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78" w:rsidRDefault="00F94578" w:rsidP="00F9457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Emnerapport </w:t>
      </w:r>
      <w:r>
        <w:rPr>
          <w:rFonts w:ascii="Times New Roman" w:hAnsi="Times New Roman" w:cs="Times New Roman"/>
          <w:i/>
          <w:sz w:val="24"/>
          <w:szCs w:val="24"/>
        </w:rPr>
        <w:t>NOAS 2101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Norsk språkstruktur i et andrespråksperspektiv </w:t>
      </w:r>
      <w:r>
        <w:rPr>
          <w:rFonts w:ascii="Times New Roman" w:hAnsi="Times New Roman" w:cs="Times New Roman"/>
          <w:sz w:val="24"/>
          <w:szCs w:val="24"/>
        </w:rPr>
        <w:t>vår 2013</w:t>
      </w:r>
    </w:p>
    <w:p w:rsidR="00F94578" w:rsidRDefault="00F94578" w:rsidP="00F94578">
      <w:pPr>
        <w:rPr>
          <w:rFonts w:ascii="Times New Roman" w:hAnsi="Times New Roman" w:cs="Times New Roman"/>
          <w:sz w:val="24"/>
          <w:szCs w:val="24"/>
        </w:rPr>
      </w:pPr>
    </w:p>
    <w:p w:rsidR="00F94578" w:rsidRDefault="00F94578" w:rsidP="00F94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Emnet ble gitt med to timer forelesning pr uke over 14 uker.</w:t>
      </w:r>
    </w:p>
    <w:p w:rsidR="00F94578" w:rsidRDefault="00F94578" w:rsidP="00F94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studenter avla eksamen, gjennomsnittskarakter B.</w:t>
      </w:r>
    </w:p>
    <w:p w:rsidR="00F94578" w:rsidRPr="00F94578" w:rsidRDefault="00F94578" w:rsidP="00F945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Studentene evaluerte kurset ved å fylle ut et skjema de fikk tilsendt på mail etter avsluttet eksamen. Åtte av studentene besvarte </w:t>
      </w:r>
      <w:r w:rsidR="00F44AFE">
        <w:rPr>
          <w:rFonts w:ascii="Times New Roman" w:hAnsi="Times New Roman"/>
          <w:sz w:val="24"/>
          <w:szCs w:val="24"/>
        </w:rPr>
        <w:t>henvendelsen</w:t>
      </w:r>
      <w:r>
        <w:rPr>
          <w:rFonts w:ascii="Times New Roman" w:hAnsi="Times New Roman"/>
          <w:sz w:val="24"/>
          <w:szCs w:val="24"/>
        </w:rPr>
        <w:t>. Dette er en lavere svarprosent enn ved tidligere evalueringer der studentene har fylt ut evalueringsskjema siste kursdag.</w:t>
      </w:r>
    </w:p>
    <w:p w:rsidR="00F94578" w:rsidRDefault="00F94578" w:rsidP="00F94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Studentene ble spurt om pensum, undervisningsform, vurderingsformer, informasjonen som var gitt om kurset</w:t>
      </w:r>
      <w:r w:rsidR="00E30A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og hvor fornøyd de var med kurset i sin helhet.</w:t>
      </w:r>
      <w:r w:rsidR="00F44AFE">
        <w:rPr>
          <w:rFonts w:ascii="Times New Roman" w:hAnsi="Times New Roman" w:cs="Times New Roman"/>
          <w:sz w:val="24"/>
          <w:szCs w:val="24"/>
        </w:rPr>
        <w:t xml:space="preserve"> På en skala fra 1 </w:t>
      </w:r>
      <w:r>
        <w:rPr>
          <w:rFonts w:ascii="Times New Roman" w:hAnsi="Times New Roman" w:cs="Times New Roman"/>
          <w:sz w:val="24"/>
          <w:szCs w:val="24"/>
        </w:rPr>
        <w:t xml:space="preserve">(misfornøyd) til 6 (svært fornøyd) var det to som ga vurdering 6, </w:t>
      </w:r>
      <w:r w:rsidR="00F44AFE">
        <w:rPr>
          <w:rFonts w:ascii="Times New Roman" w:hAnsi="Times New Roman" w:cs="Times New Roman"/>
          <w:sz w:val="24"/>
          <w:szCs w:val="24"/>
        </w:rPr>
        <w:t xml:space="preserve">fem ga vurdering 5, én ga vurdering 4. </w:t>
      </w:r>
    </w:p>
    <w:p w:rsidR="00F44AFE" w:rsidRDefault="00F44AFE" w:rsidP="00F94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ble gitt få skriftlige kommentarer, men én student uttrykte at emnet alt i alt var givende og interessant nok, men at det kunne vært mer fokus på praktisk anvendelse av stoffet. Én framhevet både forelesninger og støtteark som svært gode. </w:t>
      </w:r>
    </w:p>
    <w:p w:rsidR="00F94578" w:rsidRDefault="00F94578" w:rsidP="00F94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Studentene leverte en skriftlig kvalifiseringsoppgave i løpet av kurset. Eksamensform er sk</w:t>
      </w:r>
      <w:r w:rsidR="00F44AF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iftlig skole</w:t>
      </w:r>
      <w:r w:rsidR="00F44AF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ksamen. </w:t>
      </w:r>
      <w:r w:rsidR="00F44AFE">
        <w:rPr>
          <w:rFonts w:ascii="Times New Roman" w:hAnsi="Times New Roman" w:cs="Times New Roman"/>
          <w:sz w:val="24"/>
          <w:szCs w:val="24"/>
        </w:rPr>
        <w:t>Alle var fornøyd både med kvalifiseringsoppgaven og eksamensformen.</w:t>
      </w:r>
    </w:p>
    <w:p w:rsidR="00F44AFE" w:rsidRDefault="00F44AFE" w:rsidP="00F94578">
      <w:pPr>
        <w:rPr>
          <w:rFonts w:ascii="Times New Roman" w:hAnsi="Times New Roman" w:cs="Times New Roman"/>
          <w:sz w:val="24"/>
          <w:szCs w:val="24"/>
        </w:rPr>
      </w:pPr>
    </w:p>
    <w:p w:rsidR="00F94578" w:rsidRDefault="00F94578" w:rsidP="00F945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Else Ryen</w:t>
      </w:r>
    </w:p>
    <w:p w:rsidR="00302882" w:rsidRDefault="00302882"/>
    <w:sectPr w:rsidR="00302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78"/>
    <w:rsid w:val="00302882"/>
    <w:rsid w:val="005D1586"/>
    <w:rsid w:val="00E30AB8"/>
    <w:rsid w:val="00F44AFE"/>
    <w:rsid w:val="00F9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Høgksolen i Oslo og Akershus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 Ryen</dc:creator>
  <cp:lastModifiedBy>kulsrud</cp:lastModifiedBy>
  <cp:revision>2</cp:revision>
  <cp:lastPrinted>2013-09-05T07:01:00Z</cp:lastPrinted>
  <dcterms:created xsi:type="dcterms:W3CDTF">2013-09-05T07:02:00Z</dcterms:created>
  <dcterms:modified xsi:type="dcterms:W3CDTF">2013-09-05T07:02:00Z</dcterms:modified>
</cp:coreProperties>
</file>