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E8B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000000" w:rsidRDefault="00036E8B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2"/>
          <w:szCs w:val="22"/>
        </w:rPr>
        <w:t>Institutt for litteratur, områdestudier og europeiske språk</w:t>
      </w:r>
    </w:p>
    <w:p w:rsidR="00000000" w:rsidRDefault="00036E8B">
      <w:pPr>
        <w:rPr>
          <w:b/>
        </w:rPr>
      </w:pPr>
    </w:p>
    <w:p w:rsidR="00000000" w:rsidRDefault="00036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000000" w:rsidRDefault="00036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2010/HØST</w:t>
      </w:r>
    </w:p>
    <w:p w:rsidR="00000000" w:rsidRDefault="00036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side</w:t>
      </w:r>
    </w:p>
    <w:p w:rsidR="00000000" w:rsidRDefault="00036E8B">
      <w:pPr>
        <w:rPr>
          <w:b/>
          <w:sz w:val="24"/>
          <w:szCs w:val="24"/>
        </w:rPr>
      </w:pPr>
    </w:p>
    <w:p w:rsidR="00000000" w:rsidRDefault="00036E8B">
      <w:pPr>
        <w:pStyle w:val="Heading2"/>
        <w:rPr>
          <w:szCs w:val="24"/>
        </w:rPr>
      </w:pPr>
    </w:p>
    <w:p w:rsidR="00000000" w:rsidRPr="00036E8B" w:rsidRDefault="00036E8B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FRA2510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36E8B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036E8B">
        <w:rPr>
          <w:rFonts w:ascii="Times New Roman" w:hAnsi="Times New Roman" w:cs="Times New Roman"/>
          <w:color w:val="2B2B2B"/>
          <w:sz w:val="24"/>
          <w:szCs w:val="24"/>
        </w:rPr>
        <w:t>Algerie-krigen</w:t>
      </w:r>
    </w:p>
    <w:p w:rsidR="00000000" w:rsidRDefault="00036E8B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13.-16.12.2010</w:t>
      </w:r>
      <w:r>
        <w:rPr>
          <w:b/>
          <w:sz w:val="24"/>
          <w:szCs w:val="24"/>
        </w:rPr>
        <w:tab/>
      </w:r>
    </w:p>
    <w:p w:rsidR="00000000" w:rsidRDefault="00036E8B">
      <w:pPr>
        <w:rPr>
          <w:sz w:val="24"/>
          <w:szCs w:val="24"/>
        </w:rPr>
      </w:pPr>
    </w:p>
    <w:p w:rsidR="00000000" w:rsidRDefault="00036E8B">
      <w:pPr>
        <w:rPr>
          <w:sz w:val="24"/>
          <w:szCs w:val="24"/>
        </w:rPr>
      </w:pPr>
    </w:p>
    <w:p w:rsidR="00000000" w:rsidRDefault="00036E8B">
      <w:pPr>
        <w:pStyle w:val="NormalWeb"/>
        <w:rPr>
          <w:b/>
        </w:rPr>
      </w:pPr>
      <w:r>
        <w:rPr>
          <w:b/>
        </w:rPr>
        <w:t>Besvarelsen leveres i Fronter i emnets fellesrom i mappen "Eksamensinnlev</w:t>
      </w:r>
      <w:r>
        <w:rPr>
          <w:b/>
        </w:rPr>
        <w:t>ering", som stenges kl. 12.00 på innleveringsdagen.</w:t>
      </w:r>
    </w:p>
    <w:p w:rsidR="00000000" w:rsidRDefault="00036E8B">
      <w:pPr>
        <w:pStyle w:val="NormalWeb"/>
        <w:rPr>
          <w:b/>
        </w:rPr>
      </w:pPr>
      <w:r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000000" w:rsidRDefault="00036E8B">
      <w:pPr>
        <w:pStyle w:val="NormalWeb"/>
        <w:rPr>
          <w:b/>
        </w:rPr>
      </w:pPr>
      <w:r>
        <w:rPr>
          <w:b/>
        </w:rPr>
        <w:t>Mal (Word-dokument) fo</w:t>
      </w:r>
      <w:r>
        <w:rPr>
          <w:b/>
        </w:rPr>
        <w:t>r oppsett av oppgaven og utfyllende informasjon om innlevering i Fronter finnes i en instruks som er lenket opp på alle instituttets emnebeskrivelser under "Vurdering og eksamen".</w:t>
      </w:r>
    </w:p>
    <w:p w:rsidR="00000000" w:rsidRDefault="00036E8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</w:t>
      </w:r>
      <w:r>
        <w:rPr>
          <w:sz w:val="24"/>
          <w:szCs w:val="24"/>
        </w:rPr>
        <w:t>----------------------------------------</w:t>
      </w:r>
    </w:p>
    <w:p w:rsidR="00000000" w:rsidRDefault="00036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OPPGAVEN:</w:t>
      </w:r>
    </w:p>
    <w:p w:rsidR="00000000" w:rsidRDefault="00036E8B">
      <w:pPr>
        <w:rPr>
          <w:b/>
          <w:sz w:val="24"/>
          <w:szCs w:val="24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  <w:r w:rsidRPr="00036E8B">
        <w:rPr>
          <w:sz w:val="24"/>
          <w:szCs w:val="24"/>
          <w:lang w:val="en-US"/>
        </w:rPr>
        <w:t>Pourquoi peut-on, selon vous, dire que l’armée fran</w:t>
      </w:r>
      <w:r w:rsidRPr="00036E8B">
        <w:rPr>
          <w:sz w:val="24"/>
          <w:szCs w:val="24"/>
        </w:rPr>
        <w:sym w:font="Symbol" w:char="F056"/>
      </w:r>
      <w:r w:rsidRPr="00036E8B">
        <w:rPr>
          <w:sz w:val="24"/>
          <w:szCs w:val="24"/>
          <w:lang w:val="en-US"/>
        </w:rPr>
        <w:t>aise a été un acteur politique pendant la guerre d’Algérie ?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  <w:r w:rsidRPr="00036E8B">
        <w:rPr>
          <w:sz w:val="24"/>
          <w:szCs w:val="24"/>
          <w:lang w:val="en-US"/>
        </w:rPr>
        <w:t>eller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  <w:r w:rsidRPr="00036E8B">
        <w:rPr>
          <w:sz w:val="24"/>
          <w:szCs w:val="24"/>
          <w:lang w:val="en-US"/>
        </w:rPr>
        <w:t>Beaucoup d’intellectels fran</w:t>
      </w:r>
      <w:r w:rsidRPr="00036E8B">
        <w:rPr>
          <w:sz w:val="24"/>
          <w:szCs w:val="24"/>
        </w:rPr>
        <w:sym w:font="Symbol" w:char="F056"/>
      </w:r>
      <w:r w:rsidRPr="00036E8B">
        <w:rPr>
          <w:sz w:val="24"/>
          <w:szCs w:val="24"/>
          <w:lang w:val="en-US"/>
        </w:rPr>
        <w:t>ais se sont engagés contre la guerre d’Algérie. Pourqu</w:t>
      </w:r>
      <w:r w:rsidRPr="00036E8B">
        <w:rPr>
          <w:sz w:val="24"/>
          <w:szCs w:val="24"/>
          <w:lang w:val="en-US"/>
        </w:rPr>
        <w:t>oi et comment l’ont-ils fait ?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  <w:r w:rsidRPr="00036E8B">
        <w:rPr>
          <w:sz w:val="24"/>
          <w:szCs w:val="24"/>
          <w:lang w:val="en-US"/>
        </w:rPr>
        <w:t>eller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  <w:r w:rsidRPr="00036E8B">
        <w:rPr>
          <w:sz w:val="24"/>
          <w:szCs w:val="24"/>
          <w:lang w:val="en-US"/>
        </w:rPr>
        <w:t>Relativement tôt la majorité des Fran</w:t>
      </w:r>
      <w:r w:rsidRPr="00036E8B">
        <w:rPr>
          <w:sz w:val="24"/>
          <w:szCs w:val="24"/>
        </w:rPr>
        <w:sym w:font="Symbol" w:char="F056"/>
      </w:r>
      <w:r w:rsidRPr="00036E8B">
        <w:rPr>
          <w:sz w:val="24"/>
          <w:szCs w:val="24"/>
          <w:lang w:val="en-US"/>
        </w:rPr>
        <w:t>ais métropolitains manifeste une attitude hostile à la guerre d’Algérie. Comment expliquez-vous cette hostilité ?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  <w:r w:rsidRPr="00036E8B">
        <w:rPr>
          <w:sz w:val="24"/>
          <w:szCs w:val="24"/>
          <w:lang w:val="en-US"/>
        </w:rPr>
        <w:t>eller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pStyle w:val="Heading2"/>
        <w:rPr>
          <w:b w:val="0"/>
          <w:bCs/>
          <w:szCs w:val="24"/>
          <w:lang w:val="en-US"/>
        </w:rPr>
      </w:pPr>
      <w:r w:rsidRPr="00036E8B">
        <w:rPr>
          <w:b w:val="0"/>
          <w:bCs/>
          <w:szCs w:val="24"/>
          <w:lang w:val="en-US"/>
        </w:rPr>
        <w:t>Pendant l’été 1962 la plupart des pieds-noirs quittent l’</w:t>
      </w:r>
      <w:r w:rsidRPr="00036E8B">
        <w:rPr>
          <w:b w:val="0"/>
          <w:bCs/>
          <w:szCs w:val="24"/>
          <w:lang w:val="en-US"/>
        </w:rPr>
        <w:t>Algérie. Comment expliquez-vous ce départ, caractérisé par beaucoup comme une ”tragédie humaine” ?</w:t>
      </w: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Pr="00036E8B" w:rsidRDefault="00036E8B">
      <w:pPr>
        <w:rPr>
          <w:sz w:val="24"/>
          <w:szCs w:val="24"/>
          <w:lang w:val="en-US"/>
        </w:rPr>
      </w:pPr>
    </w:p>
    <w:p w:rsidR="00000000" w:rsidRDefault="00036E8B">
      <w:pPr>
        <w:rPr>
          <w:sz w:val="24"/>
          <w:szCs w:val="24"/>
        </w:rPr>
      </w:pPr>
      <w:r w:rsidRPr="00036E8B">
        <w:rPr>
          <w:b/>
          <w:sz w:val="24"/>
          <w:szCs w:val="24"/>
        </w:rPr>
        <w:t xml:space="preserve">Hvis du ønsker begrunnelse: Ta kontakt med faglæreren din på e-post innen 1 uke etter at sensuren er kunngjort i StudentWeb. Oppgi navn og kandidatnummer. </w:t>
      </w:r>
      <w:r w:rsidRPr="00036E8B">
        <w:rPr>
          <w:b/>
          <w:sz w:val="24"/>
          <w:szCs w:val="24"/>
        </w:rPr>
        <w:t>Sensor bestemmer om begrunnelsen skal gis skriftlig eller muntlig.</w:t>
      </w:r>
    </w:p>
    <w:sectPr w:rsidR="00000000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36E8B">
      <w:r>
        <w:separator/>
      </w:r>
    </w:p>
  </w:endnote>
  <w:endnote w:type="continuationSeparator" w:id="0">
    <w:p w:rsidR="00000000" w:rsidRDefault="0003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6E8B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36E8B">
      <w:r>
        <w:separator/>
      </w:r>
    </w:p>
  </w:footnote>
  <w:footnote w:type="continuationSeparator" w:id="0">
    <w:p w:rsidR="00000000" w:rsidRDefault="00036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8B"/>
    <w:rsid w:val="0003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mellomtittel">
    <w:name w:val="mellomtitte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semiHidden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semiHidden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ninlau</cp:lastModifiedBy>
  <cp:revision>2</cp:revision>
  <cp:lastPrinted>2007-11-30T09:47:00Z</cp:lastPrinted>
  <dcterms:created xsi:type="dcterms:W3CDTF">2010-12-13T07:15:00Z</dcterms:created>
  <dcterms:modified xsi:type="dcterms:W3CDTF">2010-12-13T07:15:00Z</dcterms:modified>
</cp:coreProperties>
</file>