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221" w:rsidRDefault="00F94221" w:rsidP="00F94221">
      <w:pPr>
        <w:pStyle w:val="gp-topp1"/>
        <w:framePr w:wrap="auto"/>
      </w:pPr>
      <w:r>
        <w:t xml:space="preserve">UNIVERSITETET </w:t>
      </w:r>
      <w:r>
        <w:br/>
        <w:t>I OSLO</w:t>
      </w:r>
    </w:p>
    <w:p w:rsidR="00F94221" w:rsidRPr="00F94221" w:rsidRDefault="00384ED6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</w:rPr>
      </w:pPr>
      <w:r>
        <w:rPr>
          <w:noProof/>
          <w:sz w:val="20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>
        <w:rPr>
          <w:sz w:val="20"/>
        </w:rPr>
        <w:t xml:space="preserve"> </w:t>
      </w:r>
      <w:r w:rsidR="00C652C6">
        <w:rPr>
          <w:sz w:val="22"/>
          <w:szCs w:val="22"/>
        </w:rPr>
        <w:t>Institutt for litteratur,</w:t>
      </w:r>
      <w:r w:rsidR="00CC2EED">
        <w:rPr>
          <w:sz w:val="22"/>
          <w:szCs w:val="22"/>
        </w:rPr>
        <w:t xml:space="preserve"> områdestudier</w:t>
      </w:r>
      <w:r w:rsidR="00F94221">
        <w:rPr>
          <w:sz w:val="22"/>
          <w:szCs w:val="22"/>
        </w:rPr>
        <w:t xml:space="preserve"> og europeiske språk</w:t>
      </w:r>
    </w:p>
    <w:p w:rsidR="00F94221" w:rsidRDefault="00F94221" w:rsidP="00F94221">
      <w:pPr>
        <w:rPr>
          <w:b/>
        </w:rPr>
      </w:pPr>
    </w:p>
    <w:p w:rsidR="00C534B1" w:rsidRDefault="00371F02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SKOLE</w:t>
      </w:r>
      <w:r w:rsidR="00C534B1">
        <w:rPr>
          <w:b/>
          <w:sz w:val="24"/>
          <w:szCs w:val="24"/>
        </w:rPr>
        <w:t>EKSAMEN</w:t>
      </w:r>
    </w:p>
    <w:p w:rsidR="00F94221" w:rsidRDefault="00B04958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2012</w:t>
      </w:r>
      <w:r w:rsidR="0083349B">
        <w:rPr>
          <w:b/>
          <w:sz w:val="24"/>
          <w:szCs w:val="24"/>
        </w:rPr>
        <w:t>/VÅR</w:t>
      </w:r>
    </w:p>
    <w:p w:rsidR="006744F0" w:rsidRPr="003A61F1" w:rsidRDefault="00384ED6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 (én)</w:t>
      </w:r>
      <w:r w:rsidR="000D5C23" w:rsidRPr="003A61F1">
        <w:rPr>
          <w:b/>
          <w:sz w:val="24"/>
          <w:szCs w:val="24"/>
        </w:rPr>
        <w:t xml:space="preserve"> </w:t>
      </w:r>
      <w:r w:rsidR="006744F0" w:rsidRPr="003A61F1">
        <w:rPr>
          <w:b/>
          <w:sz w:val="24"/>
          <w:szCs w:val="24"/>
        </w:rPr>
        <w:t>side</w:t>
      </w:r>
    </w:p>
    <w:p w:rsidR="00D302C1" w:rsidRPr="003A61F1" w:rsidRDefault="00384ED6" w:rsidP="00384ED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Bokmål</w:t>
      </w:r>
    </w:p>
    <w:p w:rsidR="00384ED6" w:rsidRPr="00384ED6" w:rsidRDefault="00384ED6" w:rsidP="00384ED6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384ED6">
        <w:rPr>
          <w:rFonts w:ascii="Times New Roman" w:hAnsi="Times New Roman" w:cs="Times New Roman"/>
          <w:bCs w:val="0"/>
          <w:sz w:val="24"/>
          <w:szCs w:val="24"/>
        </w:rPr>
        <w:t xml:space="preserve">SEU1503 </w:t>
      </w:r>
      <w:r w:rsidR="0037380E" w:rsidRPr="00384ED6">
        <w:rPr>
          <w:rFonts w:ascii="Times New Roman" w:hAnsi="Times New Roman" w:cs="Times New Roman"/>
          <w:bCs w:val="0"/>
          <w:sz w:val="24"/>
          <w:szCs w:val="24"/>
        </w:rPr>
        <w:t xml:space="preserve">- </w:t>
      </w:r>
      <w:r w:rsidRPr="00384ED6">
        <w:rPr>
          <w:rFonts w:ascii="Times New Roman" w:hAnsi="Times New Roman" w:cs="Times New Roman"/>
          <w:sz w:val="24"/>
          <w:szCs w:val="24"/>
        </w:rPr>
        <w:t>Sentral-Europas historie</w:t>
      </w:r>
    </w:p>
    <w:p w:rsidR="00371F02" w:rsidRPr="00384ED6" w:rsidRDefault="00371F02" w:rsidP="00C05AE2">
      <w:pPr>
        <w:rPr>
          <w:b/>
          <w:sz w:val="24"/>
          <w:szCs w:val="24"/>
        </w:rPr>
      </w:pPr>
    </w:p>
    <w:p w:rsidR="00BF0093" w:rsidRDefault="00384ED6" w:rsidP="00F94221">
      <w:pPr>
        <w:pBdr>
          <w:bottom w:val="double" w:sz="6" w:space="1" w:color="auto"/>
        </w:pBd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4 </w:t>
      </w:r>
      <w:r w:rsidR="00117A46">
        <w:rPr>
          <w:b/>
          <w:sz w:val="24"/>
          <w:szCs w:val="24"/>
        </w:rPr>
        <w:t>timer</w:t>
      </w:r>
      <w:r w:rsidR="00117A46">
        <w:rPr>
          <w:b/>
          <w:sz w:val="24"/>
          <w:szCs w:val="24"/>
        </w:rPr>
        <w:tab/>
      </w:r>
      <w:r w:rsidR="00117A46">
        <w:rPr>
          <w:b/>
          <w:sz w:val="24"/>
          <w:szCs w:val="24"/>
        </w:rPr>
        <w:tab/>
      </w:r>
      <w:r w:rsidR="00A1385F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B04958">
        <w:rPr>
          <w:b/>
          <w:sz w:val="24"/>
          <w:szCs w:val="24"/>
        </w:rPr>
        <w:tab/>
        <w:t>11</w:t>
      </w:r>
      <w:r>
        <w:rPr>
          <w:b/>
          <w:sz w:val="24"/>
          <w:szCs w:val="24"/>
        </w:rPr>
        <w:t xml:space="preserve">. </w:t>
      </w:r>
      <w:r w:rsidR="00B04958">
        <w:rPr>
          <w:b/>
          <w:sz w:val="24"/>
          <w:szCs w:val="24"/>
        </w:rPr>
        <w:t>juni</w:t>
      </w:r>
      <w:r>
        <w:rPr>
          <w:b/>
          <w:sz w:val="24"/>
          <w:szCs w:val="24"/>
        </w:rPr>
        <w:t xml:space="preserve"> 201</w:t>
      </w:r>
      <w:r w:rsidR="00B04958">
        <w:rPr>
          <w:b/>
          <w:sz w:val="24"/>
          <w:szCs w:val="24"/>
        </w:rPr>
        <w:t>2</w:t>
      </w:r>
    </w:p>
    <w:p w:rsidR="00BF0093" w:rsidRPr="006B66EC" w:rsidRDefault="00384ED6" w:rsidP="00BF0093">
      <w:pPr>
        <w:rPr>
          <w:b/>
          <w:sz w:val="24"/>
          <w:szCs w:val="24"/>
        </w:rPr>
      </w:pPr>
      <w:r>
        <w:rPr>
          <w:b/>
          <w:sz w:val="24"/>
          <w:szCs w:val="24"/>
        </w:rPr>
        <w:t>Ingen tillatte hjelpemidler.</w:t>
      </w:r>
    </w:p>
    <w:p w:rsidR="006578DB" w:rsidRPr="00E7375C" w:rsidRDefault="006578DB" w:rsidP="006578DB">
      <w:pPr>
        <w:rPr>
          <w:b/>
          <w:sz w:val="24"/>
          <w:szCs w:val="24"/>
        </w:rPr>
      </w:pPr>
      <w:r>
        <w:rPr>
          <w:b/>
          <w:sz w:val="24"/>
          <w:szCs w:val="24"/>
        </w:rPr>
        <w:t>Alle svar skal skrives på innføringsark.</w:t>
      </w:r>
    </w:p>
    <w:p w:rsidR="00A1385F" w:rsidRPr="00A1385F" w:rsidRDefault="00A1385F" w:rsidP="00BF0093">
      <w:pPr>
        <w:rPr>
          <w:sz w:val="24"/>
          <w:szCs w:val="24"/>
        </w:rPr>
      </w:pPr>
    </w:p>
    <w:p w:rsidR="00A1385F" w:rsidRPr="00A1385F" w:rsidRDefault="00A1385F" w:rsidP="00BF0093">
      <w:pPr>
        <w:rPr>
          <w:sz w:val="24"/>
          <w:szCs w:val="24"/>
        </w:rPr>
      </w:pPr>
    </w:p>
    <w:p w:rsidR="00B04958" w:rsidRPr="00B04958" w:rsidRDefault="00B04958" w:rsidP="00B04958">
      <w:pPr>
        <w:rPr>
          <w:sz w:val="24"/>
          <w:szCs w:val="24"/>
        </w:rPr>
      </w:pPr>
      <w:r>
        <w:rPr>
          <w:b/>
          <w:sz w:val="24"/>
          <w:szCs w:val="24"/>
        </w:rPr>
        <w:t>Besvar</w:t>
      </w:r>
      <w:r w:rsidR="00384ED6" w:rsidRPr="00384ED6">
        <w:rPr>
          <w:b/>
          <w:sz w:val="24"/>
          <w:szCs w:val="24"/>
        </w:rPr>
        <w:t xml:space="preserve"> én av følgende to oppgaver:</w:t>
      </w:r>
      <w:r w:rsidR="00384ED6" w:rsidRPr="00384ED6">
        <w:rPr>
          <w:sz w:val="24"/>
          <w:szCs w:val="24"/>
        </w:rPr>
        <w:t xml:space="preserve"> </w:t>
      </w:r>
      <w:r w:rsidR="00384ED6" w:rsidRPr="00384ED6">
        <w:rPr>
          <w:sz w:val="24"/>
          <w:szCs w:val="24"/>
        </w:rPr>
        <w:br/>
      </w:r>
      <w:r w:rsidR="00384ED6" w:rsidRPr="00B04958">
        <w:rPr>
          <w:sz w:val="24"/>
          <w:szCs w:val="24"/>
        </w:rPr>
        <w:br/>
      </w:r>
      <w:r w:rsidRPr="00B04958">
        <w:rPr>
          <w:sz w:val="24"/>
          <w:szCs w:val="24"/>
        </w:rPr>
        <w:t>1) Sammenlikn den politiske, økonomiske og kulturelle utviklingen i Vest-Ungarn og Transylvania i perioden 1526 til 1699. Diskuter avslutningsvis de viktigste likhetene og forskjellene mellom Vest-Ungarn og Bøhmen i samme periode.</w:t>
      </w:r>
    </w:p>
    <w:p w:rsidR="00B04958" w:rsidRPr="00B04958" w:rsidRDefault="00B04958" w:rsidP="00B04958">
      <w:pPr>
        <w:rPr>
          <w:sz w:val="24"/>
          <w:szCs w:val="24"/>
        </w:rPr>
      </w:pPr>
    </w:p>
    <w:p w:rsidR="00B04958" w:rsidRPr="00B04958" w:rsidRDefault="00B04958" w:rsidP="00B04958">
      <w:pPr>
        <w:rPr>
          <w:sz w:val="24"/>
          <w:szCs w:val="24"/>
        </w:rPr>
      </w:pPr>
      <w:r w:rsidRPr="00B04958">
        <w:rPr>
          <w:sz w:val="24"/>
          <w:szCs w:val="24"/>
        </w:rPr>
        <w:t>2) Hva var ”det andre livegenskap</w:t>
      </w:r>
      <w:r>
        <w:rPr>
          <w:sz w:val="24"/>
          <w:szCs w:val="24"/>
        </w:rPr>
        <w:t>”</w:t>
      </w:r>
      <w:r w:rsidRPr="00B04958">
        <w:rPr>
          <w:sz w:val="24"/>
          <w:szCs w:val="24"/>
        </w:rPr>
        <w:t>? Når og hvorfor oppsto</w:t>
      </w:r>
      <w:r w:rsidR="00042962">
        <w:rPr>
          <w:sz w:val="24"/>
          <w:szCs w:val="24"/>
        </w:rPr>
        <w:t>d</w:t>
      </w:r>
      <w:r w:rsidRPr="00B04958">
        <w:rPr>
          <w:sz w:val="24"/>
          <w:szCs w:val="24"/>
        </w:rPr>
        <w:t xml:space="preserve"> det og hvor utbredt var det i Sentral-Europa? Hvilke konsekvenser fikk ”det andre livegenskapet” for samfunnsutviklingen i Polen-Litauen?</w:t>
      </w:r>
    </w:p>
    <w:p w:rsidR="00B04958" w:rsidRPr="00B04958" w:rsidRDefault="00384ED6" w:rsidP="00B04958">
      <w:pPr>
        <w:rPr>
          <w:sz w:val="24"/>
          <w:szCs w:val="24"/>
        </w:rPr>
      </w:pPr>
      <w:r w:rsidRPr="00B04958">
        <w:rPr>
          <w:sz w:val="24"/>
          <w:szCs w:val="24"/>
        </w:rPr>
        <w:br/>
      </w:r>
      <w:r w:rsidRPr="00B04958">
        <w:rPr>
          <w:sz w:val="24"/>
          <w:szCs w:val="24"/>
        </w:rPr>
        <w:br/>
      </w:r>
      <w:r w:rsidRPr="00384ED6">
        <w:rPr>
          <w:sz w:val="24"/>
          <w:szCs w:val="24"/>
        </w:rPr>
        <w:t> </w:t>
      </w:r>
      <w:r w:rsidR="00F01360">
        <w:rPr>
          <w:b/>
          <w:sz w:val="24"/>
          <w:szCs w:val="24"/>
        </w:rPr>
        <w:t>Besvar alle fø</w:t>
      </w:r>
      <w:r w:rsidRPr="00384ED6">
        <w:rPr>
          <w:b/>
          <w:sz w:val="24"/>
          <w:szCs w:val="24"/>
        </w:rPr>
        <w:t>lgende oppgaver kort (ca. 5 linjer)</w:t>
      </w:r>
      <w:r w:rsidR="00B04958">
        <w:rPr>
          <w:b/>
          <w:sz w:val="24"/>
          <w:szCs w:val="24"/>
        </w:rPr>
        <w:t>:</w:t>
      </w:r>
      <w:r w:rsidRPr="00384ED6">
        <w:rPr>
          <w:b/>
          <w:sz w:val="24"/>
          <w:szCs w:val="24"/>
        </w:rPr>
        <w:t xml:space="preserve"> </w:t>
      </w:r>
      <w:r w:rsidRPr="00384ED6">
        <w:rPr>
          <w:b/>
          <w:sz w:val="24"/>
          <w:szCs w:val="24"/>
        </w:rPr>
        <w:br/>
      </w:r>
      <w:r w:rsidRPr="00B04958">
        <w:rPr>
          <w:sz w:val="24"/>
          <w:szCs w:val="24"/>
        </w:rPr>
        <w:br/>
      </w:r>
      <w:r w:rsidR="00B04958" w:rsidRPr="00B04958">
        <w:rPr>
          <w:sz w:val="24"/>
          <w:szCs w:val="24"/>
        </w:rPr>
        <w:t>a. Hva var ”Majestetsbrevet” (i Bøhmen), hva inneholdt det? Når ble det utstedt?</w:t>
      </w:r>
    </w:p>
    <w:p w:rsidR="00B04958" w:rsidRPr="00B04958" w:rsidRDefault="00B04958" w:rsidP="00B04958">
      <w:pPr>
        <w:rPr>
          <w:sz w:val="24"/>
          <w:szCs w:val="24"/>
        </w:rPr>
      </w:pPr>
    </w:p>
    <w:p w:rsidR="00B04958" w:rsidRPr="00B04958" w:rsidRDefault="00B04958" w:rsidP="00B04958">
      <w:pPr>
        <w:rPr>
          <w:sz w:val="24"/>
          <w:szCs w:val="24"/>
        </w:rPr>
      </w:pPr>
      <w:r w:rsidRPr="00B04958">
        <w:rPr>
          <w:sz w:val="24"/>
          <w:szCs w:val="24"/>
        </w:rPr>
        <w:t>b. Hva var Warszawaopprøret?</w:t>
      </w:r>
    </w:p>
    <w:p w:rsidR="00B04958" w:rsidRPr="00B04958" w:rsidRDefault="00B04958" w:rsidP="00B04958">
      <w:pPr>
        <w:rPr>
          <w:sz w:val="24"/>
          <w:szCs w:val="24"/>
        </w:rPr>
      </w:pPr>
    </w:p>
    <w:p w:rsidR="00B04958" w:rsidRPr="00B04958" w:rsidRDefault="00B04958" w:rsidP="00B04958">
      <w:pPr>
        <w:rPr>
          <w:sz w:val="24"/>
          <w:szCs w:val="24"/>
        </w:rPr>
      </w:pPr>
      <w:r w:rsidRPr="00B04958">
        <w:rPr>
          <w:sz w:val="24"/>
          <w:szCs w:val="24"/>
        </w:rPr>
        <w:t>c. Gi en kort beskrivelse av ”Kádár-perioden” i Ungarn</w:t>
      </w:r>
      <w:r>
        <w:rPr>
          <w:sz w:val="24"/>
          <w:szCs w:val="24"/>
        </w:rPr>
        <w:t>.</w:t>
      </w:r>
    </w:p>
    <w:p w:rsidR="00B04958" w:rsidRPr="00B04958" w:rsidRDefault="00B04958" w:rsidP="00B04958">
      <w:pPr>
        <w:rPr>
          <w:sz w:val="24"/>
          <w:szCs w:val="24"/>
        </w:rPr>
      </w:pPr>
    </w:p>
    <w:p w:rsidR="00B04958" w:rsidRPr="00B04958" w:rsidRDefault="00B04958" w:rsidP="00B04958">
      <w:pPr>
        <w:rPr>
          <w:sz w:val="24"/>
          <w:szCs w:val="24"/>
        </w:rPr>
      </w:pPr>
      <w:r w:rsidRPr="00B04958">
        <w:rPr>
          <w:sz w:val="24"/>
          <w:szCs w:val="24"/>
        </w:rPr>
        <w:t>d. Hva var den estiske og latviske nasjonalismens ideologiske innhold og hvilke sosiale lag mobiliserte den nasjonale bevegelsen?</w:t>
      </w:r>
    </w:p>
    <w:p w:rsidR="00117A46" w:rsidRPr="00B04958" w:rsidRDefault="00117A46" w:rsidP="00BF0093">
      <w:pPr>
        <w:rPr>
          <w:b/>
          <w:sz w:val="24"/>
          <w:szCs w:val="24"/>
        </w:rPr>
      </w:pPr>
    </w:p>
    <w:p w:rsidR="00117A46" w:rsidRPr="00B04958" w:rsidRDefault="00117A46" w:rsidP="00BF0093">
      <w:pPr>
        <w:rPr>
          <w:b/>
          <w:sz w:val="24"/>
          <w:szCs w:val="24"/>
        </w:rPr>
      </w:pPr>
    </w:p>
    <w:p w:rsidR="00117A46" w:rsidRPr="00B04958" w:rsidRDefault="00117A46" w:rsidP="00BF0093">
      <w:pPr>
        <w:rPr>
          <w:b/>
          <w:sz w:val="24"/>
          <w:szCs w:val="24"/>
        </w:rPr>
      </w:pPr>
    </w:p>
    <w:p w:rsidR="00117A46" w:rsidRDefault="00117A46" w:rsidP="00BF0093">
      <w:pPr>
        <w:rPr>
          <w:b/>
          <w:sz w:val="24"/>
          <w:szCs w:val="24"/>
        </w:rPr>
      </w:pPr>
    </w:p>
    <w:p w:rsidR="00B04958" w:rsidRDefault="00B04958" w:rsidP="00BF0093">
      <w:pPr>
        <w:rPr>
          <w:b/>
          <w:sz w:val="24"/>
          <w:szCs w:val="24"/>
        </w:rPr>
      </w:pPr>
    </w:p>
    <w:p w:rsidR="00B04958" w:rsidRDefault="00B04958" w:rsidP="00BF0093">
      <w:pPr>
        <w:rPr>
          <w:b/>
          <w:sz w:val="24"/>
          <w:szCs w:val="24"/>
        </w:rPr>
      </w:pPr>
    </w:p>
    <w:p w:rsidR="00B04958" w:rsidRDefault="00B04958" w:rsidP="00BF0093">
      <w:pPr>
        <w:rPr>
          <w:b/>
          <w:sz w:val="24"/>
          <w:szCs w:val="24"/>
        </w:rPr>
      </w:pPr>
    </w:p>
    <w:p w:rsidR="00B04958" w:rsidRDefault="00B04958" w:rsidP="00BF0093">
      <w:pPr>
        <w:rPr>
          <w:b/>
          <w:sz w:val="24"/>
          <w:szCs w:val="24"/>
        </w:rPr>
      </w:pPr>
    </w:p>
    <w:p w:rsidR="00B04958" w:rsidRPr="00B04958" w:rsidRDefault="00B04958" w:rsidP="00BF0093">
      <w:pPr>
        <w:rPr>
          <w:b/>
          <w:sz w:val="24"/>
          <w:szCs w:val="24"/>
        </w:rPr>
      </w:pPr>
    </w:p>
    <w:p w:rsidR="00117A46" w:rsidRDefault="00117A46" w:rsidP="00BF0093">
      <w:pPr>
        <w:rPr>
          <w:b/>
          <w:sz w:val="24"/>
          <w:szCs w:val="24"/>
        </w:rPr>
      </w:pPr>
    </w:p>
    <w:p w:rsidR="00117A46" w:rsidRDefault="00117A46" w:rsidP="00BF0093">
      <w:pPr>
        <w:rPr>
          <w:b/>
          <w:sz w:val="24"/>
          <w:szCs w:val="24"/>
        </w:rPr>
      </w:pPr>
    </w:p>
    <w:p w:rsidR="00117A46" w:rsidRDefault="00384ED6" w:rsidP="00BF0093">
      <w:pPr>
        <w:rPr>
          <w:b/>
          <w:sz w:val="24"/>
          <w:szCs w:val="24"/>
        </w:rPr>
      </w:pPr>
      <w:r>
        <w:rPr>
          <w:b/>
          <w:sz w:val="24"/>
          <w:szCs w:val="24"/>
        </w:rPr>
        <w:t>--------------------------------------------------------------------------------------------------------------------</w:t>
      </w:r>
    </w:p>
    <w:p w:rsidR="002C3584" w:rsidRPr="00A1385F" w:rsidRDefault="00543B0A" w:rsidP="00543B0A">
      <w:pPr>
        <w:rPr>
          <w:b/>
          <w:sz w:val="24"/>
          <w:szCs w:val="24"/>
        </w:rPr>
      </w:pPr>
      <w:r w:rsidRPr="00541E11">
        <w:rPr>
          <w:b/>
        </w:rPr>
        <w:t>Hvis du ønsker begrunnelse: Ta kontakt med din faglærer på e-post innen 1 uke etter at sensuren er kunngjort i StudentWeb. Oppgi navn og kandidatnummer. Sensor bestemmer om begrunnelsen skal gis skriftlig eller muntlig.</w:t>
      </w:r>
    </w:p>
    <w:sectPr w:rsidR="002C3584" w:rsidRPr="00A1385F" w:rsidSect="00987EE7">
      <w:footerReference w:type="default" r:id="rId8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39F7" w:rsidRDefault="001239F7">
      <w:r>
        <w:separator/>
      </w:r>
    </w:p>
  </w:endnote>
  <w:endnote w:type="continuationSeparator" w:id="0">
    <w:p w:rsidR="001239F7" w:rsidRDefault="001239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584" w:rsidRDefault="002C3584">
    <w:pPr>
      <w:pStyle w:val="Footer"/>
      <w:jc w:val="right"/>
    </w:pPr>
    <w:r>
      <w:rPr>
        <w:snapToGrid w:val="0"/>
      </w:rPr>
      <w:t xml:space="preserve">Side </w:t>
    </w:r>
    <w:r w:rsidR="00574423">
      <w:rPr>
        <w:snapToGrid w:val="0"/>
      </w:rPr>
      <w:fldChar w:fldCharType="begin"/>
    </w:r>
    <w:r>
      <w:rPr>
        <w:snapToGrid w:val="0"/>
      </w:rPr>
      <w:instrText xml:space="preserve"> PAGE </w:instrText>
    </w:r>
    <w:r w:rsidR="00574423">
      <w:rPr>
        <w:snapToGrid w:val="0"/>
      </w:rPr>
      <w:fldChar w:fldCharType="separate"/>
    </w:r>
    <w:r w:rsidR="00042962">
      <w:rPr>
        <w:noProof/>
        <w:snapToGrid w:val="0"/>
      </w:rPr>
      <w:t>1</w:t>
    </w:r>
    <w:r w:rsidR="00574423">
      <w:rPr>
        <w:snapToGrid w:val="0"/>
      </w:rPr>
      <w:fldChar w:fldCharType="end"/>
    </w:r>
    <w:r>
      <w:rPr>
        <w:snapToGrid w:val="0"/>
      </w:rPr>
      <w:t xml:space="preserve"> av 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39F7" w:rsidRDefault="001239F7">
      <w:r>
        <w:separator/>
      </w:r>
    </w:p>
  </w:footnote>
  <w:footnote w:type="continuationSeparator" w:id="0">
    <w:p w:rsidR="001239F7" w:rsidRDefault="001239F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4221"/>
    <w:rsid w:val="00042962"/>
    <w:rsid w:val="000547A6"/>
    <w:rsid w:val="000A3EC0"/>
    <w:rsid w:val="000A4C72"/>
    <w:rsid w:val="000D01CD"/>
    <w:rsid w:val="000D1B48"/>
    <w:rsid w:val="000D3529"/>
    <w:rsid w:val="000D5C23"/>
    <w:rsid w:val="000E09D7"/>
    <w:rsid w:val="00103558"/>
    <w:rsid w:val="001111B0"/>
    <w:rsid w:val="00117A46"/>
    <w:rsid w:val="001239F7"/>
    <w:rsid w:val="001E4208"/>
    <w:rsid w:val="001F5DB1"/>
    <w:rsid w:val="001F5E42"/>
    <w:rsid w:val="0022390E"/>
    <w:rsid w:val="0025541B"/>
    <w:rsid w:val="002C28F0"/>
    <w:rsid w:val="002C3584"/>
    <w:rsid w:val="00355E07"/>
    <w:rsid w:val="00371F02"/>
    <w:rsid w:val="0037380E"/>
    <w:rsid w:val="00384ED6"/>
    <w:rsid w:val="003A61F1"/>
    <w:rsid w:val="004227B2"/>
    <w:rsid w:val="0044168E"/>
    <w:rsid w:val="00485BDE"/>
    <w:rsid w:val="004879D5"/>
    <w:rsid w:val="00490CA8"/>
    <w:rsid w:val="00491CBE"/>
    <w:rsid w:val="004F6FEB"/>
    <w:rsid w:val="00504479"/>
    <w:rsid w:val="00543B0A"/>
    <w:rsid w:val="00550F3A"/>
    <w:rsid w:val="00574423"/>
    <w:rsid w:val="00593EDC"/>
    <w:rsid w:val="00597AFB"/>
    <w:rsid w:val="005F70C8"/>
    <w:rsid w:val="00613FD2"/>
    <w:rsid w:val="00614701"/>
    <w:rsid w:val="00630282"/>
    <w:rsid w:val="00646111"/>
    <w:rsid w:val="006578DB"/>
    <w:rsid w:val="006744F0"/>
    <w:rsid w:val="00674CB9"/>
    <w:rsid w:val="00675DF9"/>
    <w:rsid w:val="00682EC3"/>
    <w:rsid w:val="006A668F"/>
    <w:rsid w:val="006B66EC"/>
    <w:rsid w:val="006F558D"/>
    <w:rsid w:val="007200F0"/>
    <w:rsid w:val="007377F5"/>
    <w:rsid w:val="0077403B"/>
    <w:rsid w:val="00783537"/>
    <w:rsid w:val="00786F4B"/>
    <w:rsid w:val="007B5897"/>
    <w:rsid w:val="007C492E"/>
    <w:rsid w:val="0083349B"/>
    <w:rsid w:val="008D4BDC"/>
    <w:rsid w:val="00907AD3"/>
    <w:rsid w:val="009149C8"/>
    <w:rsid w:val="00987EE7"/>
    <w:rsid w:val="00994281"/>
    <w:rsid w:val="009B1418"/>
    <w:rsid w:val="009D0465"/>
    <w:rsid w:val="00A1385F"/>
    <w:rsid w:val="00A34F05"/>
    <w:rsid w:val="00A40415"/>
    <w:rsid w:val="00AA762D"/>
    <w:rsid w:val="00AB613B"/>
    <w:rsid w:val="00B02D8D"/>
    <w:rsid w:val="00B04958"/>
    <w:rsid w:val="00B10EC0"/>
    <w:rsid w:val="00B41EFD"/>
    <w:rsid w:val="00BF0093"/>
    <w:rsid w:val="00C05AE2"/>
    <w:rsid w:val="00C07EA8"/>
    <w:rsid w:val="00C534B1"/>
    <w:rsid w:val="00C652C6"/>
    <w:rsid w:val="00C94146"/>
    <w:rsid w:val="00CC2EED"/>
    <w:rsid w:val="00D302C1"/>
    <w:rsid w:val="00D30D2C"/>
    <w:rsid w:val="00D40BCD"/>
    <w:rsid w:val="00D854C5"/>
    <w:rsid w:val="00DB0CB2"/>
    <w:rsid w:val="00DB2CAF"/>
    <w:rsid w:val="00DB34F5"/>
    <w:rsid w:val="00DB5CFC"/>
    <w:rsid w:val="00DD677D"/>
    <w:rsid w:val="00DE29E4"/>
    <w:rsid w:val="00E002B7"/>
    <w:rsid w:val="00E0371F"/>
    <w:rsid w:val="00E3033A"/>
    <w:rsid w:val="00E35B23"/>
    <w:rsid w:val="00E63354"/>
    <w:rsid w:val="00F01360"/>
    <w:rsid w:val="00F12403"/>
    <w:rsid w:val="00F30BD3"/>
    <w:rsid w:val="00F30F95"/>
    <w:rsid w:val="00F64650"/>
    <w:rsid w:val="00F73A3A"/>
    <w:rsid w:val="00F94221"/>
    <w:rsid w:val="00FD4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F013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13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3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186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 </vt:lpstr>
    </vt:vector>
  </TitlesOfParts>
  <Company>UiO</Company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Hans Joar Johannessen</cp:lastModifiedBy>
  <cp:revision>3</cp:revision>
  <cp:lastPrinted>2012-06-07T08:39:00Z</cp:lastPrinted>
  <dcterms:created xsi:type="dcterms:W3CDTF">2012-06-07T08:29:00Z</dcterms:created>
  <dcterms:modified xsi:type="dcterms:W3CDTF">2012-06-07T08:48:00Z</dcterms:modified>
</cp:coreProperties>
</file>