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11" w:rsidRDefault="00114F11" w:rsidP="00114F11">
      <w:pPr>
        <w:pStyle w:val="Overskrift1"/>
        <w:rPr>
          <w:sz w:val="20"/>
        </w:rPr>
      </w:pPr>
    </w:p>
    <w:p w:rsidR="00114F11" w:rsidRDefault="00114F11" w:rsidP="00114F11"/>
    <w:p w:rsidR="00114F11" w:rsidRDefault="00114F11" w:rsidP="00114F11">
      <w:pPr>
        <w:pStyle w:val="Overskrift1"/>
        <w:jc w:val="center"/>
        <w:rPr>
          <w:sz w:val="40"/>
          <w:szCs w:val="40"/>
          <w:lang/>
        </w:rPr>
      </w:pPr>
      <w:r>
        <w:rPr>
          <w:sz w:val="40"/>
          <w:szCs w:val="40"/>
          <w:lang w:val="en-US"/>
        </w:rPr>
        <w:t>TIK4040:</w:t>
      </w:r>
    </w:p>
    <w:p w:rsidR="00DE2E8C" w:rsidRPr="00DE2E8C" w:rsidRDefault="00114F11" w:rsidP="00DE2E8C">
      <w:pPr>
        <w:pStyle w:val="mindremargintopp"/>
        <w:rPr>
          <w:sz w:val="36"/>
          <w:szCs w:val="36"/>
          <w:lang w:val="en-US"/>
        </w:rPr>
      </w:pPr>
      <w:r w:rsidRPr="00DE2E8C">
        <w:rPr>
          <w:b/>
          <w:sz w:val="36"/>
          <w:szCs w:val="36"/>
          <w:lang/>
        </w:rPr>
        <w:t xml:space="preserve">Research </w:t>
      </w:r>
      <w:r w:rsidR="000339FE">
        <w:rPr>
          <w:b/>
          <w:sz w:val="36"/>
          <w:szCs w:val="36"/>
          <w:lang/>
        </w:rPr>
        <w:t>and Design Seminar – Spring 2012</w:t>
      </w:r>
      <w:r w:rsidR="00DE2E8C">
        <w:rPr>
          <w:b/>
          <w:sz w:val="36"/>
          <w:szCs w:val="36"/>
          <w:lang/>
        </w:rPr>
        <w:t xml:space="preserve"> </w:t>
      </w:r>
      <w:r w:rsidR="00DE2E8C" w:rsidRPr="00DE2E8C">
        <w:rPr>
          <w:sz w:val="36"/>
          <w:szCs w:val="36"/>
          <w:lang w:val="en-US"/>
        </w:rPr>
        <w:t>(Teaching schedule and reading lists)</w:t>
      </w:r>
    </w:p>
    <w:p w:rsidR="00DE2E8C" w:rsidRPr="00DE2E8C" w:rsidRDefault="00DE2E8C" w:rsidP="00DE2E8C">
      <w:pPr>
        <w:pStyle w:val="Overskrift4"/>
        <w:rPr>
          <w:b w:val="0"/>
          <w:bCs w:val="0"/>
          <w:color w:val="auto"/>
          <w:sz w:val="36"/>
          <w:szCs w:val="36"/>
          <w:lang w:val="en-US"/>
        </w:rPr>
      </w:pPr>
    </w:p>
    <w:p w:rsidR="00114F11" w:rsidRDefault="00114F11" w:rsidP="00114F11">
      <w:pPr>
        <w:pStyle w:val="mindremargintopp"/>
        <w:rPr>
          <w:lang w:val="en-US"/>
        </w:rPr>
      </w:pPr>
      <w:r>
        <w:rPr>
          <w:lang w:val="en-US"/>
        </w:rPr>
        <w:t xml:space="preserve">Course coordinator: </w:t>
      </w:r>
      <w:proofErr w:type="spellStart"/>
      <w:r>
        <w:rPr>
          <w:lang w:val="en-US"/>
        </w:rPr>
        <w:t>Jarle</w:t>
      </w:r>
      <w:proofErr w:type="spellEnd"/>
      <w:r>
        <w:rPr>
          <w:lang w:val="en-US"/>
        </w:rPr>
        <w:t xml:space="preserve"> </w:t>
      </w:r>
      <w:r w:rsidR="00DE2E8C">
        <w:rPr>
          <w:lang w:val="en-US"/>
        </w:rPr>
        <w:t xml:space="preserve">Moss </w:t>
      </w:r>
      <w:r>
        <w:rPr>
          <w:lang w:val="en-US"/>
        </w:rPr>
        <w:t>Hildrum</w:t>
      </w:r>
    </w:p>
    <w:p w:rsidR="00DE2E8C" w:rsidRDefault="00DE2E8C" w:rsidP="00114F11">
      <w:pPr>
        <w:pStyle w:val="mindremargintopp"/>
        <w:rPr>
          <w:lang w:val="en-US"/>
        </w:rPr>
      </w:pPr>
    </w:p>
    <w:p w:rsidR="00DE2E8C" w:rsidRPr="009E2C06" w:rsidRDefault="00DE2E8C" w:rsidP="00114F11">
      <w:pPr>
        <w:pStyle w:val="mindremargintopp"/>
        <w:rPr>
          <w:b/>
          <w:lang w:val="en-US"/>
        </w:rPr>
      </w:pPr>
      <w:r w:rsidRPr="009E2C06">
        <w:rPr>
          <w:b/>
          <w:lang w:val="en-US"/>
        </w:rPr>
        <w:t>Course description</w:t>
      </w:r>
    </w:p>
    <w:p w:rsidR="0079129C" w:rsidRPr="00B04025" w:rsidRDefault="0079129C" w:rsidP="0079129C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04025">
        <w:rPr>
          <w:rFonts w:ascii="Times New Roman" w:hAnsi="Times New Roman"/>
          <w:sz w:val="24"/>
          <w:szCs w:val="24"/>
          <w:lang w:val="en-GB"/>
        </w:rPr>
        <w:t>The aim of this module is to provide the students with the methodological</w:t>
      </w:r>
      <w:r w:rsidR="008727DE">
        <w:rPr>
          <w:rFonts w:ascii="Times New Roman" w:hAnsi="Times New Roman"/>
          <w:sz w:val="24"/>
          <w:szCs w:val="24"/>
          <w:lang w:val="en-GB"/>
        </w:rPr>
        <w:t xml:space="preserve"> knowledge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necessary to write a </w:t>
      </w:r>
      <w:r w:rsidR="000339FE">
        <w:rPr>
          <w:rFonts w:ascii="Times New Roman" w:hAnsi="Times New Roman"/>
          <w:sz w:val="24"/>
          <w:szCs w:val="24"/>
          <w:lang w:val="en-GB"/>
        </w:rPr>
        <w:t>high-quality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thesis on time. Writing a successful thesis within the set deadline</w:t>
      </w:r>
      <w:r w:rsidR="008727DE">
        <w:rPr>
          <w:rFonts w:ascii="Times New Roman" w:hAnsi="Times New Roman"/>
          <w:sz w:val="24"/>
          <w:szCs w:val="24"/>
          <w:lang w:val="en-GB"/>
        </w:rPr>
        <w:t xml:space="preserve"> of the ESST and TIK courses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requires much organisation and preparation o</w:t>
      </w:r>
      <w:r w:rsidR="008727DE">
        <w:rPr>
          <w:rFonts w:ascii="Times New Roman" w:hAnsi="Times New Roman"/>
          <w:sz w:val="24"/>
          <w:szCs w:val="24"/>
          <w:lang w:val="en-GB"/>
        </w:rPr>
        <w:t>n the part of the student. T</w:t>
      </w:r>
      <w:r w:rsidRPr="00B04025">
        <w:rPr>
          <w:rFonts w:ascii="Times New Roman" w:hAnsi="Times New Roman"/>
          <w:sz w:val="24"/>
          <w:szCs w:val="24"/>
          <w:lang w:val="en-GB"/>
        </w:rPr>
        <w:t>he lectur</w:t>
      </w:r>
      <w:r w:rsidR="008727DE">
        <w:rPr>
          <w:rFonts w:ascii="Times New Roman" w:hAnsi="Times New Roman"/>
          <w:sz w:val="24"/>
          <w:szCs w:val="24"/>
          <w:lang w:val="en-GB"/>
        </w:rPr>
        <w:t>es and seminars in this course should enable the student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t</w:t>
      </w:r>
      <w:r w:rsidR="000339FE">
        <w:rPr>
          <w:rFonts w:ascii="Times New Roman" w:hAnsi="Times New Roman"/>
          <w:sz w:val="24"/>
          <w:szCs w:val="24"/>
          <w:lang w:val="en-GB"/>
        </w:rPr>
        <w:t>o start reviewing relevant literature, gathering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emp</w:t>
      </w:r>
      <w:r w:rsidR="000339FE">
        <w:rPr>
          <w:rFonts w:ascii="Times New Roman" w:hAnsi="Times New Roman"/>
          <w:sz w:val="24"/>
          <w:szCs w:val="24"/>
          <w:lang w:val="en-GB"/>
        </w:rPr>
        <w:t>irical material</w:t>
      </w:r>
      <w:r w:rsidR="008727DE">
        <w:rPr>
          <w:rFonts w:ascii="Times New Roman" w:hAnsi="Times New Roman"/>
          <w:sz w:val="24"/>
          <w:szCs w:val="24"/>
          <w:lang w:val="en-GB"/>
        </w:rPr>
        <w:t xml:space="preserve"> and to turn this material</w:t>
      </w:r>
      <w:r w:rsidR="000339FE">
        <w:rPr>
          <w:rFonts w:ascii="Times New Roman" w:hAnsi="Times New Roman"/>
          <w:sz w:val="24"/>
          <w:szCs w:val="24"/>
          <w:lang w:val="en-GB"/>
        </w:rPr>
        <w:t xml:space="preserve"> &amp; literature</w:t>
      </w:r>
      <w:r w:rsidR="008727DE">
        <w:rPr>
          <w:rFonts w:ascii="Times New Roman" w:hAnsi="Times New Roman"/>
          <w:sz w:val="24"/>
          <w:szCs w:val="24"/>
          <w:lang w:val="en-GB"/>
        </w:rPr>
        <w:t xml:space="preserve"> into a</w:t>
      </w:r>
      <w:r w:rsidR="000339FE">
        <w:rPr>
          <w:rFonts w:ascii="Times New Roman" w:hAnsi="Times New Roman"/>
          <w:sz w:val="24"/>
          <w:szCs w:val="24"/>
          <w:lang w:val="en-GB"/>
        </w:rPr>
        <w:t xml:space="preserve"> thesis. An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important objective of the module is to build students’ confidence that they can work efficiently on their thesis project and enjoy the process. The course is structured in three parts: 1) research methods and strategies, 2) practical application of research methods and 3) </w:t>
      </w:r>
      <w:r w:rsidR="000339FE">
        <w:rPr>
          <w:rFonts w:ascii="Times New Roman" w:hAnsi="Times New Roman"/>
          <w:sz w:val="24"/>
          <w:szCs w:val="24"/>
          <w:lang w:val="en-GB"/>
        </w:rPr>
        <w:t>small group</w:t>
      </w:r>
      <w:r w:rsidR="00623F3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4025">
        <w:rPr>
          <w:rFonts w:ascii="Times New Roman" w:hAnsi="Times New Roman"/>
          <w:sz w:val="24"/>
          <w:szCs w:val="24"/>
          <w:lang w:val="en-GB"/>
        </w:rPr>
        <w:t>supervision of individual thesis projects. During the modul</w:t>
      </w:r>
      <w:r w:rsidR="000839BC">
        <w:rPr>
          <w:rFonts w:ascii="Times New Roman" w:hAnsi="Times New Roman"/>
          <w:sz w:val="24"/>
          <w:szCs w:val="24"/>
          <w:lang w:val="en-GB"/>
        </w:rPr>
        <w:t>e</w:t>
      </w:r>
      <w:r w:rsidR="000339FE">
        <w:rPr>
          <w:rFonts w:ascii="Times New Roman" w:hAnsi="Times New Roman"/>
          <w:sz w:val="24"/>
          <w:szCs w:val="24"/>
          <w:lang w:val="en-GB"/>
        </w:rPr>
        <w:t>, the students will submit two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written documents: a preliminary half-page description of the thesis project (week 5)</w:t>
      </w:r>
      <w:r w:rsidR="000839BC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339FE">
        <w:rPr>
          <w:rFonts w:ascii="Times New Roman" w:hAnsi="Times New Roman"/>
          <w:sz w:val="24"/>
          <w:szCs w:val="24"/>
          <w:lang w:val="en-GB"/>
        </w:rPr>
        <w:t>a full</w:t>
      </w:r>
      <w:r w:rsidR="000839BC">
        <w:rPr>
          <w:rFonts w:ascii="Times New Roman" w:hAnsi="Times New Roman"/>
          <w:sz w:val="24"/>
          <w:szCs w:val="24"/>
          <w:lang w:val="en-GB"/>
        </w:rPr>
        <w:t xml:space="preserve"> thesis outline</w:t>
      </w:r>
      <w:r w:rsidRPr="00B04025">
        <w:rPr>
          <w:rFonts w:ascii="Times New Roman" w:hAnsi="Times New Roman"/>
          <w:sz w:val="24"/>
          <w:szCs w:val="24"/>
          <w:lang w:val="en-GB"/>
        </w:rPr>
        <w:t xml:space="preserve"> (week 12)</w:t>
      </w:r>
      <w:r w:rsidR="00536932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339FE">
        <w:rPr>
          <w:rFonts w:ascii="Times New Roman" w:hAnsi="Times New Roman"/>
          <w:sz w:val="24"/>
          <w:szCs w:val="24"/>
          <w:lang w:val="en-GB"/>
        </w:rPr>
        <w:t xml:space="preserve"> The full thesis outline will be subject to a formal evaluation that the students have to pass in order to proceed with the course. </w:t>
      </w:r>
    </w:p>
    <w:p w:rsidR="0079129C" w:rsidRDefault="0079129C" w:rsidP="0079129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05662A" w:rsidRPr="0005662A" w:rsidRDefault="0005662A" w:rsidP="0005662A">
      <w:pPr>
        <w:pStyle w:val="Overskrift4"/>
        <w:rPr>
          <w:rFonts w:ascii="Times New Roman" w:hAnsi="Times New Roman" w:cs="Times New Roman"/>
          <w:b w:val="0"/>
          <w:u w:val="single"/>
          <w:lang w:val="en-GB"/>
        </w:rPr>
      </w:pPr>
      <w:r w:rsidRPr="0005662A">
        <w:rPr>
          <w:rFonts w:ascii="Times New Roman" w:hAnsi="Times New Roman" w:cs="Times New Roman"/>
          <w:b w:val="0"/>
          <w:u w:val="single"/>
          <w:lang w:val="en-GB"/>
        </w:rPr>
        <w:t xml:space="preserve">Deadlines and deliverables: </w:t>
      </w:r>
    </w:p>
    <w:p w:rsidR="0005662A" w:rsidRPr="0005662A" w:rsidRDefault="0005662A" w:rsidP="0005662A">
      <w:pPr>
        <w:spacing w:line="360" w:lineRule="auto"/>
        <w:ind w:left="360" w:hanging="360"/>
        <w:jc w:val="both"/>
        <w:rPr>
          <w:rFonts w:ascii="Times New Roman" w:hAnsi="Times New Roman"/>
          <w:lang w:val="en-US"/>
        </w:rPr>
      </w:pPr>
      <w:r w:rsidRPr="0005662A">
        <w:rPr>
          <w:rFonts w:ascii="Times New Roman" w:hAnsi="Times New Roman"/>
          <w:lang w:val="en-US"/>
        </w:rPr>
        <w:t>February 10</w:t>
      </w:r>
      <w:r w:rsidRPr="0005662A">
        <w:rPr>
          <w:rFonts w:ascii="Times New Roman" w:hAnsi="Times New Roman"/>
          <w:vertAlign w:val="superscript"/>
          <w:lang w:val="en-US"/>
        </w:rPr>
        <w:t>th</w:t>
      </w:r>
      <w:r w:rsidRPr="0005662A">
        <w:rPr>
          <w:rFonts w:ascii="Times New Roman" w:hAnsi="Times New Roman"/>
          <w:lang w:val="en-US"/>
        </w:rPr>
        <w:t>: Preliminary thesis outline</w:t>
      </w:r>
    </w:p>
    <w:p w:rsidR="009E2C06" w:rsidRPr="0005662A" w:rsidRDefault="0005662A" w:rsidP="0005662A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GB"/>
        </w:rPr>
      </w:pPr>
      <w:r w:rsidRPr="0005662A">
        <w:rPr>
          <w:rFonts w:ascii="Times New Roman" w:hAnsi="Times New Roman"/>
          <w:lang w:val="en-US"/>
        </w:rPr>
        <w:t>March 26</w:t>
      </w:r>
      <w:r w:rsidRPr="0005662A">
        <w:rPr>
          <w:rFonts w:ascii="Times New Roman" w:hAnsi="Times New Roman"/>
          <w:vertAlign w:val="superscript"/>
          <w:lang w:val="en-US"/>
        </w:rPr>
        <w:t>th</w:t>
      </w:r>
      <w:r w:rsidRPr="0005662A">
        <w:rPr>
          <w:rFonts w:ascii="Times New Roman" w:hAnsi="Times New Roman"/>
          <w:lang w:val="en-US"/>
        </w:rPr>
        <w:t xml:space="preserve">: </w:t>
      </w:r>
      <w:r w:rsidRPr="0005662A">
        <w:rPr>
          <w:rFonts w:ascii="Times New Roman" w:hAnsi="Times New Roman"/>
          <w:sz w:val="24"/>
          <w:szCs w:val="24"/>
          <w:lang w:val="en-GB"/>
        </w:rPr>
        <w:t xml:space="preserve">Full thesis outline and essay describing key literature </w:t>
      </w:r>
    </w:p>
    <w:p w:rsidR="009E2C06" w:rsidRPr="0005662A" w:rsidRDefault="009E2C06" w:rsidP="0079129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2C06" w:rsidRPr="0005662A" w:rsidRDefault="009E2C06" w:rsidP="0079129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2C06" w:rsidRDefault="009E2C06" w:rsidP="0079129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E2E8C" w:rsidRPr="00EC756B" w:rsidRDefault="00536932" w:rsidP="009E2C06">
      <w:pPr>
        <w:rPr>
          <w:rFonts w:ascii="Times New Roman" w:hAnsi="Times New Roman"/>
          <w:sz w:val="28"/>
          <w:szCs w:val="28"/>
          <w:lang w:val="en-GB"/>
        </w:rPr>
      </w:pPr>
      <w:r w:rsidRPr="00EC756B">
        <w:rPr>
          <w:rFonts w:ascii="Times New Roman" w:hAnsi="Times New Roman"/>
          <w:sz w:val="28"/>
          <w:szCs w:val="28"/>
          <w:lang w:val="en-GB"/>
        </w:rPr>
        <w:lastRenderedPageBreak/>
        <w:t xml:space="preserve">Part 1) Research methods and strategies: </w:t>
      </w:r>
      <w:r w:rsidR="0079129C" w:rsidRPr="00EC756B">
        <w:rPr>
          <w:rFonts w:ascii="Times New Roman" w:hAnsi="Times New Roman"/>
          <w:sz w:val="28"/>
          <w:szCs w:val="28"/>
          <w:lang w:val="en-GB"/>
        </w:rPr>
        <w:t xml:space="preserve"> How to</w:t>
      </w:r>
      <w:r w:rsidR="004B284B" w:rsidRPr="00EC756B">
        <w:rPr>
          <w:rFonts w:ascii="Times New Roman" w:hAnsi="Times New Roman"/>
          <w:sz w:val="28"/>
          <w:szCs w:val="28"/>
          <w:lang w:val="en-GB"/>
        </w:rPr>
        <w:t xml:space="preserve"> find a clear-cut research question, choose appropriate methods and</w:t>
      </w:r>
      <w:r w:rsidR="0079129C" w:rsidRPr="00EC756B">
        <w:rPr>
          <w:rFonts w:ascii="Times New Roman" w:hAnsi="Times New Roman"/>
          <w:sz w:val="28"/>
          <w:szCs w:val="28"/>
          <w:lang w:val="en-GB"/>
        </w:rPr>
        <w:t xml:space="preserve"> write a successful master thesis on time</w:t>
      </w:r>
    </w:p>
    <w:p w:rsidR="0005662A" w:rsidRPr="009E2C06" w:rsidRDefault="0005662A" w:rsidP="009E2C06">
      <w:pPr>
        <w:rPr>
          <w:rFonts w:ascii="Times New Roman" w:hAnsi="Times New Roman"/>
          <w:sz w:val="32"/>
          <w:szCs w:val="32"/>
          <w:lang w:val="en-GB"/>
        </w:rPr>
      </w:pPr>
    </w:p>
    <w:p w:rsidR="00114F11" w:rsidRDefault="00FD6B63" w:rsidP="00114F11">
      <w:pPr>
        <w:pStyle w:val="Overskrift4"/>
        <w:rPr>
          <w:lang w:val="en-US"/>
        </w:rPr>
      </w:pPr>
      <w:r>
        <w:rPr>
          <w:lang w:val="en-US"/>
        </w:rPr>
        <w:t>Week 5 (30.1</w:t>
      </w:r>
      <w:r w:rsidR="00114F11">
        <w:rPr>
          <w:lang w:val="en-US"/>
        </w:rPr>
        <w:t xml:space="preserve">-5.2): </w:t>
      </w:r>
    </w:p>
    <w:tbl>
      <w:tblPr>
        <w:tblW w:w="10103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56"/>
        <w:gridCol w:w="1276"/>
        <w:gridCol w:w="2488"/>
        <w:gridCol w:w="4883"/>
      </w:tblGrid>
      <w:tr w:rsidR="00114F11" w:rsidRPr="00FD6B63" w:rsidTr="009E2C06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Readings</w:t>
            </w:r>
          </w:p>
        </w:tc>
      </w:tr>
      <w:tr w:rsidR="00114F11" w:rsidRPr="009E2C06" w:rsidTr="009E2C06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9E2C06" w:rsidRDefault="00FD6B63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Monday January</w:t>
            </w:r>
            <w:r w:rsidR="00114F11" w:rsidRPr="009E2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114F11" w:rsidRPr="009E2C0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h</w:t>
            </w:r>
          </w:p>
          <w:p w:rsidR="00114F11" w:rsidRPr="009E2C06" w:rsidRDefault="00FD6B63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1315-15</w:t>
            </w:r>
            <w:r w:rsidR="00114F11" w:rsidRPr="009E2C06"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</w:p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9E2C06" w:rsidRDefault="00DE2E8C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US"/>
              </w:rPr>
              <w:t>Hildrum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Default="009E2C06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GB"/>
              </w:rPr>
              <w:t>Introduction: expectations, methods and strategies</w:t>
            </w:r>
            <w:r w:rsidR="00744BD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744BD4" w:rsidRPr="009E2C06" w:rsidRDefault="00665303" w:rsidP="00744B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Converting an idea into a clear-cut thesis strategy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06" w:rsidRPr="00FD6DAE" w:rsidRDefault="00665303" w:rsidP="009E2C06">
            <w:pP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Ragin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(1994), chapter 1</w:t>
            </w:r>
            <w:r w:rsidR="009E2C06" w:rsidRPr="009E2C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14F11" w:rsidRPr="009E2C06" w:rsidRDefault="00114F11" w:rsidP="00FD6B6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RPr="009E2C06" w:rsidTr="007071D4">
        <w:trPr>
          <w:trHeight w:val="20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Tuesday February </w:t>
            </w:r>
            <w:r w:rsidR="00FD6B63">
              <w:rPr>
                <w:rFonts w:ascii="Times New Roman" w:hAnsi="Times New Roman"/>
                <w:sz w:val="24"/>
                <w:szCs w:val="24"/>
                <w:lang w:val="en-US"/>
              </w:rPr>
              <w:t>31th</w:t>
            </w:r>
          </w:p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US"/>
              </w:rPr>
              <w:t>9.15-11.00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7071D4" w:rsidRDefault="00114F11" w:rsidP="00647D5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D4" w:rsidRPr="009E2C06" w:rsidRDefault="007071D4" w:rsidP="00FD6B6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RPr="007071D4" w:rsidTr="009E2C06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Wednesday February </w:t>
            </w:r>
            <w:r w:rsidR="00FD6B63">
              <w:rPr>
                <w:rFonts w:ascii="Times New Roman" w:hAnsi="Times New Roman"/>
                <w:sz w:val="24"/>
                <w:szCs w:val="24"/>
                <w:lang w:val="en-US"/>
              </w:rPr>
              <w:t>1st</w:t>
            </w:r>
          </w:p>
          <w:p w:rsidR="00114F11" w:rsidRPr="009E2C06" w:rsidRDefault="00FD6B63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0915 - 11</w:t>
            </w:r>
          </w:p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9E2C06" w:rsidRDefault="00FD6B63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Hildrum</w:t>
            </w:r>
            <w:proofErr w:type="spellEnd"/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303" w:rsidRPr="007071D4" w:rsidRDefault="00665303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to write a full thesis outline and get started with the thesis work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FF" w:rsidRPr="003600FF" w:rsidRDefault="003600FF" w:rsidP="0066530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Tr="009E2C06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B63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US"/>
              </w:rPr>
              <w:t>Thursday</w:t>
            </w:r>
          </w:p>
          <w:p w:rsidR="00114F11" w:rsidRPr="009E2C06" w:rsidRDefault="002164FA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February 2nd</w:t>
            </w:r>
            <w:r w:rsidR="00114F11" w:rsidRPr="009E2C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Tr="009E2C06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2C0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Friday</w:t>
            </w:r>
          </w:p>
          <w:p w:rsidR="00FD6B63" w:rsidRPr="009E2C06" w:rsidRDefault="002164FA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February 3rd</w:t>
            </w:r>
          </w:p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9E2C06" w:rsidRDefault="00114F11" w:rsidP="009E2C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4F11" w:rsidRDefault="00114F11" w:rsidP="00114F11">
      <w:pPr>
        <w:spacing w:after="100" w:afterAutospacing="1"/>
        <w:rPr>
          <w:rFonts w:ascii="Arial" w:hAnsi="Arial" w:cs="Arial"/>
          <w:lang w:val="en-US"/>
        </w:rPr>
      </w:pPr>
    </w:p>
    <w:p w:rsidR="00114F11" w:rsidRDefault="00114F11" w:rsidP="00114F11">
      <w:pPr>
        <w:pStyle w:val="Overskrift4"/>
        <w:rPr>
          <w:lang w:val="en-US"/>
        </w:rPr>
      </w:pPr>
    </w:p>
    <w:p w:rsidR="00114F11" w:rsidRDefault="00EC756B" w:rsidP="00114F11">
      <w:pPr>
        <w:pStyle w:val="Overskrift4"/>
        <w:rPr>
          <w:lang w:val="en-US"/>
        </w:rPr>
      </w:pPr>
      <w:r>
        <w:rPr>
          <w:lang w:val="en-US"/>
        </w:rPr>
        <w:t>Week 6 (6</w:t>
      </w:r>
      <w:r w:rsidR="00114F11">
        <w:rPr>
          <w:lang w:val="en-US"/>
        </w:rPr>
        <w:t xml:space="preserve">.2-12.2): </w:t>
      </w:r>
    </w:p>
    <w:tbl>
      <w:tblPr>
        <w:tblW w:w="10303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24"/>
        <w:gridCol w:w="1816"/>
        <w:gridCol w:w="2540"/>
        <w:gridCol w:w="4523"/>
      </w:tblGrid>
      <w:tr w:rsidR="00114F11" w:rsidTr="003600FF">
        <w:trPr>
          <w:trHeight w:val="1570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EC756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Readings</w:t>
            </w:r>
          </w:p>
        </w:tc>
      </w:tr>
      <w:tr w:rsidR="00114F11" w:rsidRPr="003600FF" w:rsidTr="003600FF">
        <w:trPr>
          <w:trHeight w:val="1570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Monday February </w:t>
            </w:r>
            <w:r w:rsidR="002906E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600F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</w:p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>9.15-11.00</w:t>
            </w:r>
          </w:p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51571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4F11" w:rsidRPr="003600FF" w:rsidTr="002F27AB">
        <w:trPr>
          <w:trHeight w:val="2837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F27AB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Tuesday February </w:t>
            </w:r>
            <w:r w:rsidR="002906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600F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</w:p>
          <w:p w:rsidR="002F27AB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>9.15-11.00</w:t>
            </w:r>
          </w:p>
          <w:p w:rsidR="002F27AB" w:rsidRDefault="002F27AB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F11" w:rsidRPr="003600FF" w:rsidRDefault="002F27AB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1315 -1500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FD6DAE" w:rsidRDefault="00114F11" w:rsidP="002F27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F27AB" w:rsidRPr="00FD6DAE" w:rsidRDefault="002F27AB" w:rsidP="002F27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BC2660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RPr="003600FF" w:rsidTr="003600FF">
        <w:trPr>
          <w:trHeight w:val="996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6E0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>Wednesday</w:t>
            </w:r>
            <w:r w:rsidR="002906E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26AEA" w:rsidRPr="002906E0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</w:t>
            </w:r>
            <w:r w:rsidR="00114F11" w:rsidRPr="00360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F45D5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  <w:p w:rsidR="00326AEA" w:rsidRDefault="00326AEA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0915 -1100</w:t>
            </w:r>
          </w:p>
          <w:p w:rsidR="00326AEA" w:rsidRDefault="00326AEA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>13.15-15.00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6E0" w:rsidRPr="002906E0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06E0" w:rsidRPr="002906E0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06E0" w:rsidRPr="002906E0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06E0">
              <w:rPr>
                <w:rFonts w:ascii="Times New Roman" w:hAnsi="Times New Roman"/>
                <w:sz w:val="24"/>
                <w:szCs w:val="24"/>
                <w:lang w:val="en-US"/>
              </w:rPr>
              <w:t>Hildrum</w:t>
            </w:r>
            <w:proofErr w:type="spellEnd"/>
          </w:p>
          <w:p w:rsidR="002906E0" w:rsidRPr="002906E0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6DAE" w:rsidRPr="003600FF" w:rsidRDefault="00744BD4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906E0">
              <w:rPr>
                <w:rFonts w:ascii="Times New Roman" w:hAnsi="Times New Roman"/>
                <w:sz w:val="24"/>
                <w:szCs w:val="24"/>
                <w:lang w:val="en-US"/>
              </w:rPr>
              <w:t>Hildrum</w:t>
            </w:r>
            <w:proofErr w:type="spellEnd"/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AEA" w:rsidRDefault="00326AEA" w:rsidP="00744B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44BD4" w:rsidRDefault="00744BD4" w:rsidP="00744B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Constructing a successful</w:t>
            </w:r>
            <w:r w:rsidRPr="0051571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master thesis based 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case studies </w:t>
            </w:r>
            <w:r w:rsidR="00326A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</w:t>
            </w:r>
          </w:p>
          <w:p w:rsidR="00FD6DAE" w:rsidRPr="003600FF" w:rsidRDefault="00744BD4" w:rsidP="00744B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Constructing a successful</w:t>
            </w:r>
            <w:r w:rsidRPr="0051571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master thesis based on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case studies  II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6E0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4F11" w:rsidRPr="003600FF" w:rsidRDefault="00326AEA" w:rsidP="003600FF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Yin, chapters 2 </w:t>
            </w:r>
            <w:r w:rsidR="00665303">
              <w:rPr>
                <w:rFonts w:ascii="Times New Roman" w:hAnsi="Times New Roman"/>
                <w:sz w:val="24"/>
                <w:szCs w:val="24"/>
                <w:lang w:val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6</w:t>
            </w:r>
            <w:r w:rsidR="006653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665303">
              <w:rPr>
                <w:rFonts w:ascii="Times New Roman" w:hAnsi="Times New Roman"/>
                <w:sz w:val="24"/>
                <w:szCs w:val="24"/>
                <w:lang w:val="en-GB"/>
              </w:rPr>
              <w:t>Ragin</w:t>
            </w:r>
            <w:proofErr w:type="spellEnd"/>
            <w:r w:rsidR="0066530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chapters 4 &amp; 5</w:t>
            </w:r>
          </w:p>
        </w:tc>
      </w:tr>
      <w:tr w:rsidR="00114F11" w:rsidRPr="00E33687" w:rsidTr="003600FF">
        <w:trPr>
          <w:trHeight w:val="996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AEA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Thursday</w:t>
            </w:r>
          </w:p>
          <w:p w:rsidR="00114F11" w:rsidRPr="003600FF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 9</w:t>
            </w:r>
            <w:r w:rsidR="00326AE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114F11" w:rsidRPr="003600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3600FF" w:rsidRDefault="00114F11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44BD4" w:rsidRPr="00E33687" w:rsidTr="003600FF">
        <w:trPr>
          <w:trHeight w:val="996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26AEA" w:rsidRDefault="00744BD4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  <w:p w:rsidR="00326AEA" w:rsidRPr="003600FF" w:rsidRDefault="002906E0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 10</w:t>
            </w:r>
            <w:r w:rsidR="00326AE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4BD4" w:rsidRPr="003600FF" w:rsidRDefault="00744BD4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744BD4" w:rsidRDefault="00744BD4" w:rsidP="006F45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BD4" w:rsidRPr="003600FF" w:rsidRDefault="00744BD4" w:rsidP="006F45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BC266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Deadline for submission of preliminary thesis outline</w:t>
            </w:r>
          </w:p>
        </w:tc>
        <w:tc>
          <w:tcPr>
            <w:tcW w:w="4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BD4" w:rsidRPr="003600FF" w:rsidRDefault="00744BD4" w:rsidP="003600F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4F11" w:rsidRDefault="00114F11" w:rsidP="00114F11">
      <w:pPr>
        <w:spacing w:after="100" w:afterAutospacing="1"/>
        <w:rPr>
          <w:rFonts w:ascii="Arial" w:hAnsi="Arial" w:cs="Arial"/>
          <w:lang w:val="en-US"/>
        </w:rPr>
      </w:pPr>
    </w:p>
    <w:p w:rsidR="00213CB3" w:rsidRDefault="00213CB3" w:rsidP="006868F8">
      <w:pPr>
        <w:pStyle w:val="Overskrift4"/>
        <w:rPr>
          <w:rFonts w:ascii="Arial Bold" w:hAnsi="Arial Bold"/>
          <w:lang w:val="en-GB"/>
        </w:rPr>
      </w:pPr>
    </w:p>
    <w:p w:rsidR="00114F11" w:rsidRDefault="00213CB3" w:rsidP="006868F8">
      <w:pPr>
        <w:pStyle w:val="Overskrift4"/>
        <w:rPr>
          <w:rFonts w:ascii="Arial Bold" w:hAnsi="Arial Bold"/>
          <w:lang w:val="en-GB"/>
        </w:rPr>
      </w:pPr>
      <w:r>
        <w:rPr>
          <w:rFonts w:ascii="Arial Bold" w:hAnsi="Arial Bold"/>
          <w:lang w:val="en-GB"/>
        </w:rPr>
        <w:t>Week 7 (13</w:t>
      </w:r>
      <w:r w:rsidR="00114F11">
        <w:rPr>
          <w:rFonts w:ascii="Arial Bold" w:hAnsi="Arial Bold"/>
          <w:lang w:val="en-GB"/>
        </w:rPr>
        <w:t xml:space="preserve">.2-19.2): </w:t>
      </w:r>
    </w:p>
    <w:tbl>
      <w:tblPr>
        <w:tblW w:w="10103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24"/>
        <w:gridCol w:w="2536"/>
        <w:gridCol w:w="2340"/>
        <w:gridCol w:w="3803"/>
      </w:tblGrid>
      <w:tr w:rsidR="00114F11" w:rsidRPr="006F45D5" w:rsidTr="006868F8">
        <w:trPr>
          <w:trHeight w:val="1570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Pr="00326AEA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6AEA">
              <w:rPr>
                <w:rFonts w:ascii="Arial" w:hAnsi="Arial" w:cs="Arial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Readings</w:t>
            </w:r>
          </w:p>
        </w:tc>
      </w:tr>
      <w:tr w:rsidR="00114F11" w:rsidRPr="000631B3" w:rsidTr="000631B3">
        <w:trPr>
          <w:trHeight w:val="1570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1B3">
              <w:rPr>
                <w:rFonts w:ascii="Times New Roman" w:hAnsi="Times New Roman"/>
                <w:sz w:val="24"/>
                <w:szCs w:val="24"/>
                <w:lang w:val="en-US"/>
              </w:rPr>
              <w:t>Monday February 1</w:t>
            </w:r>
            <w:r w:rsidR="002906E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631B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</w:p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631B3" w:rsidRPr="000631B3" w:rsidRDefault="000631B3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0631B3" w:rsidRDefault="00114F11" w:rsidP="00BC26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4F11" w:rsidTr="000631B3">
        <w:trPr>
          <w:trHeight w:val="1355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Tuesday </w:t>
            </w:r>
          </w:p>
          <w:p w:rsidR="00326AEA" w:rsidRPr="000631B3" w:rsidRDefault="002906E0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 14</w:t>
            </w:r>
            <w:r w:rsidR="00326AE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RPr="00326AEA" w:rsidTr="000631B3">
        <w:trPr>
          <w:trHeight w:val="996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AEA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Wednesday</w:t>
            </w:r>
          </w:p>
          <w:p w:rsidR="00114F11" w:rsidRDefault="002906E0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 15</w:t>
            </w:r>
            <w:r w:rsidR="00326AE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114F11" w:rsidRPr="000631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75951" w:rsidRDefault="00675951" w:rsidP="006759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0915 -1100</w:t>
            </w:r>
          </w:p>
          <w:p w:rsidR="00675951" w:rsidRPr="000631B3" w:rsidRDefault="00675951" w:rsidP="0067595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00FF">
              <w:rPr>
                <w:rFonts w:ascii="Times New Roman" w:hAnsi="Times New Roman"/>
                <w:sz w:val="24"/>
                <w:szCs w:val="24"/>
                <w:lang w:val="en-US"/>
              </w:rPr>
              <w:t>13.15-15.00</w:t>
            </w:r>
          </w:p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Default="00114F11" w:rsidP="00326A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06E0" w:rsidRDefault="002906E0" w:rsidP="00326A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75951" w:rsidRDefault="006F45D5" w:rsidP="00326A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Kasa</w:t>
            </w:r>
            <w:proofErr w:type="spellEnd"/>
          </w:p>
          <w:p w:rsidR="004D7C85" w:rsidRPr="000631B3" w:rsidRDefault="006F45D5" w:rsidP="00326A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Asdal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5D5" w:rsidRDefault="006F45D5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06E0" w:rsidRDefault="002906E0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45D5" w:rsidRDefault="006F45D5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 technique</w:t>
            </w:r>
            <w:r w:rsidR="002906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6F45D5" w:rsidRDefault="006F45D5" w:rsidP="006F45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Methods for text analysis</w:t>
            </w:r>
          </w:p>
          <w:p w:rsidR="006F45D5" w:rsidRDefault="006F45D5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F45D5" w:rsidRPr="000631B3" w:rsidRDefault="006F45D5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5303" w:rsidRDefault="00665303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5303" w:rsidRDefault="00665303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McCracken (1988),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(2007)</w:t>
            </w:r>
          </w:p>
          <w:p w:rsidR="00665303" w:rsidRPr="000631B3" w:rsidRDefault="00665303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Asdal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(2011), paper copies will be distributed prior to lecture</w:t>
            </w:r>
          </w:p>
        </w:tc>
      </w:tr>
      <w:tr w:rsidR="00114F11" w:rsidRPr="00326AEA" w:rsidTr="000631B3">
        <w:trPr>
          <w:trHeight w:val="996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1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Thursday</w:t>
            </w:r>
          </w:p>
          <w:p w:rsidR="00326AEA" w:rsidRPr="000631B3" w:rsidRDefault="002906E0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 16</w:t>
            </w:r>
            <w:r w:rsidR="00326AE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4F11" w:rsidRPr="00326AEA" w:rsidTr="000631B3">
        <w:trPr>
          <w:trHeight w:val="996"/>
          <w:tblCellSpacing w:w="15" w:type="dxa"/>
        </w:trPr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1B3">
              <w:rPr>
                <w:rFonts w:ascii="Times New Roman" w:hAnsi="Times New Roman"/>
                <w:sz w:val="24"/>
                <w:szCs w:val="24"/>
                <w:lang w:val="en-US"/>
              </w:rPr>
              <w:t>Friday</w:t>
            </w:r>
          </w:p>
          <w:p w:rsidR="00326AEA" w:rsidRPr="000631B3" w:rsidRDefault="002906E0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Feb. 17</w:t>
            </w:r>
            <w:r w:rsidR="00326AE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F11" w:rsidRPr="000631B3" w:rsidRDefault="00114F11" w:rsidP="000631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</w:p>
    <w:p w:rsidR="00213CB3" w:rsidRPr="0026567A" w:rsidRDefault="00213CB3" w:rsidP="00213CB3">
      <w:pPr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lastRenderedPageBreak/>
        <w:t>Part 2</w:t>
      </w:r>
      <w:r w:rsidRPr="0026567A">
        <w:rPr>
          <w:rFonts w:ascii="Times New Roman" w:hAnsi="Times New Roman"/>
          <w:sz w:val="32"/>
          <w:szCs w:val="32"/>
          <w:lang w:val="en-GB"/>
        </w:rPr>
        <w:t xml:space="preserve">) </w:t>
      </w:r>
      <w:r>
        <w:rPr>
          <w:rFonts w:ascii="Times New Roman" w:hAnsi="Times New Roman"/>
          <w:sz w:val="32"/>
          <w:szCs w:val="32"/>
          <w:lang w:val="en-GB"/>
        </w:rPr>
        <w:t>Small group supervision</w:t>
      </w:r>
      <w:r w:rsidRPr="0026567A">
        <w:rPr>
          <w:rFonts w:ascii="Times New Roman" w:hAnsi="Times New Roman"/>
          <w:sz w:val="32"/>
          <w:szCs w:val="32"/>
          <w:lang w:val="en-GB"/>
        </w:rPr>
        <w:t xml:space="preserve"> of individual thesis projects</w:t>
      </w:r>
    </w:p>
    <w:p w:rsidR="00213CB3" w:rsidRPr="0090383E" w:rsidRDefault="00213CB3" w:rsidP="00213CB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0383E">
        <w:rPr>
          <w:rFonts w:ascii="Times New Roman" w:hAnsi="Times New Roman"/>
          <w:sz w:val="24"/>
          <w:szCs w:val="24"/>
          <w:lang w:val="en-GB"/>
        </w:rPr>
        <w:t>The purpose of this part of the module is to help the students develop a</w:t>
      </w:r>
      <w:r>
        <w:rPr>
          <w:rFonts w:ascii="Times New Roman" w:hAnsi="Times New Roman"/>
          <w:sz w:val="24"/>
          <w:szCs w:val="24"/>
          <w:lang w:val="en-GB"/>
        </w:rPr>
        <w:t xml:space="preserve"> good</w:t>
      </w:r>
      <w:r w:rsidRPr="0090383E">
        <w:rPr>
          <w:rFonts w:ascii="Times New Roman" w:hAnsi="Times New Roman"/>
          <w:sz w:val="24"/>
          <w:szCs w:val="24"/>
          <w:lang w:val="en-GB"/>
        </w:rPr>
        <w:t xml:space="preserve"> thesis project</w:t>
      </w:r>
      <w:r>
        <w:rPr>
          <w:rFonts w:ascii="Times New Roman" w:hAnsi="Times New Roman"/>
          <w:sz w:val="24"/>
          <w:szCs w:val="24"/>
          <w:lang w:val="en-GB"/>
        </w:rPr>
        <w:t xml:space="preserve"> which is possible to carry out within the set deadline</w:t>
      </w:r>
      <w:r w:rsidRPr="0090383E"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During the supervision sessions, ea</w:t>
      </w:r>
      <w:r w:rsidRPr="0090383E">
        <w:rPr>
          <w:rFonts w:ascii="Times New Roman" w:hAnsi="Times New Roman"/>
          <w:sz w:val="24"/>
          <w:szCs w:val="24"/>
          <w:lang w:val="en-GB"/>
        </w:rPr>
        <w:t>ch student will give a brief (5 mi</w:t>
      </w:r>
      <w:r>
        <w:rPr>
          <w:rFonts w:ascii="Times New Roman" w:hAnsi="Times New Roman"/>
          <w:sz w:val="24"/>
          <w:szCs w:val="24"/>
          <w:lang w:val="en-GB"/>
        </w:rPr>
        <w:t>nutes) presentation of their preliminary thesis outline (based on handed in outlines). The students</w:t>
      </w:r>
      <w:r w:rsidRPr="0090383E">
        <w:rPr>
          <w:rFonts w:ascii="Times New Roman" w:hAnsi="Times New Roman"/>
          <w:sz w:val="24"/>
          <w:szCs w:val="24"/>
          <w:lang w:val="en-GB"/>
        </w:rPr>
        <w:t xml:space="preserve"> will get</w:t>
      </w:r>
      <w:r>
        <w:rPr>
          <w:rFonts w:ascii="Times New Roman" w:hAnsi="Times New Roman"/>
          <w:sz w:val="24"/>
          <w:szCs w:val="24"/>
          <w:lang w:val="en-GB"/>
        </w:rPr>
        <w:t xml:space="preserve"> also get</w:t>
      </w:r>
      <w:r w:rsidRPr="0090383E">
        <w:rPr>
          <w:rFonts w:ascii="Times New Roman" w:hAnsi="Times New Roman"/>
          <w:sz w:val="24"/>
          <w:szCs w:val="24"/>
          <w:lang w:val="en-GB"/>
        </w:rPr>
        <w:t xml:space="preserve"> comments and suggestions from the class about how the outline can be improved.  By the end of the module, the students will hand in a full thesis outline, which should include research questions, objectives, core literature, methods, thesis structure and time scale. Attendance is mandatory as all students are expected t</w:t>
      </w:r>
      <w:r>
        <w:rPr>
          <w:rFonts w:ascii="Times New Roman" w:hAnsi="Times New Roman"/>
          <w:sz w:val="24"/>
          <w:szCs w:val="24"/>
          <w:lang w:val="en-GB"/>
        </w:rPr>
        <w:t>o contribute and support one</w:t>
      </w:r>
      <w:r w:rsidRPr="0090383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another. </w:t>
      </w:r>
    </w:p>
    <w:p w:rsidR="00114F11" w:rsidRDefault="00114F11" w:rsidP="00114F11">
      <w:pPr>
        <w:rPr>
          <w:lang w:val="en-GB"/>
        </w:rPr>
      </w:pPr>
    </w:p>
    <w:p w:rsidR="00744BD4" w:rsidRPr="00213CB3" w:rsidRDefault="00213CB3" w:rsidP="00213CB3">
      <w:pPr>
        <w:pStyle w:val="Overskrift4"/>
        <w:rPr>
          <w:rFonts w:ascii="Arial Bold" w:hAnsi="Arial Bold"/>
          <w:lang w:val="en-GB"/>
        </w:rPr>
      </w:pPr>
      <w:r>
        <w:rPr>
          <w:rFonts w:ascii="Arial Bold" w:hAnsi="Arial Bold"/>
          <w:lang w:val="en-GB"/>
        </w:rPr>
        <w:t>Week 8 (20</w:t>
      </w:r>
      <w:r w:rsidR="00114F11">
        <w:rPr>
          <w:rFonts w:ascii="Arial Bold" w:hAnsi="Arial Bold"/>
          <w:lang w:val="en-GB"/>
        </w:rPr>
        <w:t xml:space="preserve">.2-26.2): </w:t>
      </w:r>
    </w:p>
    <w:tbl>
      <w:tblPr>
        <w:tblW w:w="10542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56"/>
        <w:gridCol w:w="1984"/>
        <w:gridCol w:w="2680"/>
        <w:gridCol w:w="4422"/>
      </w:tblGrid>
      <w:tr w:rsidR="00114F11" w:rsidTr="004872E5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Group session participants</w:t>
            </w:r>
          </w:p>
        </w:tc>
      </w:tr>
      <w:tr w:rsidR="00114F11" w:rsidRPr="00536932" w:rsidTr="004872E5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Monday,20</w:t>
            </w:r>
            <w:r w:rsidR="006F45D5" w:rsidRPr="002906E0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0915-1100</w:t>
            </w:r>
          </w:p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1315-15</w:t>
            </w:r>
            <w:r w:rsidR="006F45D5">
              <w:rPr>
                <w:rFonts w:ascii="Arial" w:hAnsi="Arial" w:cs="Arial"/>
                <w:lang w:val="en-US"/>
              </w:rPr>
              <w:t>00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Myklebust</w:t>
            </w:r>
            <w:proofErr w:type="spellEnd"/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Default="006F45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Kasa</w:t>
            </w:r>
            <w:proofErr w:type="spellEnd"/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supervision – STS specialization</w:t>
            </w:r>
          </w:p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Pr="00536932" w:rsidRDefault="006F45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supervision – innovation specialization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RPr="006F45D5" w:rsidTr="004872E5">
        <w:trPr>
          <w:trHeight w:val="1355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</w:t>
            </w:r>
            <w:r w:rsidR="006F45D5">
              <w:rPr>
                <w:rFonts w:ascii="Arial" w:hAnsi="Arial" w:cs="Arial"/>
                <w:lang w:val="en-US"/>
              </w:rPr>
              <w:t xml:space="preserve"> 21th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906E0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 w:rsidP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4872E5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D5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</w:t>
            </w:r>
          </w:p>
          <w:p w:rsidR="00114F11" w:rsidRDefault="006F45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22th</w:t>
            </w:r>
            <w:r w:rsidR="00114F11">
              <w:rPr>
                <w:rFonts w:ascii="Arial" w:hAnsi="Arial" w:cs="Arial"/>
                <w:lang w:val="en-US"/>
              </w:rPr>
              <w:t xml:space="preserve"> 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4872E5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Thursday</w:t>
            </w:r>
          </w:p>
          <w:p w:rsidR="006F45D5" w:rsidRDefault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23rd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4872E5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906E0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</w:p>
          <w:p w:rsidR="00114F11" w:rsidRDefault="006F45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24</w:t>
            </w:r>
            <w:r w:rsidR="00583440">
              <w:rPr>
                <w:rFonts w:ascii="Arial" w:hAnsi="Arial" w:cs="Arial"/>
                <w:lang w:val="en-US"/>
              </w:rPr>
              <w:t>th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6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="00114F11" w:rsidRDefault="00114F11" w:rsidP="00114F11">
      <w:pPr>
        <w:pStyle w:val="Overskrift4"/>
        <w:rPr>
          <w:rFonts w:ascii="Arial Bold" w:hAnsi="Arial Bold"/>
          <w:lang w:val="en-GB"/>
        </w:rPr>
      </w:pPr>
    </w:p>
    <w:p w:rsidR="00802DEF" w:rsidRDefault="00802DEF" w:rsidP="00114F11">
      <w:pPr>
        <w:pStyle w:val="Overskrift4"/>
        <w:rPr>
          <w:rFonts w:ascii="Arial Bold" w:hAnsi="Arial Bold"/>
          <w:lang w:val="en-GB"/>
        </w:rPr>
      </w:pPr>
    </w:p>
    <w:p w:rsidR="00114F11" w:rsidRDefault="00213CB3" w:rsidP="00114F11">
      <w:pPr>
        <w:pStyle w:val="Overskrift4"/>
        <w:rPr>
          <w:rFonts w:ascii="Arial Bold" w:hAnsi="Arial Bold"/>
          <w:lang w:val="en-GB"/>
        </w:rPr>
      </w:pPr>
      <w:r>
        <w:rPr>
          <w:rFonts w:ascii="Arial Bold" w:hAnsi="Arial Bold"/>
          <w:lang w:val="en-GB"/>
        </w:rPr>
        <w:t>Week 9: (27.2.</w:t>
      </w:r>
      <w:r w:rsidR="00114F11">
        <w:rPr>
          <w:rFonts w:ascii="Arial Bold" w:hAnsi="Arial Bold"/>
          <w:lang w:val="en-GB"/>
        </w:rPr>
        <w:t xml:space="preserve">-5.3): </w:t>
      </w:r>
    </w:p>
    <w:tbl>
      <w:tblPr>
        <w:tblW w:w="10703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56"/>
        <w:gridCol w:w="1876"/>
        <w:gridCol w:w="3388"/>
        <w:gridCol w:w="3983"/>
      </w:tblGrid>
      <w:tr w:rsidR="00114F11" w:rsidRPr="00213CB3" w:rsidTr="00213CB3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Group session participants</w:t>
            </w:r>
          </w:p>
        </w:tc>
      </w:tr>
      <w:tr w:rsidR="00114F11" w:rsidRPr="00BC2660" w:rsidTr="00213CB3">
        <w:trPr>
          <w:trHeight w:val="1802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Monday </w:t>
            </w:r>
            <w:r w:rsidR="006F45D5">
              <w:rPr>
                <w:rFonts w:ascii="Arial" w:hAnsi="Arial" w:cs="Arial"/>
                <w:lang w:val="en-US"/>
              </w:rPr>
              <w:t>27th</w:t>
            </w:r>
          </w:p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1415-1600</w:t>
            </w:r>
          </w:p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Kasa</w:t>
            </w:r>
            <w:proofErr w:type="spellEnd"/>
          </w:p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906E0" w:rsidRDefault="002906E0" w:rsidP="002906E0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s</w:t>
            </w:r>
            <w:r w:rsidR="00EC756B">
              <w:rPr>
                <w:rFonts w:ascii="Arial" w:hAnsi="Arial" w:cs="Arial"/>
                <w:lang w:val="en-US"/>
              </w:rPr>
              <w:t>upervision – innovation</w:t>
            </w:r>
            <w:r>
              <w:rPr>
                <w:rFonts w:ascii="Arial" w:hAnsi="Arial" w:cs="Arial"/>
                <w:lang w:val="en-US"/>
              </w:rPr>
              <w:t xml:space="preserve"> specialization</w:t>
            </w:r>
          </w:p>
          <w:p w:rsidR="00114F11" w:rsidRPr="00EC756B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RPr="002906E0" w:rsidTr="00213CB3">
        <w:trPr>
          <w:trHeight w:val="1355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Tuesday </w:t>
            </w:r>
          </w:p>
          <w:p w:rsidR="006F45D5" w:rsidRDefault="006F45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28th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RPr="002906E0" w:rsidTr="00213CB3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D5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</w:t>
            </w:r>
          </w:p>
          <w:p w:rsidR="00114F11" w:rsidRDefault="006F45D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29th</w:t>
            </w:r>
            <w:r w:rsidR="00114F11">
              <w:rPr>
                <w:rFonts w:ascii="Arial" w:hAnsi="Arial" w:cs="Arial"/>
                <w:lang w:val="en-US"/>
              </w:rPr>
              <w:t xml:space="preserve"> </w:t>
            </w:r>
          </w:p>
          <w:p w:rsidR="00EC756B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0915-11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Myklebust</w:t>
            </w:r>
            <w:proofErr w:type="spell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56B" w:rsidRDefault="00114F11" w:rsidP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EC756B">
              <w:rPr>
                <w:rFonts w:ascii="Arial" w:hAnsi="Arial" w:cs="Arial"/>
                <w:lang w:val="en-US"/>
              </w:rPr>
              <w:t>Small group s</w:t>
            </w:r>
            <w:r w:rsidR="00213CB3">
              <w:rPr>
                <w:rFonts w:ascii="Arial" w:hAnsi="Arial" w:cs="Arial"/>
                <w:lang w:val="en-US"/>
              </w:rPr>
              <w:t>upervision – STS</w:t>
            </w:r>
            <w:r w:rsidR="00EC756B">
              <w:rPr>
                <w:rFonts w:ascii="Arial" w:hAnsi="Arial" w:cs="Arial"/>
                <w:lang w:val="en-US"/>
              </w:rPr>
              <w:t xml:space="preserve"> specialization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RPr="002906E0" w:rsidTr="00213CB3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5D5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Thursday</w:t>
            </w:r>
          </w:p>
          <w:p w:rsidR="00114F11" w:rsidRDefault="00EC756B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1st</w:t>
            </w:r>
            <w:r w:rsidR="00114F11">
              <w:rPr>
                <w:rFonts w:ascii="Arial" w:hAnsi="Arial" w:cs="Arial"/>
                <w:lang w:val="en-US"/>
              </w:rPr>
              <w:t xml:space="preserve"> 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RPr="00583440" w:rsidTr="00213CB3">
        <w:trPr>
          <w:trHeight w:val="1084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Friday</w:t>
            </w:r>
            <w:r w:rsidR="00583440">
              <w:rPr>
                <w:rFonts w:ascii="Arial" w:hAnsi="Arial" w:cs="Arial"/>
                <w:lang w:val="en-US"/>
              </w:rPr>
              <w:t xml:space="preserve">, </w:t>
            </w:r>
            <w:r w:rsidR="00213CB3">
              <w:rPr>
                <w:rFonts w:ascii="Arial" w:hAnsi="Arial" w:cs="Arial"/>
                <w:lang w:val="en-US"/>
              </w:rPr>
              <w:t>2nd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Pr="0005662A" w:rsidRDefault="00114F11">
            <w:pPr>
              <w:spacing w:before="100" w:beforeAutospacing="1" w:after="100" w:afterAutospacing="1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="00114F11" w:rsidRDefault="00114F11" w:rsidP="00114F11">
      <w:pPr>
        <w:pStyle w:val="Overskrift4"/>
        <w:rPr>
          <w:rFonts w:ascii="Arial Bold" w:hAnsi="Arial Bold"/>
          <w:lang w:val="en-GB"/>
        </w:rPr>
      </w:pPr>
    </w:p>
    <w:p w:rsidR="0079129C" w:rsidRDefault="0079129C" w:rsidP="0079129C">
      <w:pPr>
        <w:jc w:val="both"/>
        <w:rPr>
          <w:lang w:val="en-GB"/>
        </w:rPr>
      </w:pPr>
    </w:p>
    <w:p w:rsidR="00114F11" w:rsidRPr="0090383E" w:rsidRDefault="00114F11" w:rsidP="00114F11">
      <w:pPr>
        <w:pStyle w:val="Overskrift4"/>
        <w:rPr>
          <w:rFonts w:ascii="Times New Roman" w:hAnsi="Times New Roman" w:cs="Times New Roman"/>
          <w:lang w:val="en-GB"/>
        </w:rPr>
      </w:pPr>
    </w:p>
    <w:p w:rsidR="00114F11" w:rsidRDefault="00213CB3" w:rsidP="00114F11">
      <w:pPr>
        <w:pStyle w:val="Overskrift4"/>
        <w:rPr>
          <w:rFonts w:ascii="Arial Bold" w:hAnsi="Arial Bold"/>
          <w:lang w:val="en-GB"/>
        </w:rPr>
      </w:pPr>
      <w:r>
        <w:rPr>
          <w:rFonts w:ascii="Arial Bold" w:hAnsi="Arial Bold"/>
          <w:lang w:val="en-GB"/>
        </w:rPr>
        <w:t>Week 10: (5.3- 11</w:t>
      </w:r>
      <w:r w:rsidR="00114F11">
        <w:rPr>
          <w:rFonts w:ascii="Arial Bold" w:hAnsi="Arial Bold"/>
          <w:lang w:val="en-GB"/>
        </w:rPr>
        <w:t xml:space="preserve">.3): </w:t>
      </w:r>
    </w:p>
    <w:tbl>
      <w:tblPr>
        <w:tblW w:w="10342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56"/>
        <w:gridCol w:w="1964"/>
        <w:gridCol w:w="2340"/>
        <w:gridCol w:w="4582"/>
      </w:tblGrid>
      <w:tr w:rsidR="00114F11" w:rsidTr="00EB7056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Group session participants</w:t>
            </w:r>
          </w:p>
        </w:tc>
      </w:tr>
      <w:tr w:rsidR="00114F11" w:rsidRPr="00EB7056" w:rsidTr="00EB7056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3CB3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Monday</w:t>
            </w:r>
            <w:r w:rsidR="00114F11">
              <w:rPr>
                <w:rFonts w:ascii="Arial" w:hAnsi="Arial" w:cs="Arial"/>
                <w:lang w:val="en-US"/>
              </w:rPr>
              <w:t xml:space="preserve"> </w:t>
            </w:r>
            <w:r w:rsidR="00213CB3">
              <w:rPr>
                <w:rFonts w:ascii="Arial" w:hAnsi="Arial" w:cs="Arial"/>
                <w:lang w:val="en-US"/>
              </w:rPr>
              <w:t>5</w:t>
            </w:r>
            <w:r w:rsidR="00114F11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1215-14</w:t>
            </w: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1415-16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Myklebust</w:t>
            </w:r>
            <w:proofErr w:type="spellEnd"/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Kasa</w:t>
            </w:r>
            <w:proofErr w:type="spellEnd"/>
          </w:p>
          <w:p w:rsidR="00213CB3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13CB3" w:rsidRDefault="00213CB3" w:rsidP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 w:rsidP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213CB3" w:rsidRDefault="00213CB3" w:rsidP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supervision – STS specialization</w:t>
            </w:r>
          </w:p>
          <w:p w:rsidR="00213CB3" w:rsidRDefault="00213CB3" w:rsidP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114F11" w:rsidRDefault="00213CB3" w:rsidP="00213CB3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Small group supervision – innovation specialization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213CB3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helst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TIKere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114F11" w:rsidTr="00EB7056">
        <w:trPr>
          <w:trHeight w:val="1355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 6th</w:t>
            </w:r>
            <w:r w:rsidR="00114F1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EB7056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 7th</w:t>
            </w:r>
            <w:r w:rsidR="00114F11">
              <w:rPr>
                <w:rFonts w:ascii="Arial" w:hAnsi="Arial" w:cs="Arial"/>
                <w:lang w:val="en-US"/>
              </w:rPr>
              <w:t xml:space="preserve"> 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EB7056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Thursday</w:t>
            </w:r>
            <w:r w:rsidR="00562D37">
              <w:rPr>
                <w:rFonts w:ascii="Arial" w:hAnsi="Arial" w:cs="Arial"/>
                <w:lang w:val="en-US"/>
              </w:rPr>
              <w:t xml:space="preserve"> 8th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EB7056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  <w:r w:rsidR="00562D37">
              <w:rPr>
                <w:rFonts w:ascii="Arial" w:hAnsi="Arial" w:cs="Arial"/>
                <w:lang w:val="en-US"/>
              </w:rPr>
              <w:t xml:space="preserve"> 9th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="00114F11" w:rsidRDefault="00114F11" w:rsidP="00114F11">
      <w:pPr>
        <w:pStyle w:val="Overskrift4"/>
        <w:rPr>
          <w:rFonts w:ascii="Arial Bold" w:hAnsi="Arial Bold"/>
          <w:lang w:val="en-GB"/>
        </w:rPr>
      </w:pPr>
    </w:p>
    <w:p w:rsidR="00114F11" w:rsidRDefault="00114F11" w:rsidP="00114F11">
      <w:pPr>
        <w:pStyle w:val="Overskrift4"/>
        <w:rPr>
          <w:rFonts w:ascii="Arial Bold" w:hAnsi="Arial Bold"/>
          <w:lang w:val="en-GB"/>
        </w:rPr>
      </w:pPr>
    </w:p>
    <w:p w:rsidR="00114F11" w:rsidRDefault="00114F11" w:rsidP="00114F11">
      <w:pPr>
        <w:pStyle w:val="Overskrift4"/>
        <w:rPr>
          <w:rFonts w:ascii="Arial Bold" w:hAnsi="Arial Bold"/>
          <w:lang w:val="en-GB"/>
        </w:rPr>
      </w:pPr>
    </w:p>
    <w:p w:rsidR="00114F11" w:rsidRDefault="00562D37" w:rsidP="00114F11">
      <w:pPr>
        <w:pStyle w:val="Overskrift4"/>
        <w:rPr>
          <w:rFonts w:ascii="Arial Bold" w:hAnsi="Arial Bold"/>
          <w:lang w:val="en-GB"/>
        </w:rPr>
      </w:pPr>
      <w:r>
        <w:rPr>
          <w:rFonts w:ascii="Arial Bold" w:hAnsi="Arial Bold"/>
          <w:lang w:val="en-GB"/>
        </w:rPr>
        <w:t>Week 11: (12.3-18</w:t>
      </w:r>
      <w:r w:rsidR="00114F11">
        <w:rPr>
          <w:rFonts w:ascii="Arial Bold" w:hAnsi="Arial Bold"/>
          <w:lang w:val="en-GB"/>
        </w:rPr>
        <w:t xml:space="preserve">.3): </w:t>
      </w:r>
    </w:p>
    <w:tbl>
      <w:tblPr>
        <w:tblW w:w="9921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56"/>
        <w:gridCol w:w="1363"/>
        <w:gridCol w:w="2941"/>
        <w:gridCol w:w="4161"/>
      </w:tblGrid>
      <w:tr w:rsidR="00114F11" w:rsidTr="00344BD5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Group session participants</w:t>
            </w:r>
          </w:p>
        </w:tc>
      </w:tr>
      <w:tr w:rsidR="00114F11" w:rsidRPr="00344BD5" w:rsidTr="00344BD5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Monday </w:t>
            </w:r>
            <w:r w:rsidR="00114F11">
              <w:rPr>
                <w:rFonts w:ascii="Arial" w:hAnsi="Arial" w:cs="Arial"/>
                <w:lang w:val="en-US"/>
              </w:rPr>
              <w:t xml:space="preserve"> 1</w:t>
            </w:r>
            <w:r>
              <w:rPr>
                <w:rFonts w:ascii="Arial" w:hAnsi="Arial" w:cs="Arial"/>
                <w:lang w:val="en-US"/>
              </w:rPr>
              <w:t>2</w:t>
            </w:r>
            <w:r w:rsidR="00114F11">
              <w:rPr>
                <w:rFonts w:ascii="Arial" w:hAnsi="Arial" w:cs="Arial"/>
                <w:vertAlign w:val="superscript"/>
                <w:lang w:val="en-US"/>
              </w:rPr>
              <w:t>th</w:t>
            </w:r>
          </w:p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1215-1400</w:t>
            </w:r>
          </w:p>
          <w:p w:rsidR="00562D37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562D37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1415-1600</w:t>
            </w:r>
          </w:p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Myklebust</w:t>
            </w:r>
          </w:p>
          <w:p w:rsidR="00562D37" w:rsidRDefault="00562D3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562D37" w:rsidRDefault="00562D3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Kasa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62D37" w:rsidRDefault="00562D37" w:rsidP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Small group supervision – STS specialization</w:t>
            </w:r>
          </w:p>
          <w:p w:rsidR="00562D37" w:rsidRDefault="00562D37" w:rsidP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DF2CBC" w:rsidRPr="000B7138" w:rsidRDefault="00562D37" w:rsidP="00562D37">
            <w:pPr>
              <w:spacing w:before="100" w:beforeAutospacing="1" w:after="100" w:afterAutospacing="1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Small group supervision – innovation specialization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562D37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Helst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TIKere</w:t>
            </w:r>
            <w:proofErr w:type="spellEnd"/>
          </w:p>
        </w:tc>
      </w:tr>
      <w:tr w:rsidR="00114F11" w:rsidTr="00344BD5">
        <w:trPr>
          <w:trHeight w:val="1355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Tuesday </w:t>
            </w:r>
            <w:r w:rsidR="00562D37">
              <w:rPr>
                <w:rFonts w:ascii="Arial" w:hAnsi="Arial" w:cs="Arial"/>
                <w:lang w:val="en-US"/>
              </w:rPr>
              <w:t>13th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344BD5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</w:t>
            </w:r>
            <w:r w:rsidR="00562D37">
              <w:rPr>
                <w:rFonts w:ascii="Arial" w:hAnsi="Arial" w:cs="Arial"/>
                <w:lang w:val="en-US"/>
              </w:rPr>
              <w:t xml:space="preserve"> 14th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344BD5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Thursday </w:t>
            </w:r>
            <w:r w:rsidR="00562D37">
              <w:rPr>
                <w:rFonts w:ascii="Arial" w:hAnsi="Arial" w:cs="Arial"/>
                <w:lang w:val="en-US"/>
              </w:rPr>
              <w:t>15th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114F11" w:rsidTr="00344BD5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  <w:r w:rsidR="00562D37">
              <w:rPr>
                <w:rFonts w:ascii="Arial" w:hAnsi="Arial" w:cs="Arial"/>
                <w:lang w:val="en-US"/>
              </w:rPr>
              <w:t xml:space="preserve"> 16th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F11" w:rsidRDefault="00114F11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="00114F11" w:rsidRDefault="00114F11" w:rsidP="00114F11">
      <w:pPr>
        <w:pStyle w:val="Overskrift4"/>
        <w:rPr>
          <w:rFonts w:ascii="Arial Bold" w:hAnsi="Arial Bold"/>
          <w:lang w:val="en-GB"/>
        </w:rPr>
      </w:pPr>
    </w:p>
    <w:p w:rsidR="00114F11" w:rsidRDefault="00562D37" w:rsidP="00114F11">
      <w:pPr>
        <w:pStyle w:val="Overskrift4"/>
        <w:rPr>
          <w:lang w:val="en-GB"/>
        </w:rPr>
      </w:pPr>
      <w:r>
        <w:rPr>
          <w:rFonts w:ascii="Arial Bold" w:hAnsi="Arial Bold"/>
          <w:lang w:val="en-GB"/>
        </w:rPr>
        <w:t>Week 12: (19.3-25</w:t>
      </w:r>
      <w:r w:rsidR="00114F11">
        <w:rPr>
          <w:rFonts w:ascii="Arial Bold" w:hAnsi="Arial Bold"/>
          <w:lang w:val="en-GB"/>
        </w:rPr>
        <w:t xml:space="preserve">.3): </w:t>
      </w:r>
    </w:p>
    <w:tbl>
      <w:tblPr>
        <w:tblW w:w="9921" w:type="dxa"/>
        <w:tblCellSpacing w:w="15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56"/>
        <w:gridCol w:w="1363"/>
        <w:gridCol w:w="2941"/>
        <w:gridCol w:w="4161"/>
      </w:tblGrid>
      <w:tr w:rsidR="00C20E01" w:rsidTr="00407AEC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Lecturer</w:t>
            </w:r>
            <w:proofErr w:type="spellEnd"/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Readings</w:t>
            </w:r>
          </w:p>
        </w:tc>
      </w:tr>
      <w:tr w:rsidR="00C20E01" w:rsidRPr="00344BD5" w:rsidTr="00407AEC">
        <w:trPr>
          <w:trHeight w:val="1570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Monday </w:t>
            </w:r>
            <w:r w:rsidR="00562D37">
              <w:rPr>
                <w:rFonts w:ascii="Arial" w:hAnsi="Arial" w:cs="Arial"/>
                <w:lang w:val="en-US"/>
              </w:rPr>
              <w:t>19th</w:t>
            </w:r>
          </w:p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C20E01" w:rsidTr="00407AEC">
        <w:trPr>
          <w:trHeight w:val="1355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Tuesday </w:t>
            </w:r>
            <w:r w:rsidR="00562D37">
              <w:rPr>
                <w:rFonts w:ascii="Arial" w:hAnsi="Arial" w:cs="Arial"/>
                <w:lang w:val="en-US"/>
              </w:rPr>
              <w:t xml:space="preserve"> 20th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C20E01" w:rsidTr="00407AEC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Wednesday</w:t>
            </w:r>
            <w:r w:rsidR="00562D37">
              <w:rPr>
                <w:rFonts w:ascii="Arial" w:hAnsi="Arial" w:cs="Arial"/>
                <w:lang w:val="en-US"/>
              </w:rPr>
              <w:t xml:space="preserve"> 21th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C20E01" w:rsidTr="00407AEC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Thursday</w:t>
            </w:r>
            <w:r w:rsidR="00562D37">
              <w:rPr>
                <w:rFonts w:ascii="Arial" w:hAnsi="Arial" w:cs="Arial"/>
                <w:lang w:val="en-US"/>
              </w:rPr>
              <w:t xml:space="preserve"> 22th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C20E01" w:rsidRPr="00407AEC" w:rsidTr="00407AEC">
        <w:trPr>
          <w:trHeight w:val="996"/>
          <w:tblCellSpacing w:w="15" w:type="dxa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Friday</w:t>
            </w:r>
            <w:r w:rsidR="00562D37">
              <w:rPr>
                <w:rFonts w:ascii="Arial" w:hAnsi="Arial" w:cs="Arial"/>
                <w:lang w:val="en-US"/>
              </w:rPr>
              <w:t xml:space="preserve"> 23</w:t>
            </w:r>
            <w:r w:rsidR="00407AEC">
              <w:rPr>
                <w:rFonts w:ascii="Arial" w:hAnsi="Arial" w:cs="Arial"/>
                <w:lang w:val="en-US"/>
              </w:rPr>
              <w:t>th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20E01" w:rsidRPr="0005662A" w:rsidRDefault="00407AEC" w:rsidP="00407A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5662A">
              <w:rPr>
                <w:rFonts w:ascii="Times New Roman" w:hAnsi="Times New Roman"/>
                <w:sz w:val="24"/>
                <w:szCs w:val="24"/>
                <w:lang w:val="en-GB"/>
              </w:rPr>
              <w:t>Submission of full thesis outline and essay describing key literature</w:t>
            </w:r>
            <w:r w:rsidR="0005662A" w:rsidRPr="000566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  <w:p w:rsidR="0005662A" w:rsidRPr="0005662A" w:rsidRDefault="0005662A" w:rsidP="00407AEC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Printed and electronic versions of the outlines and </w:t>
            </w:r>
            <w:r w:rsidRPr="0005662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essays should be submitted </w:t>
            </w:r>
            <w:r w:rsidRPr="0005662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to the TIK administration (</w:t>
            </w:r>
            <w:proofErr w:type="spellStart"/>
            <w:r w:rsidR="00562D37">
              <w:rPr>
                <w:rFonts w:ascii="Times New Roman" w:hAnsi="Times New Roman"/>
                <w:sz w:val="24"/>
                <w:szCs w:val="24"/>
                <w:lang w:val="en-GB"/>
              </w:rPr>
              <w:t>Øystein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1" w:rsidRDefault="00C20E01" w:rsidP="00407AE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:rsidR="00114F11" w:rsidRPr="00C20E01" w:rsidRDefault="00114F11" w:rsidP="00114F11">
      <w:pPr>
        <w:pStyle w:val="Overskrift4"/>
        <w:rPr>
          <w:b w:val="0"/>
          <w:u w:val="single"/>
          <w:lang w:val="en-GB"/>
        </w:rPr>
      </w:pPr>
    </w:p>
    <w:p w:rsidR="00EF2853" w:rsidRPr="00EF2853" w:rsidRDefault="00EF2853" w:rsidP="00EF285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EF2853">
        <w:rPr>
          <w:rFonts w:ascii="Times New Roman" w:hAnsi="Times New Roman"/>
          <w:sz w:val="24"/>
          <w:szCs w:val="24"/>
          <w:u w:val="single"/>
          <w:lang w:val="en-GB"/>
        </w:rPr>
        <w:t>References on the reading list</w:t>
      </w:r>
    </w:p>
    <w:p w:rsidR="00EF2853" w:rsidRPr="00EF2853" w:rsidRDefault="00EF2853" w:rsidP="00EF2853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EF2853">
        <w:rPr>
          <w:rFonts w:ascii="Times New Roman" w:hAnsi="Times New Roman"/>
          <w:sz w:val="24"/>
          <w:szCs w:val="24"/>
          <w:lang w:val="en-GB"/>
        </w:rPr>
        <w:t xml:space="preserve">Yin, R. K. (1994), </w:t>
      </w:r>
      <w:r w:rsidRPr="00EF2853">
        <w:rPr>
          <w:rFonts w:ascii="Times New Roman" w:hAnsi="Times New Roman"/>
          <w:i/>
          <w:sz w:val="24"/>
          <w:szCs w:val="24"/>
          <w:lang w:val="en-GB"/>
        </w:rPr>
        <w:t>Case study research: design and methods.</w:t>
      </w:r>
      <w:r w:rsidRPr="00EF2853">
        <w:rPr>
          <w:rFonts w:ascii="Times New Roman" w:hAnsi="Times New Roman"/>
          <w:sz w:val="24"/>
          <w:szCs w:val="24"/>
          <w:lang w:val="en-GB"/>
        </w:rPr>
        <w:t xml:space="preserve"> Sage, Thousand Oaks, California</w:t>
      </w:r>
    </w:p>
    <w:p w:rsidR="00EF2853" w:rsidRDefault="00EF2853" w:rsidP="00EF2853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EF2853">
        <w:rPr>
          <w:rFonts w:ascii="Times New Roman" w:hAnsi="Times New Roman"/>
          <w:sz w:val="24"/>
          <w:szCs w:val="24"/>
          <w:lang w:val="en-GB"/>
        </w:rPr>
        <w:t>Ragin</w:t>
      </w:r>
      <w:proofErr w:type="spellEnd"/>
      <w:r w:rsidRPr="00EF2853">
        <w:rPr>
          <w:rFonts w:ascii="Times New Roman" w:hAnsi="Times New Roman"/>
          <w:sz w:val="24"/>
          <w:szCs w:val="24"/>
          <w:lang w:val="en-GB"/>
        </w:rPr>
        <w:t>, C. C.</w:t>
      </w:r>
      <w:proofErr w:type="gramEnd"/>
      <w:r w:rsidRPr="00EF2853">
        <w:rPr>
          <w:rFonts w:ascii="Times New Roman" w:hAnsi="Times New Roman"/>
          <w:sz w:val="24"/>
          <w:szCs w:val="24"/>
          <w:lang w:val="en-GB"/>
        </w:rPr>
        <w:t xml:space="preserve">  (1994), </w:t>
      </w:r>
      <w:r w:rsidRPr="00EF2853">
        <w:rPr>
          <w:rFonts w:ascii="Times New Roman" w:hAnsi="Times New Roman"/>
          <w:i/>
          <w:sz w:val="24"/>
          <w:szCs w:val="24"/>
          <w:lang w:val="en-GB"/>
        </w:rPr>
        <w:t>Constructing social research</w:t>
      </w:r>
      <w:r w:rsidRPr="00EF2853">
        <w:rPr>
          <w:rFonts w:ascii="Times New Roman" w:hAnsi="Times New Roman"/>
          <w:sz w:val="24"/>
          <w:szCs w:val="24"/>
          <w:lang w:val="en-GB"/>
        </w:rPr>
        <w:t xml:space="preserve">. Pine Forge Press, Thousand Oaks CA. </w:t>
      </w:r>
    </w:p>
    <w:p w:rsidR="00693C4F" w:rsidRDefault="00562D37" w:rsidP="00EF2853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McCracken, G. (1988)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long interview.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Sage, Newbury Park, CA.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65303" w:rsidRPr="00665303" w:rsidRDefault="00665303" w:rsidP="00665303">
      <w:pPr>
        <w:rPr>
          <w:rFonts w:ascii="Times New Roman" w:hAnsi="Times New Roman"/>
          <w:sz w:val="24"/>
          <w:szCs w:val="24"/>
        </w:rPr>
      </w:pPr>
      <w:proofErr w:type="spellStart"/>
      <w:r w:rsidRPr="00EF2853">
        <w:rPr>
          <w:rFonts w:ascii="Times New Roman" w:hAnsi="Times New Roman"/>
          <w:sz w:val="24"/>
          <w:szCs w:val="24"/>
          <w:lang w:val="en-GB"/>
        </w:rPr>
        <w:t>Kvale</w:t>
      </w:r>
      <w:proofErr w:type="spellEnd"/>
      <w:r w:rsidRPr="00EF2853">
        <w:rPr>
          <w:rFonts w:ascii="Times New Roman" w:hAnsi="Times New Roman"/>
          <w:sz w:val="24"/>
          <w:szCs w:val="24"/>
          <w:lang w:val="en-GB"/>
        </w:rPr>
        <w:t>, S. (2007)</w:t>
      </w:r>
      <w:r w:rsidRPr="00EF2853">
        <w:rPr>
          <w:rFonts w:ascii="Times New Roman" w:hAnsi="Times New Roman"/>
          <w:i/>
          <w:sz w:val="24"/>
          <w:szCs w:val="24"/>
          <w:lang w:val="en-GB"/>
        </w:rPr>
        <w:t xml:space="preserve"> Doing Interviews</w:t>
      </w:r>
      <w:r w:rsidRPr="00EF2853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gramStart"/>
      <w:r w:rsidRPr="00EF2853">
        <w:rPr>
          <w:rFonts w:ascii="Times New Roman" w:hAnsi="Times New Roman"/>
          <w:sz w:val="24"/>
          <w:szCs w:val="24"/>
          <w:lang w:val="en-GB"/>
        </w:rPr>
        <w:t>Sage, London.</w:t>
      </w:r>
      <w:proofErr w:type="gramEnd"/>
      <w:r w:rsidRPr="00EF285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65303">
        <w:rPr>
          <w:rFonts w:ascii="Times New Roman" w:hAnsi="Times New Roman"/>
          <w:sz w:val="24"/>
          <w:szCs w:val="24"/>
        </w:rPr>
        <w:t>(</w:t>
      </w:r>
      <w:proofErr w:type="spellStart"/>
      <w:r w:rsidRPr="00665303">
        <w:rPr>
          <w:rFonts w:ascii="Times New Roman" w:hAnsi="Times New Roman"/>
          <w:sz w:val="24"/>
          <w:szCs w:val="24"/>
        </w:rPr>
        <w:t>Chapters</w:t>
      </w:r>
      <w:proofErr w:type="spellEnd"/>
      <w:r w:rsidRPr="00665303">
        <w:rPr>
          <w:rFonts w:ascii="Times New Roman" w:hAnsi="Times New Roman"/>
          <w:sz w:val="24"/>
          <w:szCs w:val="24"/>
        </w:rPr>
        <w:t xml:space="preserve"> 4, 5, 8 and 9)</w:t>
      </w:r>
    </w:p>
    <w:p w:rsidR="00562D37" w:rsidRDefault="00562D37" w:rsidP="00EF2853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2D37">
        <w:rPr>
          <w:rFonts w:ascii="Times New Roman" w:hAnsi="Times New Roman"/>
          <w:sz w:val="24"/>
          <w:szCs w:val="24"/>
        </w:rPr>
        <w:t>Midtbø</w:t>
      </w:r>
      <w:proofErr w:type="spellEnd"/>
      <w:r w:rsidRPr="00562D37">
        <w:rPr>
          <w:rFonts w:ascii="Times New Roman" w:hAnsi="Times New Roman"/>
          <w:sz w:val="24"/>
          <w:szCs w:val="24"/>
        </w:rPr>
        <w:t xml:space="preserve">, T. (2007) Regresjonsanalyse for samfunnsvitere. </w:t>
      </w:r>
      <w:r>
        <w:rPr>
          <w:rFonts w:ascii="Times New Roman" w:hAnsi="Times New Roman"/>
          <w:sz w:val="24"/>
          <w:szCs w:val="24"/>
        </w:rPr>
        <w:t xml:space="preserve">Universitetsforlaget, </w:t>
      </w:r>
      <w:r w:rsidR="00665303">
        <w:rPr>
          <w:rFonts w:ascii="Times New Roman" w:hAnsi="Times New Roman"/>
          <w:sz w:val="24"/>
          <w:szCs w:val="24"/>
        </w:rPr>
        <w:t xml:space="preserve">Oslo. </w:t>
      </w:r>
    </w:p>
    <w:p w:rsidR="00665303" w:rsidRPr="003509ED" w:rsidRDefault="00665303" w:rsidP="00665303">
      <w:pPr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EF2853">
        <w:rPr>
          <w:rFonts w:ascii="Times New Roman" w:hAnsi="Times New Roman"/>
          <w:sz w:val="24"/>
          <w:szCs w:val="24"/>
        </w:rPr>
        <w:t>Hosker</w:t>
      </w:r>
      <w:proofErr w:type="spellEnd"/>
      <w:r w:rsidRPr="00EF2853">
        <w:rPr>
          <w:rFonts w:ascii="Times New Roman" w:hAnsi="Times New Roman"/>
          <w:sz w:val="24"/>
          <w:szCs w:val="24"/>
        </w:rPr>
        <w:t>, I. (2008)</w:t>
      </w:r>
      <w:r w:rsidRPr="00EF2853">
        <w:rPr>
          <w:rFonts w:ascii="Times New Roman" w:hAnsi="Times New Roman"/>
          <w:i/>
          <w:sz w:val="24"/>
          <w:szCs w:val="24"/>
        </w:rPr>
        <w:t xml:space="preserve"> Starting </w:t>
      </w:r>
      <w:proofErr w:type="spellStart"/>
      <w:r w:rsidRPr="00EF2853">
        <w:rPr>
          <w:rFonts w:ascii="Times New Roman" w:hAnsi="Times New Roman"/>
          <w:i/>
          <w:sz w:val="24"/>
          <w:szCs w:val="24"/>
        </w:rPr>
        <w:t>Statistics</w:t>
      </w:r>
      <w:proofErr w:type="spellEnd"/>
      <w:r w:rsidRPr="00EF2853">
        <w:rPr>
          <w:rFonts w:ascii="Times New Roman" w:hAnsi="Times New Roman"/>
          <w:i/>
          <w:sz w:val="24"/>
          <w:szCs w:val="24"/>
        </w:rPr>
        <w:t xml:space="preserve">: Data handling for </w:t>
      </w:r>
      <w:proofErr w:type="spellStart"/>
      <w:r w:rsidRPr="00EF2853">
        <w:rPr>
          <w:rFonts w:ascii="Times New Roman" w:hAnsi="Times New Roman"/>
          <w:i/>
          <w:sz w:val="24"/>
          <w:szCs w:val="24"/>
        </w:rPr>
        <w:t>beginners</w:t>
      </w:r>
      <w:proofErr w:type="spellEnd"/>
      <w:r w:rsidRPr="00EF28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proofErr w:type="gramStart"/>
      <w:r w:rsidRPr="003509ED">
        <w:rPr>
          <w:rFonts w:ascii="Times New Roman" w:hAnsi="Times New Roman"/>
          <w:sz w:val="24"/>
          <w:szCs w:val="24"/>
          <w:lang w:val="en-GB"/>
        </w:rPr>
        <w:t>Studymates</w:t>
      </w:r>
      <w:proofErr w:type="spellEnd"/>
      <w:r w:rsidRPr="003509ED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509ED">
        <w:rPr>
          <w:rFonts w:ascii="Times New Roman" w:hAnsi="Times New Roman"/>
          <w:sz w:val="24"/>
          <w:szCs w:val="24"/>
          <w:lang w:val="en-GB"/>
        </w:rPr>
        <w:t>Abergele</w:t>
      </w:r>
      <w:proofErr w:type="spellEnd"/>
      <w:r w:rsidRPr="003509ED">
        <w:rPr>
          <w:rFonts w:ascii="Times New Roman" w:hAnsi="Times New Roman"/>
          <w:sz w:val="24"/>
          <w:szCs w:val="24"/>
          <w:lang w:val="en-GB"/>
        </w:rPr>
        <w:t>, UK.</w:t>
      </w:r>
      <w:proofErr w:type="gramEnd"/>
      <w:r w:rsidRPr="003509E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3509ED">
        <w:rPr>
          <w:rFonts w:ascii="Times New Roman" w:hAnsi="Times New Roman"/>
          <w:sz w:val="24"/>
          <w:szCs w:val="24"/>
          <w:lang w:val="en-GB"/>
        </w:rPr>
        <w:t>(Chapter 5.</w:t>
      </w:r>
      <w:r>
        <w:rPr>
          <w:rFonts w:ascii="Times New Roman" w:hAnsi="Times New Roman"/>
          <w:sz w:val="24"/>
          <w:szCs w:val="24"/>
          <w:lang w:val="en-GB"/>
        </w:rPr>
        <w:t>)</w:t>
      </w:r>
      <w:proofErr w:type="gramEnd"/>
      <w:r w:rsidRPr="003509E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EF2853" w:rsidRPr="00562D37" w:rsidRDefault="00EF2853" w:rsidP="006653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F2853" w:rsidRPr="00EF2853" w:rsidRDefault="00EF2853" w:rsidP="00EF2853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sectPr w:rsidR="00EF2853" w:rsidRPr="00E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4F11"/>
    <w:rsid w:val="000339FE"/>
    <w:rsid w:val="0005662A"/>
    <w:rsid w:val="000631B3"/>
    <w:rsid w:val="000839BC"/>
    <w:rsid w:val="000B7138"/>
    <w:rsid w:val="00114F11"/>
    <w:rsid w:val="001B6DF4"/>
    <w:rsid w:val="00213CB3"/>
    <w:rsid w:val="002164FA"/>
    <w:rsid w:val="0026567A"/>
    <w:rsid w:val="00287464"/>
    <w:rsid w:val="002906E0"/>
    <w:rsid w:val="002B26F1"/>
    <w:rsid w:val="002C6F43"/>
    <w:rsid w:val="002F27AB"/>
    <w:rsid w:val="002F2BE9"/>
    <w:rsid w:val="00326AEA"/>
    <w:rsid w:val="00344BD5"/>
    <w:rsid w:val="003509ED"/>
    <w:rsid w:val="003600FF"/>
    <w:rsid w:val="00371288"/>
    <w:rsid w:val="00384FC5"/>
    <w:rsid w:val="003E0F9E"/>
    <w:rsid w:val="00403A69"/>
    <w:rsid w:val="00407AEC"/>
    <w:rsid w:val="00472EFC"/>
    <w:rsid w:val="004872E5"/>
    <w:rsid w:val="004B284B"/>
    <w:rsid w:val="004D7C85"/>
    <w:rsid w:val="0051571F"/>
    <w:rsid w:val="00536932"/>
    <w:rsid w:val="00562D37"/>
    <w:rsid w:val="00583440"/>
    <w:rsid w:val="005E0716"/>
    <w:rsid w:val="005E653C"/>
    <w:rsid w:val="00623F31"/>
    <w:rsid w:val="00647D56"/>
    <w:rsid w:val="00665303"/>
    <w:rsid w:val="00675951"/>
    <w:rsid w:val="00681367"/>
    <w:rsid w:val="006868F8"/>
    <w:rsid w:val="00693C4F"/>
    <w:rsid w:val="006E2D68"/>
    <w:rsid w:val="006F45D5"/>
    <w:rsid w:val="007071D4"/>
    <w:rsid w:val="00744BD4"/>
    <w:rsid w:val="0079129C"/>
    <w:rsid w:val="00802DEF"/>
    <w:rsid w:val="008727DE"/>
    <w:rsid w:val="008E0240"/>
    <w:rsid w:val="0090383E"/>
    <w:rsid w:val="009E2C06"/>
    <w:rsid w:val="00A245A7"/>
    <w:rsid w:val="00AA4A57"/>
    <w:rsid w:val="00B04025"/>
    <w:rsid w:val="00BC2660"/>
    <w:rsid w:val="00C20E01"/>
    <w:rsid w:val="00CC0136"/>
    <w:rsid w:val="00D919B1"/>
    <w:rsid w:val="00DE2E8C"/>
    <w:rsid w:val="00DF2CBC"/>
    <w:rsid w:val="00E33687"/>
    <w:rsid w:val="00EB7056"/>
    <w:rsid w:val="00EC756B"/>
    <w:rsid w:val="00EF2853"/>
    <w:rsid w:val="00F552C2"/>
    <w:rsid w:val="00F75BDB"/>
    <w:rsid w:val="00FD6B63"/>
    <w:rsid w:val="00FD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11"/>
    <w:pPr>
      <w:spacing w:after="200" w:line="276" w:lineRule="auto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114F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4">
    <w:name w:val="heading 4"/>
    <w:basedOn w:val="Normal"/>
    <w:link w:val="Overskrift4Tegn"/>
    <w:qFormat/>
    <w:rsid w:val="00114F1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Overskrift1Tegn">
    <w:name w:val="Overskrift 1 Tegn"/>
    <w:basedOn w:val="Standardskriftforavsnitt"/>
    <w:link w:val="Overskrift1"/>
    <w:locked/>
    <w:rsid w:val="00114F11"/>
    <w:rPr>
      <w:rFonts w:ascii="Cambria" w:hAnsi="Cambria"/>
      <w:b/>
      <w:bCs/>
      <w:kern w:val="32"/>
      <w:sz w:val="32"/>
      <w:szCs w:val="32"/>
      <w:lang w:val="nb-NO" w:eastAsia="nb-NO" w:bidi="ar-SA"/>
    </w:rPr>
  </w:style>
  <w:style w:type="character" w:customStyle="1" w:styleId="Overskrift4Tegn">
    <w:name w:val="Overskrift 4 Tegn"/>
    <w:basedOn w:val="Standardskriftforavsnitt"/>
    <w:link w:val="Overskrift4"/>
    <w:locked/>
    <w:rsid w:val="00114F11"/>
    <w:rPr>
      <w:rFonts w:ascii="Arial" w:hAnsi="Arial" w:cs="Arial"/>
      <w:b/>
      <w:bCs/>
      <w:color w:val="000000"/>
      <w:sz w:val="24"/>
      <w:szCs w:val="24"/>
      <w:lang w:val="nb-NO" w:eastAsia="nb-NO" w:bidi="ar-SA"/>
    </w:rPr>
  </w:style>
  <w:style w:type="paragraph" w:customStyle="1" w:styleId="mindremargintopp">
    <w:name w:val="mindremargintopp"/>
    <w:basedOn w:val="Normal"/>
    <w:rsid w:val="00114F11"/>
    <w:pPr>
      <w:spacing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914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TIK4040:</vt:lpstr>
    </vt:vector>
  </TitlesOfParts>
  <Company>AFI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TIK4040:</dc:title>
  <dc:creator>hija</dc:creator>
  <cp:lastModifiedBy>HIJA</cp:lastModifiedBy>
  <cp:revision>8</cp:revision>
  <dcterms:created xsi:type="dcterms:W3CDTF">2011-11-23T16:26:00Z</dcterms:created>
  <dcterms:modified xsi:type="dcterms:W3CDTF">2011-11-23T20:31:00Z</dcterms:modified>
</cp:coreProperties>
</file>