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7369" w14:textId="1B494D07" w:rsidR="006F564D" w:rsidRDefault="00F359BE" w:rsidP="00F359BE">
      <w:pPr>
        <w:pStyle w:val="Tittel"/>
      </w:pPr>
      <w:r>
        <w:t>Informasjon til nye ansatte ved Institutt for xxx</w:t>
      </w:r>
    </w:p>
    <w:p w14:paraId="110CBA3C" w14:textId="7C246E7C" w:rsidR="00F359BE" w:rsidRDefault="00F359BE"/>
    <w:p w14:paraId="1CAF7752" w14:textId="51BC7D6D" w:rsidR="00F359BE" w:rsidRDefault="00F359BE">
      <w:r>
        <w:t>Det nærmer seg nå din første arbeidsdag ved Institutt for xxx.</w:t>
      </w:r>
    </w:p>
    <w:p w14:paraId="4724ABC5" w14:textId="2DC67AD1" w:rsidR="00F359BE" w:rsidRDefault="00F359BE">
      <w:r>
        <w:t>Vi ønsker å ha et første møte med deg denne dagen, der vi viser deg kontorplassen din, du får utdelt nøkler, ansattkort, brukernavn og passer, PC og andre praktiske ting.</w:t>
      </w:r>
    </w:p>
    <w:p w14:paraId="3262767F" w14:textId="034D9DDD" w:rsidR="00F359BE" w:rsidRDefault="00F359BE">
      <w:r>
        <w:t>Brukerkontoen din ved UiO må være aktivert før du kan avtale tid til å hente PC. Dette skjer tidligst samme dag som oppstart, men i de fleste tilfeller etter et par dager. Den første dagen får derfor med til å igangsette disse prosessene, samt vise deg rundt.</w:t>
      </w:r>
    </w:p>
    <w:p w14:paraId="53ADE267" w14:textId="3ADB780C" w:rsidR="00F359BE" w:rsidRDefault="00F359BE">
      <w:r>
        <w:t xml:space="preserve">Du vil også bli invitert til et oppstartsmøte med (instituttleder xx/forskningsleder xx). I dette møtet ønsker vi å gjøre deg bedre kjent med instituttet, avklare gjensidige forventninger, samt bli bedre kjent med deg. I løpet av den tiden du er ansatt her, vil du også bli innkalt til årlige medarbeidersamtaler med (instituttleder xx/forskningsleder xx). </w:t>
      </w:r>
    </w:p>
    <w:p w14:paraId="10992FBE" w14:textId="49D1B89A" w:rsidR="00F359BE" w:rsidRDefault="00F359BE">
      <w:r>
        <w:t>Under følger litt nyttig informasjon</w:t>
      </w:r>
      <w:r w:rsidR="00EF46A4">
        <w:t xml:space="preserve"> som kan være grei å ha allerede fra første dag. Dette er som et supplement til informasjonen du allerede har fått tilsendt sammen med din arbeidsavtale. </w:t>
      </w:r>
    </w:p>
    <w:p w14:paraId="661CCC59" w14:textId="140B501A" w:rsidR="00F359BE" w:rsidRDefault="00F359BE" w:rsidP="00F359BE">
      <w:pPr>
        <w:pStyle w:val="Overskrift1"/>
      </w:pPr>
      <w:r>
        <w:t>Nøkkelpersonell</w:t>
      </w:r>
    </w:p>
    <w:p w14:paraId="2D7CADF4" w14:textId="62A8E1CB" w:rsidR="00F359BE" w:rsidRDefault="00F359BE">
      <w:r>
        <w:t>Instituttleder:</w:t>
      </w:r>
      <w:r w:rsidR="00EF46A4">
        <w:t xml:space="preserve"> </w:t>
      </w:r>
      <w:r w:rsidR="00EF46A4" w:rsidRPr="00EF46A4">
        <w:rPr>
          <w:color w:val="FF0000"/>
        </w:rPr>
        <w:t>navn og lenke</w:t>
      </w:r>
    </w:p>
    <w:p w14:paraId="76192EF8" w14:textId="3780348C" w:rsidR="00F359BE" w:rsidRDefault="00F359BE">
      <w:r>
        <w:t>Administrativ leder:</w:t>
      </w:r>
      <w:r w:rsidR="00EF46A4">
        <w:t xml:space="preserve"> </w:t>
      </w:r>
      <w:r w:rsidR="00EF46A4" w:rsidRPr="00EF46A4">
        <w:rPr>
          <w:color w:val="FF0000"/>
        </w:rPr>
        <w:t>navn og lenke</w:t>
      </w:r>
    </w:p>
    <w:p w14:paraId="19A5A2B1" w14:textId="4C6CB002" w:rsidR="00F359BE" w:rsidRDefault="00F359BE">
      <w:r>
        <w:t xml:space="preserve">Forskningsleder: </w:t>
      </w:r>
      <w:r w:rsidR="00EF46A4" w:rsidRPr="00EF46A4">
        <w:rPr>
          <w:color w:val="FF0000"/>
        </w:rPr>
        <w:t>navn og lenke</w:t>
      </w:r>
    </w:p>
    <w:p w14:paraId="5A804209" w14:textId="7032BD19" w:rsidR="00F359BE" w:rsidRDefault="00F359BE">
      <w:proofErr w:type="spellStart"/>
      <w:r>
        <w:t>PhD</w:t>
      </w:r>
      <w:proofErr w:type="spellEnd"/>
      <w:r>
        <w:t>-leder:</w:t>
      </w:r>
      <w:r w:rsidR="00EF46A4">
        <w:t xml:space="preserve"> </w:t>
      </w:r>
      <w:r w:rsidR="00EF46A4" w:rsidRPr="00EF46A4">
        <w:rPr>
          <w:color w:val="FF0000"/>
        </w:rPr>
        <w:t>navn og lenke</w:t>
      </w:r>
    </w:p>
    <w:p w14:paraId="1469CC43" w14:textId="7A659291" w:rsidR="00F359BE" w:rsidRDefault="00F359BE">
      <w:proofErr w:type="spellStart"/>
      <w:r>
        <w:t>PhD</w:t>
      </w:r>
      <w:proofErr w:type="spellEnd"/>
      <w:r>
        <w:t>-koordinator:</w:t>
      </w:r>
      <w:r w:rsidR="00EF46A4">
        <w:t xml:space="preserve"> </w:t>
      </w:r>
      <w:r w:rsidR="00EF46A4" w:rsidRPr="00EF46A4">
        <w:rPr>
          <w:color w:val="FF0000"/>
        </w:rPr>
        <w:t>navn og lenke</w:t>
      </w:r>
    </w:p>
    <w:p w14:paraId="437103CE" w14:textId="2928753D" w:rsidR="00F359BE" w:rsidRDefault="00F359BE">
      <w:r>
        <w:t>Forskningsrådgivere:</w:t>
      </w:r>
      <w:r w:rsidR="00EF46A4">
        <w:t xml:space="preserve"> </w:t>
      </w:r>
      <w:r w:rsidR="00EF46A4" w:rsidRPr="00EF46A4">
        <w:rPr>
          <w:color w:val="FF0000"/>
        </w:rPr>
        <w:t>navn og lenke</w:t>
      </w:r>
      <w:r w:rsidR="00EF46A4" w:rsidRPr="00EF46A4">
        <w:rPr>
          <w:color w:val="FF0000"/>
        </w:rPr>
        <w:t>r</w:t>
      </w:r>
    </w:p>
    <w:p w14:paraId="54028957" w14:textId="2BBB6486" w:rsidR="00F359BE" w:rsidRDefault="00F359BE">
      <w:r>
        <w:t>Ledelsesrådgivere:</w:t>
      </w:r>
      <w:r w:rsidR="00EF46A4">
        <w:t xml:space="preserve"> </w:t>
      </w:r>
      <w:r w:rsidR="00EF46A4" w:rsidRPr="00EF46A4">
        <w:rPr>
          <w:color w:val="FF0000"/>
        </w:rPr>
        <w:t>navn og lenke</w:t>
      </w:r>
    </w:p>
    <w:p w14:paraId="5F16EDDF" w14:textId="1DC7B619" w:rsidR="00F359BE" w:rsidRDefault="00F359BE">
      <w:pPr>
        <w:rPr>
          <w:color w:val="FF0000"/>
        </w:rPr>
      </w:pPr>
      <w:r>
        <w:t>Verneombud:</w:t>
      </w:r>
      <w:r w:rsidR="00EF46A4">
        <w:t xml:space="preserve"> </w:t>
      </w:r>
      <w:r w:rsidR="00EF46A4" w:rsidRPr="00EF46A4">
        <w:rPr>
          <w:color w:val="FF0000"/>
        </w:rPr>
        <w:t>navn og lenke</w:t>
      </w:r>
    </w:p>
    <w:p w14:paraId="11A1AADC" w14:textId="4D769701" w:rsidR="00EF46A4" w:rsidRPr="00EF46A4" w:rsidRDefault="00EF46A4">
      <w:pPr>
        <w:rPr>
          <w:color w:val="FF0000"/>
        </w:rPr>
      </w:pPr>
      <w:r w:rsidRPr="00EF46A4">
        <w:t xml:space="preserve">Bestiller/innkjøper: </w:t>
      </w:r>
      <w:r w:rsidRPr="00EF46A4">
        <w:rPr>
          <w:color w:val="FF0000"/>
        </w:rPr>
        <w:t>navn og lenke</w:t>
      </w:r>
    </w:p>
    <w:p w14:paraId="124C480C" w14:textId="4476D49F" w:rsidR="00F359BE" w:rsidRDefault="00F359BE">
      <w:r>
        <w:t>Eventuelt andre:</w:t>
      </w:r>
      <w:r w:rsidR="00EF46A4">
        <w:t xml:space="preserve"> </w:t>
      </w:r>
      <w:r w:rsidR="00EF46A4" w:rsidRPr="00EF46A4">
        <w:rPr>
          <w:color w:val="FF0000"/>
        </w:rPr>
        <w:t>navn og lenke</w:t>
      </w:r>
    </w:p>
    <w:p w14:paraId="25EC737D" w14:textId="6E662BB7" w:rsidR="00F359BE" w:rsidRDefault="00F359BE" w:rsidP="00F359BE">
      <w:pPr>
        <w:pStyle w:val="Overskrift1"/>
      </w:pPr>
      <w:r>
        <w:t>Nyttige lenker:</w:t>
      </w:r>
    </w:p>
    <w:p w14:paraId="446A3456" w14:textId="4E03AC30" w:rsidR="00F359BE" w:rsidRDefault="00F359BE">
      <w:r>
        <w:t>Bestillinger/innkjøp:</w:t>
      </w:r>
      <w:r w:rsidR="00EF46A4">
        <w:t xml:space="preserve"> </w:t>
      </w:r>
      <w:hyperlink r:id="rId7" w:history="1">
        <w:r w:rsidR="00EF46A4">
          <w:rPr>
            <w:rStyle w:val="Hyperkobling"/>
          </w:rPr>
          <w:t>Bestille varer og tjenester - For ansatte - Universitetet i Oslo (uio.no)</w:t>
        </w:r>
      </w:hyperlink>
    </w:p>
    <w:p w14:paraId="59EE2B81" w14:textId="117EB323" w:rsidR="00F359BE" w:rsidRDefault="00EF46A4">
      <w:r>
        <w:t>Informasjonssikkerhet</w:t>
      </w:r>
      <w:r w:rsidR="00F359BE">
        <w:t xml:space="preserve"> ved UiO:</w:t>
      </w:r>
      <w:r>
        <w:t xml:space="preserve"> </w:t>
      </w:r>
      <w:hyperlink r:id="rId8" w:history="1">
        <w:r>
          <w:rPr>
            <w:rStyle w:val="Hyperkobling"/>
          </w:rPr>
          <w:t>Informasjonssikkerhet - Universitetet i Oslo (uio.no)</w:t>
        </w:r>
      </w:hyperlink>
    </w:p>
    <w:p w14:paraId="030A2322" w14:textId="4B6A9C36" w:rsidR="00F359BE" w:rsidRDefault="00F359BE">
      <w:r>
        <w:t xml:space="preserve">Rutiner for forskning med personopplysninger: </w:t>
      </w:r>
      <w:hyperlink r:id="rId9" w:history="1">
        <w:r w:rsidR="00EF46A4">
          <w:rPr>
            <w:rStyle w:val="Hyperkobling"/>
          </w:rPr>
          <w:t>Rutine for forskning med personopplysninger - For ansatte - Universitetet i Oslo (uio.no)</w:t>
        </w:r>
      </w:hyperlink>
    </w:p>
    <w:p w14:paraId="487D113F" w14:textId="0AD33C1D" w:rsidR="00F359BE" w:rsidRDefault="00F359BE">
      <w:r>
        <w:t>Intern enhetsside for Institutt for xxx</w:t>
      </w:r>
    </w:p>
    <w:p w14:paraId="64B5DFBA" w14:textId="34E6A9F0" w:rsidR="00F359BE" w:rsidRDefault="00F359BE">
      <w:r>
        <w:t>Eiendomsavdelingen</w:t>
      </w:r>
      <w:r w:rsidR="00EF46A4">
        <w:t xml:space="preserve">: </w:t>
      </w:r>
      <w:hyperlink r:id="rId10" w:history="1">
        <w:r w:rsidR="00EF46A4">
          <w:rPr>
            <w:rStyle w:val="Hyperkobling"/>
          </w:rPr>
          <w:t>Eiendomstjenester - Universitetet i Oslo (uio.no)</w:t>
        </w:r>
      </w:hyperlink>
    </w:p>
    <w:p w14:paraId="1012307C" w14:textId="4B5F47FB" w:rsidR="00911754" w:rsidRDefault="00911754" w:rsidP="00911754">
      <w:pPr>
        <w:pStyle w:val="Overskrift1"/>
      </w:pPr>
      <w:r>
        <w:lastRenderedPageBreak/>
        <w:t>Innføring i forkortelser og stammespråk</w:t>
      </w:r>
    </w:p>
    <w:p w14:paraId="2159452C" w14:textId="77865E29" w:rsidR="00911754" w:rsidRDefault="00911754" w:rsidP="00911754">
      <w:pPr>
        <w:pStyle w:val="Overskrift2"/>
      </w:pPr>
      <w:r>
        <w:t xml:space="preserve">Navn på enheter: </w:t>
      </w:r>
    </w:p>
    <w:p w14:paraId="3F70B1DF" w14:textId="28BBB016" w:rsidR="00911754" w:rsidRDefault="00911754" w:rsidP="00911754">
      <w:r>
        <w:t>HF = Det humanistiske fakultet</w:t>
      </w:r>
      <w:r>
        <w:br/>
      </w:r>
      <w:r>
        <w:t>IAKH = Institutt for arkeologi, konservering og historie</w:t>
      </w:r>
      <w:r>
        <w:br/>
      </w:r>
      <w:r>
        <w:t>IFIKK = Institutt for filosofi, idé- og kunsthistorie og klassiske språk</w:t>
      </w:r>
      <w:r>
        <w:br/>
      </w:r>
      <w:r>
        <w:t>ILN= Institutt for lingvistiske og nordiske studier</w:t>
      </w:r>
      <w:r>
        <w:br/>
      </w:r>
      <w:r>
        <w:t>ILOS = Institutt for litteratur, områdestudier og europeisk språk</w:t>
      </w:r>
      <w:r>
        <w:br/>
      </w:r>
      <w:r>
        <w:t>IMK = Institutt for medier og kommunikasjon</w:t>
      </w:r>
      <w:r>
        <w:br/>
      </w:r>
      <w:r>
        <w:t>IMV = Institutt for musikkvitenskap</w:t>
      </w:r>
      <w:r>
        <w:br/>
      </w:r>
      <w:proofErr w:type="spellStart"/>
      <w:r>
        <w:t>MultiLing</w:t>
      </w:r>
      <w:proofErr w:type="spellEnd"/>
      <w:r>
        <w:t xml:space="preserve"> = Senter for flerspråklighet</w:t>
      </w:r>
      <w:r>
        <w:br/>
      </w:r>
      <w:r>
        <w:t>RITMO = Senter for tverrfaglig forskning på rytme, tid og bevegelse</w:t>
      </w:r>
      <w:r>
        <w:br/>
      </w:r>
      <w:r>
        <w:t>DNIR = Det norske institutt i Roma</w:t>
      </w:r>
      <w:r>
        <w:br/>
      </w:r>
      <w:r>
        <w:t>DNUP = Det norske universitetssenter i Paris</w:t>
      </w:r>
      <w:r>
        <w:br/>
      </w:r>
      <w:r>
        <w:t>LOS = UiO: Ledelsen og støtteenheter</w:t>
      </w:r>
      <w:r>
        <w:br/>
      </w:r>
      <w:r>
        <w:t>USIT = Universitetets senter for informasjonsteknologi</w:t>
      </w:r>
      <w:r>
        <w:br/>
      </w:r>
      <w:r>
        <w:t>EA = Eiendomsavdelingen ved UiO</w:t>
      </w:r>
      <w:r>
        <w:br/>
      </w:r>
      <w:r>
        <w:t>LINK = Senter for læring og utdanning. Tilbyr kurs i universitetspedagogikk for faste og midlertidig vitenskapelig ansatte.</w:t>
      </w:r>
      <w:r>
        <w:br/>
      </w:r>
      <w:r>
        <w:t xml:space="preserve">ISS = </w:t>
      </w:r>
      <w:r w:rsidRPr="00A63C01">
        <w:t>Den internasjonale sommerskole</w:t>
      </w:r>
    </w:p>
    <w:p w14:paraId="78D74C71" w14:textId="71ED9396" w:rsidR="00911754" w:rsidRDefault="00911754" w:rsidP="00911754">
      <w:pPr>
        <w:pStyle w:val="Overskrift2"/>
      </w:pPr>
      <w:r>
        <w:t>Forskning:</w:t>
      </w:r>
    </w:p>
    <w:p w14:paraId="16645429" w14:textId="5B618DBC" w:rsidR="00911754" w:rsidRPr="00543C6B" w:rsidRDefault="00911754" w:rsidP="00911754">
      <w:r>
        <w:t>NFR = Norges forskningsråd</w:t>
      </w:r>
      <w:r>
        <w:br/>
      </w:r>
      <w:r>
        <w:t>SFF = Senter for fremragende forskning</w:t>
      </w:r>
      <w:r>
        <w:br/>
      </w:r>
      <w:r>
        <w:t>SFI = Senter for forskningsdrevet innovasjon</w:t>
      </w:r>
      <w:r>
        <w:br/>
      </w:r>
      <w:r>
        <w:t>SFU = Senter for fremragende undervisning</w:t>
      </w:r>
      <w:r>
        <w:br/>
      </w:r>
      <w:r>
        <w:t>FRIPRO - FRIHUMSAM = Fri prosjektstøtte innen humaniora og samfunnsvitenskap, forskningsprogram i regi av NFR</w:t>
      </w:r>
      <w:r>
        <w:br/>
      </w:r>
      <w:r w:rsidRPr="00520F18">
        <w:t>ERC = Det europeiske forskningsrådet</w:t>
      </w:r>
      <w:r>
        <w:t xml:space="preserve">, </w:t>
      </w:r>
      <w:r w:rsidRPr="00543C6B">
        <w:t>European Research Council</w:t>
      </w:r>
      <w:r>
        <w:br/>
      </w:r>
      <w:r w:rsidRPr="00543C6B">
        <w:t xml:space="preserve">MSCA = Marie </w:t>
      </w:r>
      <w:proofErr w:type="spellStart"/>
      <w:r w:rsidRPr="00543C6B">
        <w:t>Skłodowska</w:t>
      </w:r>
      <w:proofErr w:type="spellEnd"/>
      <w:r w:rsidRPr="00543C6B">
        <w:t xml:space="preserve">-Curie </w:t>
      </w:r>
      <w:proofErr w:type="spellStart"/>
      <w:r w:rsidRPr="00543C6B">
        <w:t>Actions</w:t>
      </w:r>
      <w:proofErr w:type="spellEnd"/>
      <w:r>
        <w:t xml:space="preserve">, stipender finansiert av EUs forskningsprogram </w:t>
      </w:r>
      <w:proofErr w:type="spellStart"/>
      <w:r>
        <w:t>Horizon</w:t>
      </w:r>
      <w:proofErr w:type="spellEnd"/>
      <w:r>
        <w:t xml:space="preserve"> 2020</w:t>
      </w:r>
    </w:p>
    <w:p w14:paraId="4243CF6A" w14:textId="0327603B" w:rsidR="00911754" w:rsidRDefault="00911754" w:rsidP="00911754">
      <w:pPr>
        <w:pStyle w:val="Overskrift2"/>
      </w:pPr>
      <w:r>
        <w:t>Utvalg:</w:t>
      </w:r>
    </w:p>
    <w:p w14:paraId="60ADA02D" w14:textId="4B60C21C" w:rsidR="00911754" w:rsidRDefault="00911754" w:rsidP="00911754">
      <w:r>
        <w:t>FS = Fakultetsstyret</w:t>
      </w:r>
      <w:r>
        <w:br/>
      </w:r>
      <w:r>
        <w:t>TUV = Tilsettingsutvalget for vitenskapelige stillinger</w:t>
      </w:r>
      <w:r>
        <w:br/>
      </w:r>
      <w:r>
        <w:t>AR = Ansettelsesrådet for teknisk-/administrative stillinger</w:t>
      </w:r>
      <w:r>
        <w:br/>
      </w:r>
      <w:r>
        <w:t>LAMU = Lokalt arbeidsmiljøutvalg</w:t>
      </w:r>
      <w:r>
        <w:br/>
      </w:r>
      <w:r>
        <w:t>AMU = Sentralt arbeidsmiljøutvalg</w:t>
      </w:r>
      <w:r>
        <w:br/>
      </w:r>
      <w:r>
        <w:t>HFSU = Det humanistiske fakultets studentutvalg</w:t>
      </w:r>
    </w:p>
    <w:p w14:paraId="18A37481" w14:textId="3758258D" w:rsidR="00911754" w:rsidRDefault="00911754" w:rsidP="00911754">
      <w:pPr>
        <w:pStyle w:val="Overskrift2"/>
      </w:pPr>
      <w:r>
        <w:t>Annet:</w:t>
      </w:r>
    </w:p>
    <w:p w14:paraId="499717EB" w14:textId="54FC69F7" w:rsidR="00911754" w:rsidRDefault="00911754" w:rsidP="00911754">
      <w:r>
        <w:t xml:space="preserve">GDPR = Personvernforordningen, EU 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br/>
      </w:r>
      <w:r>
        <w:t>HMS = Helse, miljø og sikkerhet</w:t>
      </w:r>
    </w:p>
    <w:p w14:paraId="4BA55FA0" w14:textId="77777777" w:rsidR="00911754" w:rsidRPr="00911754" w:rsidRDefault="00911754" w:rsidP="00911754"/>
    <w:sectPr w:rsidR="00911754" w:rsidRPr="0091175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BB58" w14:textId="77777777" w:rsidR="00F359BE" w:rsidRDefault="00F359BE" w:rsidP="00F359BE">
      <w:pPr>
        <w:spacing w:after="0" w:line="240" w:lineRule="auto"/>
      </w:pPr>
      <w:r>
        <w:separator/>
      </w:r>
    </w:p>
  </w:endnote>
  <w:endnote w:type="continuationSeparator" w:id="0">
    <w:p w14:paraId="786D121D" w14:textId="77777777" w:rsidR="00F359BE" w:rsidRDefault="00F359BE" w:rsidP="00F3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7247" w14:textId="77777777" w:rsidR="00F359BE" w:rsidRDefault="00F359BE" w:rsidP="00F359BE">
      <w:pPr>
        <w:spacing w:after="0" w:line="240" w:lineRule="auto"/>
      </w:pPr>
      <w:r>
        <w:separator/>
      </w:r>
    </w:p>
  </w:footnote>
  <w:footnote w:type="continuationSeparator" w:id="0">
    <w:p w14:paraId="33F7CD61" w14:textId="77777777" w:rsidR="00F359BE" w:rsidRDefault="00F359BE" w:rsidP="00F3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8771" w14:textId="5C85CE73" w:rsidR="00F359BE" w:rsidRDefault="00F359BE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FD684" wp14:editId="65C53EF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2D88040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>Mal – informasjon fra instituttet til nye ansatte</w:t>
    </w:r>
    <w:r w:rsidR="00EF46A4">
      <w:rPr>
        <w:color w:val="4472C4" w:themeColor="accent1"/>
        <w:sz w:val="20"/>
        <w:szCs w:val="20"/>
      </w:rPr>
      <w:t xml:space="preserve">. Kan benyttes dersom instituttet ikke har sin egen mal. </w:t>
    </w:r>
  </w:p>
  <w:p w14:paraId="598B34A8" w14:textId="77777777" w:rsidR="00F359BE" w:rsidRDefault="00F359B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BE"/>
    <w:rsid w:val="006F564D"/>
    <w:rsid w:val="00911754"/>
    <w:rsid w:val="00EF46A4"/>
    <w:rsid w:val="00F3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34F3"/>
  <w15:chartTrackingRefBased/>
  <w15:docId w15:val="{F0E2DB9D-35FE-429D-8F2A-0E5FFD1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35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1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35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359BE"/>
  </w:style>
  <w:style w:type="paragraph" w:styleId="Bunntekst">
    <w:name w:val="footer"/>
    <w:basedOn w:val="Normal"/>
    <w:link w:val="BunntekstTegn"/>
    <w:uiPriority w:val="99"/>
    <w:unhideWhenUsed/>
    <w:rsid w:val="00F35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359BE"/>
  </w:style>
  <w:style w:type="paragraph" w:styleId="Tittel">
    <w:name w:val="Title"/>
    <w:basedOn w:val="Normal"/>
    <w:next w:val="Normal"/>
    <w:link w:val="TittelTegn"/>
    <w:uiPriority w:val="10"/>
    <w:qFormat/>
    <w:rsid w:val="00F359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359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359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semiHidden/>
    <w:unhideWhenUsed/>
    <w:rsid w:val="00EF46A4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17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tjenester/it/sikkerh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io.no/for-ansatte/arbeidsstotte/bestil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io.no/tjenester/eiend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o.no/for-ansatte/arbeidsstotte/personvern/rutine-for-forskning-med-personopplysninger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4C860-7601-40DF-AD58-9354D947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613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Kristine Sletner</dc:creator>
  <cp:keywords/>
  <dc:description/>
  <cp:lastModifiedBy>Hilde Kristine Sletner</cp:lastModifiedBy>
  <cp:revision>2</cp:revision>
  <dcterms:created xsi:type="dcterms:W3CDTF">2024-01-10T08:33:00Z</dcterms:created>
  <dcterms:modified xsi:type="dcterms:W3CDTF">2024-01-10T08:57:00Z</dcterms:modified>
</cp:coreProperties>
</file>