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0B7" w:rsidRPr="002B7A62" w:rsidRDefault="003670B7" w:rsidP="003E6140">
      <w:pPr>
        <w:spacing w:before="100" w:beforeAutospacing="1" w:after="100" w:afterAutospacing="1" w:line="240" w:lineRule="auto"/>
        <w:rPr>
          <w:rFonts w:eastAsia="Times New Roman" w:cs="Calibri"/>
          <w:b/>
          <w:bCs/>
          <w:color w:val="000000"/>
          <w:lang w:eastAsia="nb-NO"/>
        </w:rPr>
      </w:pPr>
      <w:r w:rsidRPr="003670B7">
        <w:rPr>
          <w:rFonts w:eastAsia="Times New Roman" w:cs="Calibri"/>
          <w:b/>
          <w:bCs/>
          <w:color w:val="00B050"/>
          <w:lang w:eastAsia="nb-NO"/>
        </w:rPr>
        <w:t>TEKST I GRØNT</w:t>
      </w:r>
      <w:r>
        <w:rPr>
          <w:rFonts w:eastAsia="Times New Roman" w:cs="Calibri"/>
          <w:b/>
          <w:bCs/>
          <w:color w:val="000000"/>
          <w:lang w:eastAsia="nb-NO"/>
        </w:rPr>
        <w:t xml:space="preserve"> – kan redigeres</w:t>
      </w:r>
      <w:r w:rsidRPr="003670B7">
        <w:t xml:space="preserve"> </w:t>
      </w:r>
      <w:r>
        <w:br/>
      </w:r>
      <w:r w:rsidRPr="003670B7">
        <w:rPr>
          <w:rFonts w:eastAsia="Times New Roman" w:cs="Calibri"/>
          <w:bCs/>
          <w:color w:val="000000"/>
          <w:lang w:eastAsia="nb-NO"/>
        </w:rPr>
        <w:t>Instituttet legger inn fagområde og arbeidsoppgaver.</w:t>
      </w:r>
      <w:r w:rsidRPr="003670B7">
        <w:rPr>
          <w:rFonts w:eastAsia="Times New Roman" w:cs="Calibri"/>
          <w:bCs/>
          <w:color w:val="000000"/>
          <w:lang w:eastAsia="nb-NO"/>
        </w:rPr>
        <w:br/>
      </w:r>
      <w:r>
        <w:rPr>
          <w:rFonts w:eastAsia="Times New Roman" w:cs="Calibri"/>
          <w:b/>
          <w:bCs/>
          <w:color w:val="000000"/>
          <w:lang w:eastAsia="nb-NO"/>
        </w:rPr>
        <w:t xml:space="preserve">TEKST I SORT – standardtekst </w:t>
      </w:r>
      <w:r w:rsidR="002B7A62">
        <w:rPr>
          <w:rFonts w:eastAsia="Times New Roman" w:cs="Calibri"/>
          <w:b/>
          <w:bCs/>
          <w:color w:val="000000"/>
          <w:lang w:eastAsia="nb-NO"/>
        </w:rPr>
        <w:br/>
      </w:r>
      <w:r>
        <w:rPr>
          <w:rFonts w:eastAsia="Times New Roman" w:cs="Calibri"/>
          <w:bCs/>
          <w:color w:val="000000"/>
          <w:lang w:eastAsia="nb-NO"/>
        </w:rPr>
        <w:t>Ved vektlegging av flere særskilte kvalifikasjoner  enn de som står i standardteksten, legges dette under ‘</w:t>
      </w:r>
      <w:r w:rsidRPr="003670B7">
        <w:rPr>
          <w:rFonts w:eastAsia="Times New Roman" w:cs="Calibri"/>
          <w:b/>
          <w:bCs/>
          <w:color w:val="000000"/>
          <w:lang w:eastAsia="nb-NO"/>
        </w:rPr>
        <w:t>Kvalifikasjonskrav</w:t>
      </w:r>
      <w:r>
        <w:rPr>
          <w:rFonts w:eastAsia="Times New Roman" w:cs="Calibri"/>
          <w:bCs/>
          <w:color w:val="000000"/>
          <w:lang w:eastAsia="nb-NO"/>
        </w:rPr>
        <w:t>’</w:t>
      </w:r>
    </w:p>
    <w:p w:rsidR="003E6140" w:rsidRPr="003E6140" w:rsidRDefault="003E6140" w:rsidP="003E6140">
      <w:pPr>
        <w:spacing w:before="100" w:beforeAutospacing="1" w:after="100" w:afterAutospacing="1" w:line="240" w:lineRule="auto"/>
        <w:rPr>
          <w:rFonts w:eastAsia="Times New Roman" w:cs="Calibri"/>
          <w:b/>
          <w:bCs/>
          <w:color w:val="000000"/>
          <w:lang w:eastAsia="nb-NO"/>
        </w:rPr>
      </w:pPr>
      <w:r w:rsidRPr="003E6140">
        <w:rPr>
          <w:rFonts w:eastAsia="Times New Roman" w:cs="Calibri"/>
          <w:b/>
          <w:bCs/>
          <w:color w:val="000000"/>
          <w:lang w:eastAsia="nb-NO"/>
        </w:rPr>
        <w:t xml:space="preserve">FØRSTEAMANUENSIS </w:t>
      </w:r>
    </w:p>
    <w:p w:rsidR="00486427" w:rsidRDefault="00486427" w:rsidP="003E6140">
      <w:pPr>
        <w:spacing w:before="100" w:beforeAutospacing="1" w:after="100" w:afterAutospacing="1" w:line="240" w:lineRule="auto"/>
        <w:rPr>
          <w:rFonts w:eastAsia="Times New Roman" w:cs="Calibri"/>
          <w:color w:val="00B050"/>
          <w:lang w:eastAsia="nb-NO"/>
        </w:rPr>
      </w:pPr>
      <w:r w:rsidRPr="00486427">
        <w:rPr>
          <w:rFonts w:eastAsia="Times New Roman" w:cs="Calibri"/>
          <w:b/>
          <w:lang w:eastAsia="nb-NO"/>
        </w:rPr>
        <w:t>Om stillingen</w:t>
      </w:r>
    </w:p>
    <w:p w:rsidR="00C9051E" w:rsidRDefault="00C9051E" w:rsidP="00C9051E">
      <w:pPr>
        <w:spacing w:before="100" w:beforeAutospacing="1" w:after="100" w:afterAutospacing="1" w:line="240" w:lineRule="auto"/>
      </w:pPr>
      <w:r>
        <w:t xml:space="preserve">En </w:t>
      </w:r>
      <w:r w:rsidRPr="00807061">
        <w:rPr>
          <w:color w:val="00B050"/>
        </w:rPr>
        <w:t>fast</w:t>
      </w:r>
      <w:r>
        <w:rPr>
          <w:color w:val="00B050"/>
        </w:rPr>
        <w:t>/midlertidig</w:t>
      </w:r>
      <w:r>
        <w:t xml:space="preserve"> stilling som førsteamanuensis (SKO 1011) i </w:t>
      </w:r>
      <w:r w:rsidRPr="00D47696">
        <w:rPr>
          <w:color w:val="00B050"/>
        </w:rPr>
        <w:t xml:space="preserve">xx </w:t>
      </w:r>
      <w:r>
        <w:t xml:space="preserve">er ledig ved Institutt for </w:t>
      </w:r>
      <w:r w:rsidRPr="00D47696">
        <w:rPr>
          <w:color w:val="00B050"/>
        </w:rPr>
        <w:t>xx</w:t>
      </w:r>
      <w:r>
        <w:t>, Universitetet i Oslo.</w:t>
      </w:r>
    </w:p>
    <w:p w:rsidR="00C9051E" w:rsidRPr="00530792" w:rsidRDefault="00C9051E" w:rsidP="00C9051E">
      <w:pPr>
        <w:spacing w:before="100" w:beforeAutospacing="1" w:after="100" w:afterAutospacing="1" w:line="240" w:lineRule="auto"/>
        <w:rPr>
          <w:rFonts w:eastAsia="Times New Roman" w:cs="Calibri"/>
          <w:color w:val="00B050"/>
          <w:lang w:eastAsia="nb-NO"/>
        </w:rPr>
      </w:pPr>
      <w:r w:rsidRPr="00530792">
        <w:rPr>
          <w:rFonts w:eastAsia="Times New Roman" w:cs="Calibri"/>
          <w:color w:val="00B050"/>
          <w:lang w:eastAsia="nb-NO"/>
        </w:rPr>
        <w:t>Stillingen er tilknyttet (beskrivelse av fagområdet med lenke til aktuelle nettsider)</w:t>
      </w:r>
    </w:p>
    <w:p w:rsidR="003670B7" w:rsidRDefault="00486427" w:rsidP="003E6140">
      <w:pPr>
        <w:spacing w:before="100" w:beforeAutospacing="1" w:after="100" w:afterAutospacing="1" w:line="240" w:lineRule="auto"/>
        <w:rPr>
          <w:rFonts w:eastAsia="Times New Roman" w:cs="Calibri"/>
          <w:color w:val="00B050"/>
          <w:lang w:eastAsia="nb-NO"/>
        </w:rPr>
      </w:pPr>
      <w:r>
        <w:rPr>
          <w:rFonts w:eastAsia="Times New Roman" w:cs="Calibri"/>
          <w:color w:val="00B050"/>
          <w:lang w:eastAsia="nb-NO"/>
        </w:rPr>
        <w:t>Beskrivelse av arbeidsoppgaver</w:t>
      </w:r>
    </w:p>
    <w:p w:rsidR="003E6140" w:rsidRPr="003E6140" w:rsidRDefault="003E6140" w:rsidP="003E6140">
      <w:pPr>
        <w:spacing w:before="100" w:beforeAutospacing="1" w:after="100" w:afterAutospacing="1" w:line="240" w:lineRule="auto"/>
        <w:rPr>
          <w:rFonts w:eastAsia="Times New Roman" w:cs="Calibri"/>
          <w:color w:val="000000"/>
          <w:lang w:eastAsia="nb-NO"/>
        </w:rPr>
      </w:pPr>
      <w:r w:rsidRPr="003E6140">
        <w:rPr>
          <w:rFonts w:eastAsia="Times New Roman" w:cs="Calibri"/>
          <w:color w:val="000000"/>
          <w:lang w:eastAsia="nb-NO"/>
        </w:rPr>
        <w:t xml:space="preserve">Den som </w:t>
      </w:r>
      <w:r w:rsidR="007463E0">
        <w:rPr>
          <w:rFonts w:eastAsia="Times New Roman" w:cs="Calibri"/>
          <w:color w:val="000000"/>
          <w:lang w:eastAsia="nb-NO"/>
        </w:rPr>
        <w:t>ansettes</w:t>
      </w:r>
      <w:r w:rsidRPr="003E6140">
        <w:rPr>
          <w:rFonts w:eastAsia="Times New Roman" w:cs="Calibri"/>
          <w:color w:val="000000"/>
          <w:lang w:eastAsia="nb-NO"/>
        </w:rPr>
        <w:t xml:space="preserve"> skal kunne lede og initiere forskning, drive forskerveiledning, delta i undervisningen og eksamensarbeid og påta seg administrative oppgaver etter gjeldende bestemmelser.</w:t>
      </w:r>
    </w:p>
    <w:p w:rsidR="003E6140" w:rsidRDefault="003E6140" w:rsidP="003E6140">
      <w:pPr>
        <w:spacing w:before="100" w:beforeAutospacing="1" w:after="100" w:afterAutospacing="1" w:line="240" w:lineRule="auto"/>
        <w:rPr>
          <w:rFonts w:eastAsia="Times New Roman" w:cs="Calibri"/>
          <w:b/>
          <w:bCs/>
          <w:color w:val="000000"/>
          <w:lang w:eastAsia="nb-NO"/>
        </w:rPr>
      </w:pPr>
      <w:r w:rsidRPr="003E6140">
        <w:rPr>
          <w:rFonts w:eastAsia="Times New Roman" w:cs="Calibri"/>
          <w:b/>
          <w:bCs/>
          <w:color w:val="000000"/>
          <w:lang w:eastAsia="nb-NO"/>
        </w:rPr>
        <w:t>Kvalifikasjonskrav</w:t>
      </w:r>
    </w:p>
    <w:p w:rsidR="001C1456" w:rsidRPr="001C1456" w:rsidRDefault="001C1456" w:rsidP="003E6140">
      <w:pPr>
        <w:spacing w:before="100" w:beforeAutospacing="1" w:after="100" w:afterAutospacing="1" w:line="240" w:lineRule="auto"/>
        <w:rPr>
          <w:rFonts w:eastAsia="Times New Roman" w:cs="Calibri"/>
          <w:color w:val="00B050"/>
          <w:lang w:eastAsia="nb-NO"/>
        </w:rPr>
      </w:pPr>
      <w:r w:rsidRPr="001C1456">
        <w:rPr>
          <w:rFonts w:eastAsia="Times New Roman" w:cs="Calibri"/>
          <w:bCs/>
          <w:color w:val="00B050"/>
          <w:lang w:eastAsia="nb-NO"/>
        </w:rPr>
        <w:t>Absolutte krav:</w:t>
      </w:r>
    </w:p>
    <w:p w:rsidR="003E6140" w:rsidRPr="003670B7" w:rsidRDefault="003E6140" w:rsidP="003E6140">
      <w:pPr>
        <w:pStyle w:val="Listeavsnitt"/>
        <w:numPr>
          <w:ilvl w:val="0"/>
          <w:numId w:val="3"/>
        </w:numPr>
        <w:spacing w:before="100" w:beforeAutospacing="1" w:after="100" w:afterAutospacing="1" w:line="240" w:lineRule="auto"/>
        <w:rPr>
          <w:rFonts w:eastAsia="Times New Roman" w:cs="Calibri"/>
          <w:color w:val="000000"/>
          <w:lang w:eastAsia="nb-NO"/>
        </w:rPr>
      </w:pPr>
      <w:r w:rsidRPr="003E6140">
        <w:rPr>
          <w:rFonts w:eastAsia="Times New Roman" w:cs="Calibri"/>
          <w:color w:val="000000"/>
          <w:lang w:eastAsia="nb-NO"/>
        </w:rPr>
        <w:t>doktorgrad</w:t>
      </w:r>
      <w:r w:rsidRPr="003E6140">
        <w:rPr>
          <w:rFonts w:eastAsia="Times New Roman" w:cs="Calibri"/>
          <w:lang w:eastAsia="nb-NO"/>
        </w:rPr>
        <w:t xml:space="preserve"> eller tilsvarende vitenskapelige kvalifikasjoner </w:t>
      </w:r>
      <w:r w:rsidRPr="003E6140">
        <w:rPr>
          <w:rFonts w:eastAsia="Times New Roman" w:cs="Calibri"/>
          <w:color w:val="000000"/>
          <w:lang w:eastAsia="nb-NO"/>
        </w:rPr>
        <w:t xml:space="preserve">innenfor </w:t>
      </w:r>
      <w:r w:rsidRPr="003670B7">
        <w:rPr>
          <w:rFonts w:eastAsia="Times New Roman" w:cs="Calibri"/>
          <w:color w:val="00B050"/>
          <w:lang w:eastAsia="nb-NO"/>
        </w:rPr>
        <w:t>(fag og fordypning)</w:t>
      </w:r>
    </w:p>
    <w:p w:rsidR="003670B7" w:rsidRPr="003670B7" w:rsidRDefault="003670B7" w:rsidP="003670B7">
      <w:pPr>
        <w:pStyle w:val="Listeavsnitt"/>
        <w:numPr>
          <w:ilvl w:val="0"/>
          <w:numId w:val="3"/>
        </w:numPr>
        <w:spacing w:before="100" w:beforeAutospacing="1" w:after="100" w:afterAutospacing="1" w:line="240" w:lineRule="auto"/>
        <w:rPr>
          <w:rFonts w:eastAsia="Times New Roman" w:cs="Calibri"/>
          <w:color w:val="00B050"/>
          <w:lang w:eastAsia="nb-NO"/>
        </w:rPr>
      </w:pPr>
      <w:r w:rsidRPr="003670B7">
        <w:rPr>
          <w:rFonts w:eastAsia="Times New Roman" w:cs="Calibri"/>
          <w:color w:val="00B050"/>
          <w:lang w:eastAsia="nb-NO"/>
        </w:rPr>
        <w:t>evt. flere kvalifikasjonskrav</w:t>
      </w:r>
    </w:p>
    <w:p w:rsidR="00254780" w:rsidRDefault="00254780" w:rsidP="003E6140">
      <w:pPr>
        <w:numPr>
          <w:ilvl w:val="0"/>
          <w:numId w:val="3"/>
        </w:numPr>
        <w:spacing w:before="100" w:beforeAutospacing="1" w:after="100" w:afterAutospacing="1" w:line="240" w:lineRule="auto"/>
        <w:rPr>
          <w:rFonts w:eastAsia="Times New Roman" w:cs="Calibri"/>
          <w:color w:val="000000"/>
          <w:lang w:eastAsia="nb-NO"/>
        </w:rPr>
      </w:pPr>
      <w:r w:rsidRPr="00254780">
        <w:rPr>
          <w:rFonts w:eastAsia="Times New Roman" w:cs="Calibri"/>
          <w:color w:val="000000"/>
          <w:lang w:eastAsia="nb-NO"/>
        </w:rPr>
        <w:t xml:space="preserve">dokumentert relevant praktisk-pedagogisk kompetanse på grunnlag av utdanning eller undervisning og veiledning, se </w:t>
      </w:r>
      <w:hyperlink r:id="rId8" w:history="1">
        <w:r w:rsidR="0070090E">
          <w:rPr>
            <w:rStyle w:val="Hyperkobling"/>
            <w:rFonts w:eastAsia="Times New Roman" w:cs="Calibri"/>
            <w:lang w:eastAsia="nb-NO"/>
          </w:rPr>
          <w:t>h</w:t>
        </w:r>
        <w:r w:rsidR="00CC777E" w:rsidRPr="00CC777E">
          <w:rPr>
            <w:rStyle w:val="Hyperkobling"/>
            <w:rFonts w:eastAsia="Times New Roman" w:cs="Calibri"/>
            <w:lang w:eastAsia="nb-NO"/>
          </w:rPr>
          <w:t>vordan dokumentere din undervisningskompetanse</w:t>
        </w:r>
      </w:hyperlink>
    </w:p>
    <w:p w:rsidR="00331EB6" w:rsidRPr="00C9051E" w:rsidRDefault="00331EB6" w:rsidP="003E6140">
      <w:pPr>
        <w:numPr>
          <w:ilvl w:val="0"/>
          <w:numId w:val="3"/>
        </w:numPr>
        <w:spacing w:before="100" w:beforeAutospacing="1" w:after="100" w:afterAutospacing="1" w:line="240" w:lineRule="auto"/>
        <w:rPr>
          <w:rStyle w:val="Hyperkobling"/>
          <w:rFonts w:eastAsia="Times New Roman" w:cs="Calibri"/>
          <w:color w:val="000000"/>
          <w:u w:val="none"/>
          <w:lang w:eastAsia="nb-NO"/>
        </w:rPr>
      </w:pPr>
      <w:r>
        <w:rPr>
          <w:rFonts w:eastAsia="Times New Roman" w:cs="Calibri"/>
          <w:color w:val="000000"/>
          <w:lang w:eastAsia="nb-NO"/>
        </w:rPr>
        <w:t xml:space="preserve">dokumentert </w:t>
      </w:r>
      <w:hyperlink r:id="rId9" w:history="1">
        <w:r w:rsidRPr="00331EB6">
          <w:rPr>
            <w:rStyle w:val="Hyperkobling"/>
            <w:rFonts w:eastAsia="Times New Roman" w:cs="Calibri"/>
            <w:lang w:eastAsia="nb-NO"/>
          </w:rPr>
          <w:t>potensial for prosjektakkvisisjon</w:t>
        </w:r>
      </w:hyperlink>
    </w:p>
    <w:p w:rsidR="00C9051E" w:rsidRPr="00C9051E" w:rsidRDefault="00C9051E" w:rsidP="003E6140">
      <w:pPr>
        <w:numPr>
          <w:ilvl w:val="0"/>
          <w:numId w:val="3"/>
        </w:numPr>
        <w:spacing w:before="100" w:beforeAutospacing="1" w:after="100" w:afterAutospacing="1" w:line="240" w:lineRule="auto"/>
        <w:rPr>
          <w:rFonts w:eastAsia="Times New Roman" w:cs="Calibri"/>
          <w:color w:val="00B050"/>
          <w:lang w:eastAsia="nb-NO"/>
        </w:rPr>
      </w:pPr>
      <w:r>
        <w:rPr>
          <w:rStyle w:val="Hyperkobling"/>
          <w:rFonts w:eastAsia="Times New Roman" w:cs="Calibri"/>
          <w:color w:val="auto"/>
          <w:u w:val="none"/>
          <w:lang w:eastAsia="nb-NO"/>
        </w:rPr>
        <w:t xml:space="preserve">meget god fremstillingsevne skriftlig og muntlig på engelsk </w:t>
      </w:r>
      <w:r w:rsidRPr="00C9051E">
        <w:rPr>
          <w:rStyle w:val="Hyperkobling"/>
          <w:rFonts w:eastAsia="Times New Roman" w:cs="Calibri"/>
          <w:color w:val="00B050"/>
          <w:u w:val="none"/>
          <w:lang w:eastAsia="nb-NO"/>
        </w:rPr>
        <w:t>og evt. norsk eller et annet skandinavisk språk</w:t>
      </w:r>
      <w:r w:rsidR="0033657B">
        <w:rPr>
          <w:rStyle w:val="Hyperkobling"/>
          <w:rFonts w:eastAsia="Times New Roman" w:cs="Calibri"/>
          <w:color w:val="00B050"/>
          <w:u w:val="none"/>
          <w:lang w:eastAsia="nb-NO"/>
        </w:rPr>
        <w:t xml:space="preserve"> </w:t>
      </w:r>
    </w:p>
    <w:p w:rsidR="003E6140" w:rsidRPr="00254780" w:rsidRDefault="003E6140" w:rsidP="003E6140">
      <w:pPr>
        <w:numPr>
          <w:ilvl w:val="0"/>
          <w:numId w:val="3"/>
        </w:numPr>
        <w:spacing w:before="100" w:beforeAutospacing="1" w:after="100" w:afterAutospacing="1" w:line="240" w:lineRule="auto"/>
        <w:rPr>
          <w:rFonts w:eastAsia="Times New Roman" w:cs="Calibri"/>
          <w:color w:val="000000"/>
          <w:lang w:eastAsia="nb-NO"/>
        </w:rPr>
      </w:pPr>
      <w:r w:rsidRPr="00254780">
        <w:rPr>
          <w:rFonts w:eastAsia="Times New Roman" w:cs="Calibri"/>
          <w:color w:val="000000"/>
          <w:lang w:eastAsia="nb-NO"/>
        </w:rPr>
        <w:t>personlig egnethet og motivasjon for stillingen</w:t>
      </w:r>
    </w:p>
    <w:p w:rsidR="003E6140" w:rsidRPr="003E6140" w:rsidRDefault="003E6140" w:rsidP="003E6140">
      <w:pPr>
        <w:spacing w:before="100" w:beforeAutospacing="1" w:after="100" w:afterAutospacing="1" w:line="240" w:lineRule="auto"/>
        <w:rPr>
          <w:rFonts w:eastAsia="Times New Roman" w:cs="Calibri"/>
          <w:color w:val="000000"/>
          <w:lang w:eastAsia="nb-NO"/>
        </w:rPr>
      </w:pPr>
      <w:r w:rsidRPr="003E6140">
        <w:rPr>
          <w:rFonts w:eastAsia="Times New Roman" w:cs="Calibri"/>
          <w:color w:val="000000"/>
          <w:lang w:eastAsia="nb-NO"/>
        </w:rPr>
        <w:t>Ved vurdering av kvalifiserte søkerne vil det bli lagt vekt på:</w:t>
      </w:r>
    </w:p>
    <w:p w:rsidR="003E6140" w:rsidRDefault="003E6140" w:rsidP="003E6140">
      <w:pPr>
        <w:pStyle w:val="Listeavsnitt"/>
        <w:numPr>
          <w:ilvl w:val="0"/>
          <w:numId w:val="4"/>
        </w:numPr>
        <w:spacing w:before="100" w:beforeAutospacing="1" w:after="100" w:afterAutospacing="1" w:line="240" w:lineRule="auto"/>
        <w:rPr>
          <w:rFonts w:eastAsia="Times New Roman" w:cs="Calibri"/>
          <w:color w:val="000000"/>
          <w:lang w:eastAsia="nb-NO"/>
        </w:rPr>
      </w:pPr>
      <w:r w:rsidRPr="003E6140">
        <w:rPr>
          <w:rFonts w:eastAsia="Times New Roman" w:cs="Calibri"/>
          <w:color w:val="000000"/>
          <w:lang w:eastAsia="nb-NO"/>
        </w:rPr>
        <w:t xml:space="preserve">vitenskapelig produksjon innenfor </w:t>
      </w:r>
      <w:r w:rsidRPr="003670B7">
        <w:rPr>
          <w:rFonts w:eastAsia="Times New Roman" w:cs="Calibri"/>
          <w:color w:val="00B050"/>
          <w:lang w:eastAsia="nb-NO"/>
        </w:rPr>
        <w:t>(fag og fordypning)</w:t>
      </w:r>
      <w:r w:rsidRPr="003E6140">
        <w:rPr>
          <w:rFonts w:eastAsia="Times New Roman" w:cs="Calibri"/>
          <w:color w:val="000000"/>
          <w:lang w:eastAsia="nb-NO"/>
        </w:rPr>
        <w:t xml:space="preserve">, med særlig vekt på de siste fem års produksjon. Originalitet og nyskaping vektlegges foran omfang.  </w:t>
      </w:r>
    </w:p>
    <w:p w:rsidR="003670B7" w:rsidRPr="003670B7" w:rsidRDefault="003670B7" w:rsidP="003E6140">
      <w:pPr>
        <w:pStyle w:val="Listeavsnitt"/>
        <w:numPr>
          <w:ilvl w:val="0"/>
          <w:numId w:val="4"/>
        </w:numPr>
        <w:spacing w:before="100" w:beforeAutospacing="1" w:after="100" w:afterAutospacing="1" w:line="240" w:lineRule="auto"/>
        <w:rPr>
          <w:rFonts w:eastAsia="Times New Roman" w:cs="Calibri"/>
          <w:color w:val="00B050"/>
          <w:lang w:eastAsia="nb-NO"/>
        </w:rPr>
      </w:pPr>
      <w:r>
        <w:rPr>
          <w:rFonts w:eastAsia="Times New Roman" w:cs="Calibri"/>
          <w:color w:val="00B050"/>
          <w:lang w:eastAsia="nb-NO"/>
        </w:rPr>
        <w:t>e</w:t>
      </w:r>
      <w:r w:rsidRPr="003670B7">
        <w:rPr>
          <w:rFonts w:eastAsia="Times New Roman" w:cs="Calibri"/>
          <w:color w:val="00B050"/>
          <w:lang w:eastAsia="nb-NO"/>
        </w:rPr>
        <w:t>vt. flere momenter som vektlegges</w:t>
      </w:r>
    </w:p>
    <w:p w:rsidR="003E6140" w:rsidRPr="003E6140" w:rsidRDefault="003E6140" w:rsidP="003E6140">
      <w:pPr>
        <w:pStyle w:val="Listeavsnitt"/>
        <w:numPr>
          <w:ilvl w:val="0"/>
          <w:numId w:val="4"/>
        </w:numPr>
        <w:spacing w:before="100" w:beforeAutospacing="1" w:after="100" w:afterAutospacing="1" w:line="240" w:lineRule="auto"/>
        <w:rPr>
          <w:rFonts w:eastAsia="Times New Roman" w:cs="Calibri"/>
          <w:color w:val="000000"/>
          <w:lang w:eastAsia="nb-NO"/>
        </w:rPr>
      </w:pPr>
      <w:r w:rsidRPr="003E6140">
        <w:rPr>
          <w:rFonts w:eastAsia="Times New Roman" w:cs="Calibri"/>
          <w:color w:val="000000"/>
          <w:lang w:eastAsia="nb-NO"/>
        </w:rPr>
        <w:t>publisering i internasjonale fagfellevurderte kanaler</w:t>
      </w:r>
    </w:p>
    <w:p w:rsidR="003E6140" w:rsidRPr="003E6140" w:rsidRDefault="003E6140" w:rsidP="003E6140">
      <w:pPr>
        <w:pStyle w:val="Listeavsnitt"/>
        <w:numPr>
          <w:ilvl w:val="0"/>
          <w:numId w:val="4"/>
        </w:numPr>
        <w:spacing w:before="100" w:beforeAutospacing="1" w:after="100" w:afterAutospacing="1" w:line="240" w:lineRule="auto"/>
        <w:rPr>
          <w:rFonts w:eastAsia="Times New Roman" w:cs="Calibri"/>
          <w:color w:val="000000"/>
          <w:lang w:eastAsia="nb-NO"/>
        </w:rPr>
      </w:pPr>
      <w:r w:rsidRPr="003E6140">
        <w:rPr>
          <w:rFonts w:eastAsia="Times New Roman" w:cs="Calibri"/>
          <w:color w:val="000000"/>
          <w:lang w:eastAsia="nb-NO"/>
        </w:rPr>
        <w:t>erfaring fra forskningsprosjekter</w:t>
      </w:r>
    </w:p>
    <w:p w:rsidR="003E6140" w:rsidRPr="003E6140" w:rsidRDefault="003E6140" w:rsidP="003E6140">
      <w:pPr>
        <w:pStyle w:val="Listeavsnitt"/>
        <w:numPr>
          <w:ilvl w:val="0"/>
          <w:numId w:val="4"/>
        </w:numPr>
        <w:spacing w:before="100" w:beforeAutospacing="1" w:after="100" w:afterAutospacing="1" w:line="240" w:lineRule="auto"/>
        <w:rPr>
          <w:rFonts w:eastAsia="Times New Roman" w:cs="Calibri"/>
          <w:color w:val="000000"/>
          <w:lang w:eastAsia="nb-NO"/>
        </w:rPr>
      </w:pPr>
      <w:r w:rsidRPr="003E6140">
        <w:rPr>
          <w:rFonts w:eastAsia="Times New Roman" w:cs="Calibri"/>
          <w:color w:val="000000"/>
          <w:lang w:eastAsia="nb-NO"/>
        </w:rPr>
        <w:t xml:space="preserve">potensial for å bidra til den langsiktige utviklingen av fagmiljøet og forskningen på </w:t>
      </w:r>
      <w:r w:rsidR="002B29CB" w:rsidRPr="003E6140">
        <w:rPr>
          <w:rFonts w:eastAsia="Times New Roman" w:cs="Calibri"/>
          <w:color w:val="000000"/>
          <w:lang w:eastAsia="nb-NO"/>
        </w:rPr>
        <w:t>instituttet og</w:t>
      </w:r>
      <w:r w:rsidRPr="003E6140">
        <w:rPr>
          <w:rFonts w:eastAsia="Times New Roman" w:cs="Calibri"/>
          <w:color w:val="000000"/>
          <w:lang w:eastAsia="nb-NO"/>
        </w:rPr>
        <w:t xml:space="preserve"> til å ta initiativ til felles virksomhet</w:t>
      </w:r>
    </w:p>
    <w:p w:rsidR="003E6140" w:rsidRPr="003E6140" w:rsidRDefault="003E6140" w:rsidP="003E6140">
      <w:pPr>
        <w:pStyle w:val="Listeavsnitt"/>
        <w:numPr>
          <w:ilvl w:val="0"/>
          <w:numId w:val="4"/>
        </w:numPr>
        <w:spacing w:before="100" w:beforeAutospacing="1" w:after="100" w:afterAutospacing="1" w:line="240" w:lineRule="auto"/>
        <w:rPr>
          <w:rFonts w:eastAsia="Times New Roman" w:cs="Calibri"/>
          <w:color w:val="000000"/>
          <w:lang w:eastAsia="nb-NO"/>
        </w:rPr>
      </w:pPr>
      <w:r w:rsidRPr="003E6140">
        <w:rPr>
          <w:rFonts w:eastAsia="Times New Roman" w:cs="Calibri"/>
          <w:color w:val="000000"/>
          <w:lang w:eastAsia="nb-NO"/>
        </w:rPr>
        <w:t>pedagogiske kvalifikasjoner, dokumenterte resultater fra undervisning og veiledning</w:t>
      </w:r>
      <w:r w:rsidR="00902235">
        <w:rPr>
          <w:rFonts w:eastAsia="Times New Roman" w:cs="Calibri"/>
          <w:color w:val="000000"/>
          <w:lang w:eastAsia="nb-NO"/>
        </w:rPr>
        <w:t>,</w:t>
      </w:r>
      <w:r w:rsidRPr="003E6140">
        <w:rPr>
          <w:rFonts w:eastAsia="Times New Roman" w:cs="Calibri"/>
          <w:color w:val="000000"/>
          <w:lang w:eastAsia="nb-NO"/>
        </w:rPr>
        <w:t xml:space="preserve"> og evne til å inspirere studenter</w:t>
      </w:r>
    </w:p>
    <w:p w:rsidR="003E6140" w:rsidRPr="003E6140" w:rsidRDefault="003E7109" w:rsidP="003E6140">
      <w:pPr>
        <w:pStyle w:val="Listeavsnitt"/>
        <w:numPr>
          <w:ilvl w:val="0"/>
          <w:numId w:val="4"/>
        </w:numPr>
        <w:spacing w:before="100" w:beforeAutospacing="1" w:after="100" w:afterAutospacing="1" w:line="240" w:lineRule="auto"/>
        <w:rPr>
          <w:rFonts w:eastAsia="Times New Roman" w:cs="Calibri"/>
          <w:color w:val="000000"/>
          <w:lang w:eastAsia="nb-NO"/>
        </w:rPr>
      </w:pPr>
      <w:r>
        <w:rPr>
          <w:rFonts w:eastAsia="Times New Roman" w:cs="Calibri"/>
          <w:color w:val="000000"/>
          <w:lang w:eastAsia="nb-NO"/>
        </w:rPr>
        <w:t>i</w:t>
      </w:r>
      <w:r w:rsidR="003E6140" w:rsidRPr="003E6140">
        <w:rPr>
          <w:rFonts w:eastAsia="Times New Roman" w:cs="Calibri"/>
          <w:color w:val="000000"/>
          <w:lang w:eastAsia="nb-NO"/>
        </w:rPr>
        <w:t xml:space="preserve">nteresse for og evne til ledelse og administrasjon </w:t>
      </w:r>
    </w:p>
    <w:p w:rsidR="003E6140" w:rsidRPr="003E6140" w:rsidRDefault="003E6140" w:rsidP="003E6140">
      <w:pPr>
        <w:pStyle w:val="Listeavsnitt"/>
        <w:numPr>
          <w:ilvl w:val="0"/>
          <w:numId w:val="4"/>
        </w:numPr>
        <w:spacing w:before="100" w:beforeAutospacing="1" w:after="100" w:afterAutospacing="1" w:line="240" w:lineRule="auto"/>
        <w:rPr>
          <w:rFonts w:eastAsia="Times New Roman" w:cs="Calibri"/>
          <w:color w:val="000000"/>
          <w:lang w:eastAsia="nb-NO"/>
        </w:rPr>
      </w:pPr>
      <w:r w:rsidRPr="003E6140">
        <w:rPr>
          <w:rFonts w:eastAsia="Times New Roman" w:cs="Calibri"/>
          <w:color w:val="000000"/>
          <w:lang w:eastAsia="nb-NO"/>
        </w:rPr>
        <w:t>evne til å skape et godt samarbeidsklima</w:t>
      </w:r>
    </w:p>
    <w:p w:rsidR="003E6140" w:rsidRPr="003E6140" w:rsidRDefault="003E6140" w:rsidP="003E6140">
      <w:pPr>
        <w:pStyle w:val="Listeavsnitt"/>
        <w:numPr>
          <w:ilvl w:val="0"/>
          <w:numId w:val="4"/>
        </w:numPr>
        <w:spacing w:before="100" w:beforeAutospacing="1" w:after="100" w:afterAutospacing="1" w:line="240" w:lineRule="auto"/>
        <w:rPr>
          <w:rFonts w:eastAsia="Times New Roman" w:cs="Calibri"/>
          <w:color w:val="000000"/>
          <w:lang w:eastAsia="nb-NO"/>
        </w:rPr>
      </w:pPr>
      <w:r w:rsidRPr="003E6140">
        <w:rPr>
          <w:rFonts w:eastAsia="Times New Roman" w:cs="Calibri"/>
          <w:color w:val="000000"/>
          <w:lang w:eastAsia="nb-NO"/>
        </w:rPr>
        <w:t>evne til og erfaring fra å bygge internasjonale nettverk</w:t>
      </w:r>
    </w:p>
    <w:p w:rsidR="003E6140" w:rsidRDefault="003E6140" w:rsidP="003E6140">
      <w:pPr>
        <w:pStyle w:val="Listeavsnitt"/>
        <w:numPr>
          <w:ilvl w:val="0"/>
          <w:numId w:val="4"/>
        </w:numPr>
        <w:spacing w:before="100" w:beforeAutospacing="1" w:after="100" w:afterAutospacing="1" w:line="240" w:lineRule="auto"/>
        <w:rPr>
          <w:rFonts w:eastAsia="Times New Roman" w:cs="Calibri"/>
          <w:color w:val="000000"/>
          <w:lang w:eastAsia="nb-NO"/>
        </w:rPr>
      </w:pPr>
      <w:r w:rsidRPr="003E6140">
        <w:rPr>
          <w:rFonts w:eastAsia="Times New Roman" w:cs="Calibri"/>
          <w:color w:val="000000"/>
          <w:lang w:eastAsia="nb-NO"/>
        </w:rPr>
        <w:t xml:space="preserve">kvalifikasjoner innen formidling, samfunnskontakt og innovasjon </w:t>
      </w:r>
    </w:p>
    <w:p w:rsidR="003E6140" w:rsidRPr="003E6140" w:rsidRDefault="003E6140" w:rsidP="003E6140">
      <w:pPr>
        <w:pStyle w:val="Listeavsnitt"/>
        <w:spacing w:before="100" w:beforeAutospacing="1" w:after="100" w:afterAutospacing="1" w:line="240" w:lineRule="auto"/>
        <w:rPr>
          <w:rFonts w:eastAsia="Times New Roman" w:cs="Calibri"/>
          <w:color w:val="000000"/>
          <w:lang w:eastAsia="nb-NO"/>
        </w:rPr>
      </w:pPr>
    </w:p>
    <w:p w:rsidR="003E6140" w:rsidRPr="003E6140" w:rsidRDefault="003E6140" w:rsidP="003E6140">
      <w:pPr>
        <w:pStyle w:val="Listeavsnitt"/>
        <w:spacing w:before="100" w:beforeAutospacing="1" w:after="100" w:afterAutospacing="1" w:line="240" w:lineRule="auto"/>
        <w:rPr>
          <w:rFonts w:eastAsia="Times New Roman" w:cs="Calibri"/>
          <w:color w:val="000000"/>
          <w:lang w:eastAsia="nb-NO"/>
        </w:rPr>
      </w:pPr>
    </w:p>
    <w:p w:rsidR="008C1735" w:rsidRDefault="003E6140" w:rsidP="003E6140">
      <w:pPr>
        <w:pStyle w:val="Listeavsnitt"/>
        <w:spacing w:before="100" w:beforeAutospacing="1" w:after="100" w:afterAutospacing="1" w:line="240" w:lineRule="auto"/>
        <w:ind w:left="0"/>
        <w:rPr>
          <w:rFonts w:eastAsia="Times New Roman" w:cs="Calibri"/>
          <w:color w:val="000000"/>
          <w:lang w:eastAsia="nb-NO"/>
        </w:rPr>
      </w:pPr>
      <w:r w:rsidRPr="003E6140">
        <w:rPr>
          <w:rFonts w:eastAsia="Times New Roman" w:cs="Calibri"/>
          <w:color w:val="000000"/>
          <w:lang w:eastAsia="nb-NO"/>
        </w:rPr>
        <w:t xml:space="preserve">I rangeringen av kvalifiserte søkere trekkes hele bredden av kvalifikasjoner inn og vurderes eksplisitt. </w:t>
      </w:r>
    </w:p>
    <w:p w:rsidR="008C1735" w:rsidRDefault="008C1735" w:rsidP="003E6140">
      <w:pPr>
        <w:pStyle w:val="Listeavsnitt"/>
        <w:spacing w:before="100" w:beforeAutospacing="1" w:after="100" w:afterAutospacing="1" w:line="240" w:lineRule="auto"/>
        <w:ind w:left="0"/>
        <w:rPr>
          <w:rFonts w:eastAsia="Times New Roman" w:cs="Calibri"/>
          <w:color w:val="000000"/>
          <w:lang w:eastAsia="nb-NO"/>
        </w:rPr>
      </w:pPr>
    </w:p>
    <w:p w:rsidR="003E6140" w:rsidRDefault="003E6140" w:rsidP="003E6140">
      <w:pPr>
        <w:pStyle w:val="Listeavsnitt"/>
        <w:spacing w:before="100" w:beforeAutospacing="1" w:after="100" w:afterAutospacing="1" w:line="240" w:lineRule="auto"/>
        <w:ind w:left="0"/>
        <w:rPr>
          <w:rFonts w:eastAsia="Times New Roman" w:cs="Calibri"/>
          <w:color w:val="000000"/>
          <w:lang w:eastAsia="nb-NO"/>
        </w:rPr>
      </w:pPr>
      <w:r w:rsidRPr="003E6140">
        <w:rPr>
          <w:rFonts w:eastAsia="Times New Roman" w:cs="Calibri"/>
          <w:color w:val="000000"/>
          <w:lang w:eastAsia="nb-NO"/>
        </w:rPr>
        <w:t xml:space="preserve">Kvalitet, utvikling og bredde vurderes og prioriteres i denne rekkefølgen. De som rangeres forventes å </w:t>
      </w:r>
      <w:r>
        <w:rPr>
          <w:rFonts w:eastAsia="Times New Roman" w:cs="Calibri"/>
          <w:color w:val="000000"/>
          <w:lang w:eastAsia="nb-NO"/>
        </w:rPr>
        <w:t>bidra til at</w:t>
      </w:r>
      <w:r w:rsidRPr="003E6140">
        <w:rPr>
          <w:rFonts w:eastAsia="Times New Roman" w:cs="Calibri"/>
          <w:color w:val="000000"/>
          <w:lang w:eastAsia="nb-NO"/>
        </w:rPr>
        <w:t xml:space="preserve"> målsettingen i UiOs strategiske plan om "å utvikle UiO til et internasjonalt toppuniversitet – hvor forskning, utdanning, formidling og innovasjon s</w:t>
      </w:r>
      <w:r>
        <w:rPr>
          <w:rFonts w:eastAsia="Times New Roman" w:cs="Calibri"/>
          <w:color w:val="000000"/>
          <w:lang w:eastAsia="nb-NO"/>
        </w:rPr>
        <w:t>kal virke sammen på sitt beste" realiseres</w:t>
      </w:r>
      <w:r w:rsidRPr="003E6140">
        <w:rPr>
          <w:rFonts w:eastAsia="Times New Roman" w:cs="Calibri"/>
          <w:color w:val="000000"/>
          <w:lang w:eastAsia="nb-NO"/>
        </w:rPr>
        <w:t xml:space="preserve">. </w:t>
      </w:r>
    </w:p>
    <w:p w:rsidR="001D3DBA" w:rsidRDefault="001D3DBA" w:rsidP="003E6140">
      <w:pPr>
        <w:pStyle w:val="Listeavsnitt"/>
        <w:spacing w:before="100" w:beforeAutospacing="1" w:after="100" w:afterAutospacing="1" w:line="240" w:lineRule="auto"/>
        <w:ind w:left="0"/>
        <w:rPr>
          <w:rFonts w:eastAsia="Times New Roman" w:cs="Calibri"/>
          <w:color w:val="000000"/>
          <w:lang w:eastAsia="nb-NO"/>
        </w:rPr>
      </w:pPr>
    </w:p>
    <w:p w:rsidR="001D3DBA" w:rsidRPr="00801CA9" w:rsidRDefault="001D3DBA" w:rsidP="001D3DBA">
      <w:pPr>
        <w:pStyle w:val="Listeavsnitt"/>
        <w:spacing w:before="100" w:beforeAutospacing="1" w:after="100" w:afterAutospacing="1" w:line="240" w:lineRule="auto"/>
        <w:ind w:left="0"/>
        <w:rPr>
          <w:iCs/>
          <w:color w:val="000000" w:themeColor="text1"/>
        </w:rPr>
      </w:pPr>
      <w:r w:rsidRPr="00801CA9">
        <w:rPr>
          <w:color w:val="000000" w:themeColor="text1"/>
        </w:rPr>
        <w:t xml:space="preserve">Stillingsinnehaver må beherske engelsk og et skandinavisk språk som arbeidsspråk. Dersom den som ansettes ikke behersker et skandinavisk språk, er det forventet at vedkommende innen to år har språkferdigheter tilsvarende B2 i Det </w:t>
      </w:r>
      <w:r w:rsidRPr="00801CA9">
        <w:rPr>
          <w:iCs/>
          <w:color w:val="000000" w:themeColor="text1"/>
        </w:rPr>
        <w:t xml:space="preserve">felles europeiske rammeverket for språk (CEFR). Etter tre år forventes det at den ansatte aktivt kan delta </w:t>
      </w:r>
      <w:r w:rsidRPr="00801CA9">
        <w:rPr>
          <w:color w:val="000000" w:themeColor="text1"/>
        </w:rPr>
        <w:t>i alle funksjoner stillingen innebærer, inkludert undervisning, på norsk. Det humanistiske fakultet vil bistå med opplæring.</w:t>
      </w:r>
    </w:p>
    <w:p w:rsidR="003E6140" w:rsidRPr="003E6140" w:rsidRDefault="003E6140" w:rsidP="003E6140">
      <w:pPr>
        <w:spacing w:before="100" w:beforeAutospacing="1" w:after="100" w:afterAutospacing="1" w:line="240" w:lineRule="auto"/>
        <w:rPr>
          <w:rFonts w:eastAsia="Times New Roman" w:cs="Calibri"/>
          <w:color w:val="000000"/>
          <w:lang w:eastAsia="nb-NO"/>
        </w:rPr>
      </w:pPr>
      <w:r w:rsidRPr="003E6140">
        <w:rPr>
          <w:rFonts w:eastAsia="Times New Roman" w:cs="Calibri"/>
          <w:b/>
          <w:bCs/>
          <w:color w:val="000000"/>
          <w:lang w:eastAsia="nb-NO"/>
        </w:rPr>
        <w:t xml:space="preserve">Vi tilbyr </w:t>
      </w:r>
    </w:p>
    <w:p w:rsidR="00486427" w:rsidRPr="00486427" w:rsidRDefault="00486427" w:rsidP="00486427">
      <w:pPr>
        <w:numPr>
          <w:ilvl w:val="0"/>
          <w:numId w:val="1"/>
        </w:numPr>
        <w:spacing w:before="100" w:beforeAutospacing="1" w:after="100" w:afterAutospacing="1" w:line="240" w:lineRule="auto"/>
        <w:ind w:left="840"/>
        <w:rPr>
          <w:rFonts w:eastAsia="Times New Roman" w:cs="Calibri"/>
          <w:color w:val="000000"/>
          <w:lang w:eastAsia="nb-NO"/>
        </w:rPr>
      </w:pPr>
      <w:r w:rsidRPr="00486427">
        <w:rPr>
          <w:rFonts w:eastAsia="Times New Roman" w:cs="Calibri"/>
          <w:color w:val="000000"/>
          <w:lang w:eastAsia="nb-NO"/>
        </w:rPr>
        <w:t xml:space="preserve">lønn fra kr. … til kr. … </w:t>
      </w:r>
      <w:r w:rsidR="001E390C">
        <w:rPr>
          <w:rFonts w:eastAsia="Times New Roman" w:cs="Calibri"/>
          <w:color w:val="000000"/>
          <w:lang w:eastAsia="nb-NO"/>
        </w:rPr>
        <w:t xml:space="preserve">per år, </w:t>
      </w:r>
      <w:r w:rsidRPr="00486427">
        <w:rPr>
          <w:rFonts w:eastAsia="Times New Roman" w:cs="Calibri"/>
          <w:color w:val="000000"/>
          <w:lang w:eastAsia="nb-NO"/>
        </w:rPr>
        <w:t xml:space="preserve">avhengig av kompetanse </w:t>
      </w:r>
      <w:r w:rsidR="00071478">
        <w:rPr>
          <w:rFonts w:eastAsia="Times New Roman" w:cs="Calibri"/>
          <w:color w:val="00B050"/>
          <w:lang w:eastAsia="nb-NO"/>
        </w:rPr>
        <w:t>(lønnstrinn 66</w:t>
      </w:r>
      <w:r w:rsidR="000C1C82">
        <w:rPr>
          <w:rFonts w:eastAsia="Times New Roman" w:cs="Calibri"/>
          <w:color w:val="00B050"/>
          <w:lang w:eastAsia="nb-NO"/>
        </w:rPr>
        <w:t>-7</w:t>
      </w:r>
      <w:r w:rsidR="00071478">
        <w:rPr>
          <w:rFonts w:eastAsia="Times New Roman" w:cs="Calibri"/>
          <w:color w:val="00B050"/>
          <w:lang w:eastAsia="nb-NO"/>
        </w:rPr>
        <w:t>4</w:t>
      </w:r>
      <w:bookmarkStart w:id="0" w:name="_GoBack"/>
      <w:bookmarkEnd w:id="0"/>
      <w:r w:rsidRPr="00486427">
        <w:rPr>
          <w:rFonts w:eastAsia="Times New Roman" w:cs="Calibri"/>
          <w:color w:val="00B050"/>
          <w:lang w:eastAsia="nb-NO"/>
        </w:rPr>
        <w:t xml:space="preserve"> LO/YS/UNIO)</w:t>
      </w:r>
    </w:p>
    <w:p w:rsidR="003E6140" w:rsidRPr="003E6140" w:rsidRDefault="003E6140" w:rsidP="003E6140">
      <w:pPr>
        <w:numPr>
          <w:ilvl w:val="0"/>
          <w:numId w:val="1"/>
        </w:numPr>
        <w:spacing w:before="100" w:beforeAutospacing="1" w:after="100" w:afterAutospacing="1" w:line="240" w:lineRule="auto"/>
        <w:ind w:left="840"/>
        <w:rPr>
          <w:rFonts w:eastAsia="Times New Roman" w:cs="Calibri"/>
          <w:color w:val="000000"/>
          <w:lang w:eastAsia="nb-NO"/>
        </w:rPr>
      </w:pPr>
      <w:r w:rsidRPr="003E6140">
        <w:rPr>
          <w:rFonts w:eastAsia="Times New Roman" w:cs="Calibri"/>
          <w:color w:val="000000"/>
          <w:lang w:eastAsia="nb-NO"/>
        </w:rPr>
        <w:t>et faglig stimulerende arbeidsmiljø</w:t>
      </w:r>
    </w:p>
    <w:p w:rsidR="003E6140" w:rsidRPr="003E6140" w:rsidRDefault="00486427" w:rsidP="003E6140">
      <w:pPr>
        <w:numPr>
          <w:ilvl w:val="0"/>
          <w:numId w:val="1"/>
        </w:numPr>
        <w:spacing w:before="100" w:beforeAutospacing="1" w:after="100" w:afterAutospacing="1" w:line="240" w:lineRule="auto"/>
        <w:ind w:left="840"/>
        <w:rPr>
          <w:rFonts w:eastAsia="Times New Roman" w:cs="Calibri"/>
          <w:color w:val="000000"/>
          <w:lang w:eastAsia="nb-NO"/>
        </w:rPr>
      </w:pPr>
      <w:r>
        <w:rPr>
          <w:rFonts w:eastAsia="Times New Roman" w:cs="Calibri"/>
          <w:color w:val="000000"/>
          <w:lang w:eastAsia="nb-NO"/>
        </w:rPr>
        <w:t>medlemskap</w:t>
      </w:r>
      <w:r w:rsidR="003E6140" w:rsidRPr="003E6140">
        <w:rPr>
          <w:rFonts w:eastAsia="Times New Roman" w:cs="Calibri"/>
          <w:color w:val="000000"/>
          <w:lang w:eastAsia="nb-NO"/>
        </w:rPr>
        <w:t xml:space="preserve"> i </w:t>
      </w:r>
      <w:hyperlink r:id="rId10" w:history="1">
        <w:r w:rsidR="003E6140" w:rsidRPr="00486427">
          <w:rPr>
            <w:rStyle w:val="Hyperkobling"/>
            <w:rFonts w:eastAsia="Times New Roman" w:cs="Calibri"/>
            <w:lang w:eastAsia="nb-NO"/>
          </w:rPr>
          <w:t>Statens Pensjonskasse</w:t>
        </w:r>
      </w:hyperlink>
    </w:p>
    <w:p w:rsidR="003E6140" w:rsidRPr="003E6140" w:rsidRDefault="00071478" w:rsidP="003E6140">
      <w:pPr>
        <w:numPr>
          <w:ilvl w:val="0"/>
          <w:numId w:val="1"/>
        </w:numPr>
        <w:spacing w:before="100" w:beforeAutospacing="1" w:after="100" w:afterAutospacing="1" w:line="240" w:lineRule="auto"/>
        <w:ind w:left="840"/>
        <w:rPr>
          <w:rFonts w:eastAsia="Times New Roman" w:cs="Calibri"/>
          <w:color w:val="000000"/>
          <w:lang w:eastAsia="nb-NO"/>
        </w:rPr>
      </w:pPr>
      <w:hyperlink r:id="rId11" w:history="1">
        <w:r w:rsidR="003E6140" w:rsidRPr="00486427">
          <w:rPr>
            <w:rStyle w:val="Hyperkobling"/>
            <w:rFonts w:eastAsia="Times New Roman" w:cs="Calibri"/>
            <w:lang w:eastAsia="nb-NO"/>
          </w:rPr>
          <w:t>gode velferdsordninger</w:t>
        </w:r>
      </w:hyperlink>
    </w:p>
    <w:p w:rsidR="003E6140" w:rsidRPr="003E6140" w:rsidRDefault="003E6140" w:rsidP="003E6140">
      <w:pPr>
        <w:numPr>
          <w:ilvl w:val="0"/>
          <w:numId w:val="1"/>
        </w:numPr>
        <w:spacing w:before="100" w:beforeAutospacing="1" w:after="100" w:afterAutospacing="1" w:line="240" w:lineRule="auto"/>
        <w:ind w:left="840"/>
        <w:rPr>
          <w:rFonts w:eastAsia="Times New Roman" w:cs="Calibri"/>
          <w:color w:val="000000"/>
          <w:lang w:eastAsia="nb-NO"/>
        </w:rPr>
      </w:pPr>
      <w:r w:rsidRPr="003E6140">
        <w:rPr>
          <w:rFonts w:eastAsia="Times New Roman" w:cs="Calibri"/>
          <w:color w:val="000000"/>
          <w:lang w:eastAsia="nb-NO"/>
        </w:rPr>
        <w:t>muligheten til å søke opprykk til professor på et senere tidspunkt</w:t>
      </w:r>
    </w:p>
    <w:p w:rsidR="003E6140" w:rsidRPr="00793DB2" w:rsidRDefault="00793DB2" w:rsidP="003E6140">
      <w:pPr>
        <w:spacing w:before="100" w:beforeAutospacing="1" w:after="100" w:afterAutospacing="1" w:line="240" w:lineRule="auto"/>
        <w:rPr>
          <w:rFonts w:eastAsia="Times New Roman" w:cs="Calibri"/>
          <w:b/>
          <w:color w:val="000000"/>
          <w:lang w:eastAsia="nb-NO"/>
        </w:rPr>
      </w:pPr>
      <w:r w:rsidRPr="00793DB2">
        <w:rPr>
          <w:rFonts w:eastAsia="Times New Roman" w:cs="Calibri"/>
          <w:b/>
          <w:color w:val="000000"/>
          <w:lang w:eastAsia="nb-NO"/>
        </w:rPr>
        <w:t>Søknaden skal inneholde:</w:t>
      </w:r>
    </w:p>
    <w:p w:rsidR="00807061" w:rsidRPr="00807061" w:rsidRDefault="003E6140" w:rsidP="00807061">
      <w:pPr>
        <w:numPr>
          <w:ilvl w:val="0"/>
          <w:numId w:val="2"/>
        </w:numPr>
        <w:spacing w:before="100" w:beforeAutospacing="1" w:after="100" w:afterAutospacing="1" w:line="240" w:lineRule="auto"/>
        <w:ind w:left="840"/>
        <w:rPr>
          <w:rFonts w:eastAsia="Times New Roman" w:cs="Calibri"/>
          <w:color w:val="000000"/>
          <w:lang w:eastAsia="nb-NO"/>
        </w:rPr>
      </w:pPr>
      <w:r w:rsidRPr="00807061">
        <w:rPr>
          <w:rFonts w:eastAsia="Times New Roman" w:cs="Calibri"/>
          <w:color w:val="000000"/>
          <w:lang w:eastAsia="nb-NO"/>
        </w:rPr>
        <w:t xml:space="preserve">søknadsbrev </w:t>
      </w:r>
      <w:r w:rsidR="00807061" w:rsidRPr="00807061">
        <w:rPr>
          <w:rFonts w:eastAsia="Times New Roman" w:cs="Calibri"/>
          <w:color w:val="000000"/>
          <w:lang w:eastAsia="nb-NO"/>
        </w:rPr>
        <w:t>(motivasjon for stillingen og beskrivelse av egen forskning)</w:t>
      </w:r>
    </w:p>
    <w:p w:rsidR="003E6140" w:rsidRPr="00807061" w:rsidRDefault="003E6140" w:rsidP="003E6140">
      <w:pPr>
        <w:numPr>
          <w:ilvl w:val="0"/>
          <w:numId w:val="2"/>
        </w:numPr>
        <w:spacing w:before="100" w:beforeAutospacing="1" w:after="100" w:afterAutospacing="1" w:line="240" w:lineRule="auto"/>
        <w:ind w:left="840"/>
        <w:rPr>
          <w:rFonts w:eastAsia="Times New Roman" w:cs="Calibri"/>
          <w:color w:val="000000"/>
          <w:lang w:eastAsia="nb-NO"/>
        </w:rPr>
      </w:pPr>
      <w:r w:rsidRPr="00807061">
        <w:rPr>
          <w:rFonts w:eastAsia="Times New Roman" w:cs="Calibri"/>
          <w:color w:val="000000"/>
          <w:lang w:eastAsia="nb-NO"/>
        </w:rPr>
        <w:t>C</w:t>
      </w:r>
      <w:r w:rsidR="0092341D">
        <w:rPr>
          <w:rFonts w:eastAsia="Times New Roman" w:cs="Calibri"/>
          <w:color w:val="000000"/>
          <w:lang w:eastAsia="nb-NO"/>
        </w:rPr>
        <w:t xml:space="preserve">urriculum </w:t>
      </w:r>
      <w:r w:rsidRPr="00807061">
        <w:rPr>
          <w:rFonts w:eastAsia="Times New Roman" w:cs="Calibri"/>
          <w:color w:val="000000"/>
          <w:lang w:eastAsia="nb-NO"/>
        </w:rPr>
        <w:t>V</w:t>
      </w:r>
      <w:r w:rsidR="0092341D">
        <w:rPr>
          <w:rFonts w:eastAsia="Times New Roman" w:cs="Calibri"/>
          <w:color w:val="000000"/>
          <w:lang w:eastAsia="nb-NO"/>
        </w:rPr>
        <w:t>itae</w:t>
      </w:r>
      <w:r w:rsidRPr="00807061">
        <w:rPr>
          <w:rFonts w:eastAsia="Times New Roman" w:cs="Calibri"/>
          <w:color w:val="000000"/>
          <w:lang w:eastAsia="nb-NO"/>
        </w:rPr>
        <w:t xml:space="preserve"> </w:t>
      </w:r>
      <w:r w:rsidR="00486427" w:rsidRPr="00807061">
        <w:rPr>
          <w:rFonts w:eastAsia="Times New Roman" w:cs="Calibri"/>
          <w:color w:val="000000"/>
          <w:lang w:eastAsia="nb-NO"/>
        </w:rPr>
        <w:t>(</w:t>
      </w:r>
      <w:r w:rsidR="0092341D">
        <w:rPr>
          <w:rFonts w:eastAsia="Times New Roman" w:cs="Calibri"/>
          <w:color w:val="000000"/>
          <w:lang w:eastAsia="nb-NO"/>
        </w:rPr>
        <w:t xml:space="preserve">med oversikt over </w:t>
      </w:r>
      <w:r w:rsidR="00486427" w:rsidRPr="00807061">
        <w:rPr>
          <w:rFonts w:eastAsia="Times New Roman" w:cs="Calibri"/>
          <w:color w:val="000000"/>
          <w:lang w:eastAsia="nb-NO"/>
        </w:rPr>
        <w:t>utdanning, arbeidserfaring, undervisningserfaring, administrativ erfaring, ledererfaring og andre relevante kvalifikasjoner)</w:t>
      </w:r>
    </w:p>
    <w:p w:rsidR="003E6140" w:rsidRPr="00E407C1" w:rsidRDefault="00486427" w:rsidP="003E6140">
      <w:pPr>
        <w:numPr>
          <w:ilvl w:val="0"/>
          <w:numId w:val="2"/>
        </w:numPr>
        <w:spacing w:before="100" w:beforeAutospacing="1" w:after="100" w:afterAutospacing="1" w:line="240" w:lineRule="auto"/>
        <w:ind w:left="840"/>
        <w:rPr>
          <w:rFonts w:eastAsia="Times New Roman" w:cs="Calibri"/>
          <w:color w:val="000000"/>
          <w:lang w:eastAsia="nb-NO"/>
        </w:rPr>
      </w:pPr>
      <w:r>
        <w:rPr>
          <w:rFonts w:eastAsia="Times New Roman" w:cs="Calibri"/>
          <w:color w:val="000000"/>
          <w:lang w:eastAsia="nb-NO"/>
        </w:rPr>
        <w:t>fullstendig p</w:t>
      </w:r>
      <w:r w:rsidR="003E6140" w:rsidRPr="003E6140">
        <w:rPr>
          <w:rFonts w:eastAsia="Times New Roman" w:cs="Calibri"/>
          <w:color w:val="000000"/>
          <w:lang w:eastAsia="nb-NO"/>
        </w:rPr>
        <w:t>ublikasjonsliste</w:t>
      </w:r>
      <w:r w:rsidR="00E407C1">
        <w:rPr>
          <w:rFonts w:eastAsia="Times New Roman" w:cs="Calibri"/>
          <w:color w:val="000000"/>
          <w:lang w:eastAsia="nb-NO"/>
        </w:rPr>
        <w:t xml:space="preserve"> </w:t>
      </w:r>
    </w:p>
    <w:p w:rsidR="00486427" w:rsidRPr="00486427" w:rsidRDefault="00486427" w:rsidP="00486427">
      <w:pPr>
        <w:numPr>
          <w:ilvl w:val="0"/>
          <w:numId w:val="2"/>
        </w:numPr>
        <w:spacing w:before="100" w:beforeAutospacing="1" w:after="100" w:afterAutospacing="1" w:line="240" w:lineRule="auto"/>
        <w:ind w:left="840"/>
        <w:rPr>
          <w:rFonts w:eastAsia="Times New Roman" w:cs="Calibri"/>
          <w:color w:val="00B050"/>
          <w:lang w:eastAsia="nb-NO"/>
        </w:rPr>
      </w:pPr>
      <w:r>
        <w:rPr>
          <w:rFonts w:eastAsia="Times New Roman" w:cs="Calibri"/>
          <w:iCs/>
          <w:color w:val="00B050"/>
          <w:lang w:eastAsia="nb-NO"/>
        </w:rPr>
        <w:t>evt.</w:t>
      </w:r>
      <w:r w:rsidRPr="00486427">
        <w:rPr>
          <w:rFonts w:eastAsia="Times New Roman" w:cs="Calibri"/>
          <w:color w:val="00B050"/>
          <w:lang w:eastAsia="nb-NO"/>
        </w:rPr>
        <w:t xml:space="preserve"> referanser (liste med 2-3 personer med navn, tittel, e-post og telefonnummer)</w:t>
      </w:r>
    </w:p>
    <w:p w:rsidR="00486427" w:rsidRPr="00486427" w:rsidRDefault="00486427" w:rsidP="00486427">
      <w:pPr>
        <w:numPr>
          <w:ilvl w:val="0"/>
          <w:numId w:val="2"/>
        </w:numPr>
        <w:spacing w:before="100" w:beforeAutospacing="1" w:after="100" w:afterAutospacing="1" w:line="240" w:lineRule="auto"/>
        <w:ind w:left="840"/>
        <w:rPr>
          <w:rFonts w:eastAsia="Times New Roman" w:cs="Calibri"/>
          <w:color w:val="00B050"/>
          <w:lang w:eastAsia="nb-NO"/>
        </w:rPr>
      </w:pPr>
      <w:r w:rsidRPr="003670B7">
        <w:rPr>
          <w:rFonts w:eastAsia="Times New Roman" w:cs="Calibri"/>
          <w:color w:val="00B050"/>
          <w:lang w:eastAsia="nb-NO"/>
        </w:rPr>
        <w:t xml:space="preserve">evt. andre vedlegg (ex. </w:t>
      </w:r>
      <w:r>
        <w:rPr>
          <w:rFonts w:eastAsia="Times New Roman" w:cs="Calibri"/>
          <w:color w:val="00B050"/>
          <w:lang w:eastAsia="nb-NO"/>
        </w:rPr>
        <w:t>f</w:t>
      </w:r>
      <w:r w:rsidRPr="003670B7">
        <w:rPr>
          <w:rFonts w:eastAsia="Times New Roman" w:cs="Calibri"/>
          <w:color w:val="00B050"/>
          <w:lang w:eastAsia="nb-NO"/>
        </w:rPr>
        <w:t xml:space="preserve">orslag til MA oppgaver, </w:t>
      </w:r>
      <w:r w:rsidR="00533EF7">
        <w:rPr>
          <w:rFonts w:eastAsia="Times New Roman" w:cs="Calibri"/>
          <w:color w:val="00B050"/>
          <w:lang w:eastAsia="nb-NO"/>
        </w:rPr>
        <w:t xml:space="preserve">forslag til beskrivelse av et eller flere forskningsprosjekter, </w:t>
      </w:r>
      <w:r w:rsidRPr="003670B7">
        <w:rPr>
          <w:rFonts w:eastAsia="Times New Roman" w:cs="Calibri"/>
          <w:color w:val="00B050"/>
          <w:lang w:eastAsia="nb-NO"/>
        </w:rPr>
        <w:t xml:space="preserve">men IKKE Letters </w:t>
      </w:r>
      <w:proofErr w:type="spellStart"/>
      <w:r w:rsidRPr="003670B7">
        <w:rPr>
          <w:rFonts w:eastAsia="Times New Roman" w:cs="Calibri"/>
          <w:color w:val="00B050"/>
          <w:lang w:eastAsia="nb-NO"/>
        </w:rPr>
        <w:t>of</w:t>
      </w:r>
      <w:proofErr w:type="spellEnd"/>
      <w:r w:rsidRPr="003670B7">
        <w:rPr>
          <w:rFonts w:eastAsia="Times New Roman" w:cs="Calibri"/>
          <w:color w:val="00B050"/>
          <w:lang w:eastAsia="nb-NO"/>
        </w:rPr>
        <w:t xml:space="preserve"> </w:t>
      </w:r>
      <w:proofErr w:type="spellStart"/>
      <w:r w:rsidRPr="003670B7">
        <w:rPr>
          <w:rFonts w:eastAsia="Times New Roman" w:cs="Calibri"/>
          <w:color w:val="00B050"/>
          <w:lang w:eastAsia="nb-NO"/>
        </w:rPr>
        <w:t>Recommendation</w:t>
      </w:r>
      <w:proofErr w:type="spellEnd"/>
      <w:r w:rsidRPr="003670B7">
        <w:rPr>
          <w:rFonts w:eastAsia="Times New Roman" w:cs="Calibri"/>
          <w:color w:val="00B050"/>
          <w:lang w:eastAsia="nb-NO"/>
        </w:rPr>
        <w:t>)</w:t>
      </w:r>
    </w:p>
    <w:p w:rsidR="00D10759" w:rsidRDefault="0083753B" w:rsidP="003E6140">
      <w:pPr>
        <w:spacing w:before="100" w:beforeAutospacing="1" w:after="100" w:afterAutospacing="1" w:line="240" w:lineRule="auto"/>
        <w:rPr>
          <w:rFonts w:eastAsia="Times New Roman" w:cs="Calibri"/>
          <w:color w:val="000000"/>
          <w:lang w:eastAsia="nb-NO"/>
        </w:rPr>
      </w:pPr>
      <w:r w:rsidRPr="00486427">
        <w:rPr>
          <w:color w:val="000000"/>
        </w:rPr>
        <w:t>Vi gjør oppmerksom på at all dokumentasjon må være på engelsk eller et skandinavisk språk</w:t>
      </w:r>
      <w:r w:rsidR="00D10759">
        <w:rPr>
          <w:color w:val="000000"/>
        </w:rPr>
        <w:t>.</w:t>
      </w:r>
      <w:r w:rsidR="00D10759" w:rsidRPr="003E6140">
        <w:rPr>
          <w:rFonts w:eastAsia="Times New Roman" w:cs="Calibri"/>
          <w:color w:val="000000"/>
          <w:lang w:eastAsia="nb-NO"/>
        </w:rPr>
        <w:t xml:space="preserve"> </w:t>
      </w:r>
    </w:p>
    <w:p w:rsidR="003E6140" w:rsidRPr="003E6140" w:rsidRDefault="003E6140" w:rsidP="003E6140">
      <w:pPr>
        <w:spacing w:before="100" w:beforeAutospacing="1" w:after="100" w:afterAutospacing="1" w:line="240" w:lineRule="auto"/>
        <w:rPr>
          <w:rFonts w:eastAsia="Times New Roman" w:cs="Calibri"/>
          <w:color w:val="000000"/>
          <w:lang w:eastAsia="nb-NO"/>
        </w:rPr>
      </w:pPr>
      <w:r w:rsidRPr="003E6140">
        <w:rPr>
          <w:rFonts w:eastAsia="Times New Roman" w:cs="Calibri"/>
          <w:color w:val="000000"/>
          <w:lang w:eastAsia="nb-NO"/>
        </w:rPr>
        <w:t xml:space="preserve">Det er viktig at søker i søknaden beskriver og dokumenterer sine kvalifikasjoner i forhold til kunngjøringstekstens bredde av kvalifikasjoner gjennom konkrete eksempler. </w:t>
      </w:r>
    </w:p>
    <w:p w:rsidR="00486427" w:rsidRDefault="00486427" w:rsidP="003E6140">
      <w:pPr>
        <w:spacing w:before="100" w:beforeAutospacing="1" w:after="100" w:afterAutospacing="1" w:line="240" w:lineRule="auto"/>
        <w:rPr>
          <w:color w:val="000000"/>
        </w:rPr>
      </w:pPr>
      <w:r w:rsidRPr="00E62232">
        <w:rPr>
          <w:color w:val="000000"/>
        </w:rPr>
        <w:t xml:space="preserve">Søknad med vedlegg må sendes inn via vårt elektroniske rekrutteringssystem, vennligst klikk </w:t>
      </w:r>
      <w:r w:rsidRPr="00E62232">
        <w:rPr>
          <w:b/>
          <w:bCs/>
          <w:color w:val="000000"/>
        </w:rPr>
        <w:t>“søk stillingen”</w:t>
      </w:r>
      <w:r w:rsidRPr="00E62232">
        <w:rPr>
          <w:color w:val="000000"/>
        </w:rPr>
        <w:t>.</w:t>
      </w:r>
      <w:r w:rsidRPr="00486427">
        <w:rPr>
          <w:color w:val="000000"/>
        </w:rPr>
        <w:t xml:space="preserve"> </w:t>
      </w:r>
    </w:p>
    <w:p w:rsidR="00F13260" w:rsidRPr="00F13260" w:rsidRDefault="00F13260" w:rsidP="003E6140">
      <w:pPr>
        <w:spacing w:before="100" w:beforeAutospacing="1" w:after="100" w:afterAutospacing="1" w:line="240" w:lineRule="auto"/>
        <w:rPr>
          <w:rFonts w:eastAsia="Times New Roman" w:cs="Calibri"/>
          <w:b/>
          <w:color w:val="000000"/>
          <w:lang w:eastAsia="nb-NO"/>
        </w:rPr>
      </w:pPr>
      <w:r>
        <w:rPr>
          <w:rFonts w:eastAsia="Times New Roman" w:cs="Calibri"/>
          <w:b/>
          <w:color w:val="000000"/>
          <w:lang w:eastAsia="nb-NO"/>
        </w:rPr>
        <w:t>Søknadsprosess</w:t>
      </w:r>
    </w:p>
    <w:p w:rsidR="00AD346D" w:rsidRPr="00E407C1" w:rsidRDefault="003E6140" w:rsidP="00AD346D">
      <w:pPr>
        <w:spacing w:after="0"/>
      </w:pPr>
      <w:r w:rsidRPr="00AD346D">
        <w:rPr>
          <w:rFonts w:eastAsia="Times New Roman" w:cs="Calibri"/>
          <w:color w:val="000000"/>
          <w:lang w:eastAsia="nb-NO"/>
        </w:rPr>
        <w:t>En sorteringskomité vil invitere de mest aktuelle kandidatene til å sende inn attester, vitnemål og vitenskapelige arbeider (inntil 10 arbeider, men bør samlet ikke overstige 500 sider) for</w:t>
      </w:r>
      <w:r w:rsidR="000D62BB" w:rsidRPr="00AD346D">
        <w:rPr>
          <w:rFonts w:eastAsia="Times New Roman" w:cs="Calibri"/>
          <w:color w:val="000000"/>
          <w:lang w:eastAsia="nb-NO"/>
        </w:rPr>
        <w:t xml:space="preserve"> sakkyndig</w:t>
      </w:r>
      <w:r w:rsidRPr="00AD346D">
        <w:rPr>
          <w:rFonts w:eastAsia="Times New Roman" w:cs="Calibri"/>
          <w:color w:val="000000"/>
          <w:lang w:eastAsia="nb-NO"/>
        </w:rPr>
        <w:t xml:space="preserve"> bedømmelse.</w:t>
      </w:r>
      <w:r w:rsidR="00486427" w:rsidRPr="00AD346D">
        <w:rPr>
          <w:rFonts w:eastAsia="Times New Roman" w:cs="Calibri"/>
          <w:color w:val="000000"/>
          <w:lang w:eastAsia="nb-NO"/>
        </w:rPr>
        <w:t xml:space="preserve"> </w:t>
      </w:r>
      <w:r w:rsidR="00486427" w:rsidRPr="00AD346D">
        <w:rPr>
          <w:rFonts w:eastAsia="Times New Roman" w:cs="Calibri"/>
          <w:color w:val="00B050"/>
          <w:lang w:eastAsia="nb-NO"/>
        </w:rPr>
        <w:t>Vitenskapelige arbeider skal av den grunn ikke lastes opp sammen med søknaden.</w:t>
      </w:r>
      <w:r w:rsidR="00486427" w:rsidRPr="00AD346D">
        <w:rPr>
          <w:rFonts w:eastAsia="Times New Roman" w:cs="Calibri"/>
          <w:color w:val="000000"/>
          <w:lang w:eastAsia="nb-NO"/>
        </w:rPr>
        <w:t> </w:t>
      </w:r>
      <w:r w:rsidRPr="00AD346D">
        <w:rPr>
          <w:rFonts w:eastAsia="Times New Roman" w:cs="Calibri"/>
          <w:color w:val="000000"/>
          <w:lang w:eastAsia="nb-NO"/>
        </w:rPr>
        <w:t xml:space="preserve"> Søkere som er plukket ut til å sende inn verker bes velge ut tre arbeider publisert i løpet av de siste fem år før søknadsfristen</w:t>
      </w:r>
      <w:r w:rsidR="000D62BB" w:rsidRPr="00AD346D">
        <w:rPr>
          <w:rFonts w:eastAsia="Times New Roman" w:cs="Calibri"/>
          <w:color w:val="000000"/>
          <w:lang w:eastAsia="nb-NO"/>
        </w:rPr>
        <w:t xml:space="preserve"> </w:t>
      </w:r>
      <w:r w:rsidRPr="00AD346D">
        <w:rPr>
          <w:rFonts w:eastAsia="Times New Roman" w:cs="Calibri"/>
          <w:color w:val="000000"/>
          <w:lang w:eastAsia="nb-NO"/>
        </w:rPr>
        <w:t xml:space="preserve">som særlig relevante for stillingen. Disse vil bli tillagt størst betydning ved vurderingen av de vitenskapelige kvalifikasjonene. Ved større monografier, </w:t>
      </w:r>
      <w:r w:rsidR="000D62BB" w:rsidRPr="00AD346D">
        <w:rPr>
          <w:rFonts w:eastAsia="Times New Roman" w:cs="Calibri"/>
          <w:color w:val="000000"/>
          <w:lang w:eastAsia="nb-NO"/>
        </w:rPr>
        <w:t>bør</w:t>
      </w:r>
      <w:r w:rsidRPr="00AD346D">
        <w:rPr>
          <w:rFonts w:eastAsia="Times New Roman" w:cs="Calibri"/>
          <w:color w:val="000000"/>
          <w:lang w:eastAsia="nb-NO"/>
        </w:rPr>
        <w:t xml:space="preserve"> søker peke på hvilke sider som er relevante. </w:t>
      </w:r>
      <w:r w:rsidRPr="00AD346D">
        <w:rPr>
          <w:rFonts w:eastAsia="Times New Roman" w:cs="Calibri"/>
          <w:color w:val="00B050"/>
          <w:lang w:eastAsia="nb-NO"/>
        </w:rPr>
        <w:t xml:space="preserve">Søkerne bes også sende inn forslag til beskrivelse av et eller flere forskningsprosjekter som er relevante for instituttet. </w:t>
      </w:r>
      <w:r w:rsidRPr="00AD346D">
        <w:rPr>
          <w:rFonts w:eastAsia="Times New Roman" w:cs="Calibri"/>
          <w:color w:val="000000"/>
          <w:lang w:eastAsia="nb-NO"/>
        </w:rPr>
        <w:t xml:space="preserve">Søkerne skal også sende inn en </w:t>
      </w:r>
      <w:r w:rsidR="00AD346D">
        <w:t xml:space="preserve">Pedagogisk </w:t>
      </w:r>
      <w:r w:rsidR="00AD346D">
        <w:lastRenderedPageBreak/>
        <w:t xml:space="preserve">mappe på 3-6 sider som dokumenter utdanningsfaglig kompetanse og erfaring, inkludert et refleksjonsnotat der egen praksis og læringssyn forankres i </w:t>
      </w:r>
      <w:proofErr w:type="spellStart"/>
      <w:r w:rsidR="00AD346D">
        <w:t>SoTL</w:t>
      </w:r>
      <w:proofErr w:type="spellEnd"/>
      <w:r w:rsidR="00AD346D">
        <w:t>-kriteriene (fokus på studentenes læring, utvikling over tid, en forskende tilnærming og en kollegial holdning og praksis)</w:t>
      </w:r>
    </w:p>
    <w:p w:rsidR="000D62BB" w:rsidRPr="003E6140" w:rsidRDefault="00533EF7" w:rsidP="003E6140">
      <w:pPr>
        <w:spacing w:before="100" w:beforeAutospacing="1" w:after="100" w:afterAutospacing="1" w:line="240" w:lineRule="auto"/>
        <w:rPr>
          <w:rFonts w:eastAsia="Times New Roman" w:cs="Calibri"/>
          <w:color w:val="000000"/>
          <w:lang w:eastAsia="nb-NO"/>
        </w:rPr>
      </w:pPr>
      <w:r>
        <w:rPr>
          <w:rFonts w:eastAsia="Times New Roman" w:cs="Calibri"/>
          <w:color w:val="000000"/>
          <w:lang w:eastAsia="nb-NO"/>
        </w:rPr>
        <w:t xml:space="preserve">Det </w:t>
      </w:r>
      <w:r w:rsidR="000D62BB" w:rsidRPr="003E6140">
        <w:rPr>
          <w:rFonts w:eastAsia="Times New Roman" w:cs="Calibri"/>
          <w:color w:val="000000"/>
          <w:lang w:eastAsia="nb-NO"/>
        </w:rPr>
        <w:t>benyttes intervju og prøvefore</w:t>
      </w:r>
      <w:r w:rsidR="007463E0">
        <w:rPr>
          <w:rFonts w:eastAsia="Times New Roman" w:cs="Calibri"/>
          <w:color w:val="000000"/>
          <w:lang w:eastAsia="nb-NO"/>
        </w:rPr>
        <w:t>lesning i ansettelsesprosessen</w:t>
      </w:r>
      <w:r w:rsidR="000D62BB">
        <w:rPr>
          <w:rFonts w:eastAsia="Times New Roman" w:cs="Calibri"/>
          <w:color w:val="000000"/>
          <w:lang w:eastAsia="nb-NO"/>
        </w:rPr>
        <w:t>.</w:t>
      </w:r>
    </w:p>
    <w:p w:rsidR="00793DB2" w:rsidRPr="00793DB2" w:rsidRDefault="00793DB2" w:rsidP="003E6140">
      <w:pPr>
        <w:spacing w:before="100" w:beforeAutospacing="1" w:after="100" w:afterAutospacing="1" w:line="240" w:lineRule="auto"/>
        <w:rPr>
          <w:rFonts w:eastAsia="Times New Roman" w:cs="Calibri"/>
          <w:b/>
          <w:color w:val="000000"/>
          <w:lang w:eastAsia="nb-NO"/>
        </w:rPr>
      </w:pPr>
      <w:r w:rsidRPr="00793DB2">
        <w:rPr>
          <w:rFonts w:eastAsia="Times New Roman" w:cs="Calibri"/>
          <w:b/>
          <w:color w:val="000000"/>
          <w:lang w:eastAsia="nb-NO"/>
        </w:rPr>
        <w:t>Andre opplysninger</w:t>
      </w:r>
    </w:p>
    <w:p w:rsidR="00D55934" w:rsidRDefault="00D55934" w:rsidP="00CE5E4D">
      <w:pPr>
        <w:spacing w:before="100" w:beforeAutospacing="1" w:after="100" w:afterAutospacing="1" w:line="240" w:lineRule="auto"/>
      </w:pPr>
      <w:r>
        <w:t xml:space="preserve">Vi viser til </w:t>
      </w:r>
      <w:hyperlink r:id="rId12" w:tgtFrame="_blank" w:history="1">
        <w:r>
          <w:rPr>
            <w:rStyle w:val="Hyperkobling"/>
          </w:rPr>
          <w:t>regler for ansettelse i førsteamanuensisstillinger ved UiO</w:t>
        </w:r>
      </w:hyperlink>
      <w:r>
        <w:t xml:space="preserve"> som inkluderer en veileder for søkere og bedømmelseskomiteer.</w:t>
      </w:r>
    </w:p>
    <w:p w:rsidR="00CE5E4D" w:rsidRPr="00CE5E4D" w:rsidRDefault="00CE5E4D" w:rsidP="00CE5E4D">
      <w:pPr>
        <w:spacing w:before="100" w:beforeAutospacing="1" w:after="100" w:afterAutospacing="1" w:line="240" w:lineRule="auto"/>
        <w:rPr>
          <w:rFonts w:eastAsia="Times New Roman" w:cs="Calibri"/>
          <w:color w:val="000000"/>
          <w:lang w:eastAsia="nb-NO"/>
        </w:rPr>
      </w:pPr>
      <w:r w:rsidRPr="00CE5E4D">
        <w:rPr>
          <w:rFonts w:eastAsia="Times New Roman" w:cs="Calibri"/>
          <w:color w:val="000000"/>
          <w:lang w:eastAsia="nb-NO"/>
        </w:rPr>
        <w:t xml:space="preserve">Søkere som ved </w:t>
      </w:r>
      <w:r w:rsidR="000C1C82">
        <w:rPr>
          <w:rFonts w:eastAsia="Times New Roman" w:cs="Calibri"/>
          <w:color w:val="000000"/>
          <w:lang w:eastAsia="nb-NO"/>
        </w:rPr>
        <w:t>ansettelse</w:t>
      </w:r>
      <w:r w:rsidRPr="00CE5E4D">
        <w:rPr>
          <w:rFonts w:eastAsia="Times New Roman" w:cs="Calibri"/>
          <w:color w:val="000000"/>
          <w:lang w:eastAsia="nb-NO"/>
        </w:rPr>
        <w:t xml:space="preserve"> ikke kan dokumentere formell pedagogisk basiskompetanse, må skaffe seg denne kompetansen i løpet av en toårsperiode. </w:t>
      </w:r>
      <w:r>
        <w:rPr>
          <w:rFonts w:eastAsia="Times New Roman" w:cs="Calibri"/>
          <w:color w:val="000000"/>
          <w:lang w:eastAsia="nb-NO"/>
        </w:rPr>
        <w:t xml:space="preserve">Vi </w:t>
      </w:r>
      <w:r w:rsidR="00533EF7">
        <w:rPr>
          <w:rFonts w:eastAsia="Times New Roman" w:cs="Calibri"/>
          <w:color w:val="000000"/>
          <w:lang w:eastAsia="nb-NO"/>
        </w:rPr>
        <w:t>viser</w:t>
      </w:r>
      <w:r>
        <w:rPr>
          <w:rFonts w:eastAsia="Times New Roman" w:cs="Calibri"/>
          <w:color w:val="000000"/>
          <w:lang w:eastAsia="nb-NO"/>
        </w:rPr>
        <w:t xml:space="preserve"> også til </w:t>
      </w:r>
      <w:hyperlink r:id="rId13" w:tgtFrame="_blank" w:history="1">
        <w:r w:rsidR="002E0256">
          <w:rPr>
            <w:rStyle w:val="Hyperkobling"/>
            <w:rFonts w:eastAsia="Times New Roman" w:cs="Calibri"/>
            <w:lang w:eastAsia="nb-NO"/>
          </w:rPr>
          <w:t>r</w:t>
        </w:r>
        <w:r w:rsidRPr="00793DB2">
          <w:rPr>
            <w:rStyle w:val="Hyperkobling"/>
            <w:rFonts w:eastAsia="Times New Roman" w:cs="Calibri"/>
            <w:lang w:eastAsia="nb-NO"/>
          </w:rPr>
          <w:t>egler for praktiseringen av kravet om pedagogisk basiskompetanse ved UiO</w:t>
        </w:r>
      </w:hyperlink>
      <w:r w:rsidRPr="00793DB2">
        <w:rPr>
          <w:rFonts w:eastAsia="Times New Roman" w:cs="Calibri"/>
          <w:color w:val="000000"/>
          <w:lang w:eastAsia="nb-NO"/>
        </w:rPr>
        <w:t>.</w:t>
      </w:r>
    </w:p>
    <w:p w:rsidR="003E6140" w:rsidRPr="003E6140" w:rsidRDefault="003E6140" w:rsidP="003E6140">
      <w:pPr>
        <w:spacing w:before="100" w:beforeAutospacing="1" w:after="100" w:afterAutospacing="1" w:line="240" w:lineRule="auto"/>
        <w:rPr>
          <w:rFonts w:eastAsia="Times New Roman" w:cs="Calibri"/>
          <w:color w:val="000000"/>
          <w:lang w:eastAsia="nb-NO"/>
        </w:rPr>
      </w:pPr>
      <w:r w:rsidRPr="003E6140">
        <w:rPr>
          <w:rFonts w:eastAsia="Times New Roman" w:cs="Calibri"/>
          <w:color w:val="000000"/>
          <w:lang w:eastAsia="nb-NO"/>
        </w:rPr>
        <w:t xml:space="preserve">Innenfor sin normale arbeidsplikt og i samsvar med sin faglige kompetanse kan den som </w:t>
      </w:r>
      <w:r w:rsidR="000C1C82">
        <w:rPr>
          <w:rFonts w:eastAsia="Times New Roman" w:cs="Calibri"/>
          <w:color w:val="000000"/>
          <w:lang w:eastAsia="nb-NO"/>
        </w:rPr>
        <w:t>ansettes</w:t>
      </w:r>
      <w:r w:rsidRPr="003E6140">
        <w:rPr>
          <w:rFonts w:eastAsia="Times New Roman" w:cs="Calibri"/>
          <w:color w:val="000000"/>
          <w:lang w:eastAsia="nb-NO"/>
        </w:rPr>
        <w:t xml:space="preserve"> også bli pålagt arbeid utenfor sitt institutt. </w:t>
      </w:r>
      <w:r w:rsidR="000C1C82">
        <w:rPr>
          <w:rFonts w:eastAsia="Times New Roman" w:cs="Calibri"/>
          <w:color w:val="000000"/>
          <w:lang w:eastAsia="nb-NO"/>
        </w:rPr>
        <w:t>Ansettelsen</w:t>
      </w:r>
      <w:r w:rsidRPr="003E6140">
        <w:rPr>
          <w:rFonts w:eastAsia="Times New Roman" w:cs="Calibri"/>
          <w:color w:val="000000"/>
          <w:lang w:eastAsia="nb-NO"/>
        </w:rPr>
        <w:t xml:space="preserve"> skjer med forbehold om de endringer i fagområde og arbeidsoppgaver s</w:t>
      </w:r>
      <w:r w:rsidR="004E14D6">
        <w:rPr>
          <w:rFonts w:eastAsia="Times New Roman" w:cs="Calibri"/>
          <w:color w:val="000000"/>
          <w:lang w:eastAsia="nb-NO"/>
        </w:rPr>
        <w:t>om arbeidsgiver måtte bestemme.</w:t>
      </w:r>
    </w:p>
    <w:p w:rsidR="003E6140" w:rsidRPr="003E6140" w:rsidRDefault="003E6140" w:rsidP="003E6140">
      <w:pPr>
        <w:spacing w:before="100" w:beforeAutospacing="1" w:after="100" w:afterAutospacing="1" w:line="240" w:lineRule="auto"/>
        <w:rPr>
          <w:rFonts w:eastAsia="Times New Roman" w:cs="Calibri"/>
          <w:color w:val="000000"/>
          <w:lang w:eastAsia="nb-NO"/>
        </w:rPr>
      </w:pPr>
      <w:r>
        <w:t>I henhol</w:t>
      </w:r>
      <w:r w:rsidR="003C620E">
        <w:t>d til O</w:t>
      </w:r>
      <w:r w:rsidR="00371C83">
        <w:t>ffentl</w:t>
      </w:r>
      <w:r w:rsidR="001A5106">
        <w:t>eglova</w:t>
      </w:r>
      <w:r w:rsidR="00371C83">
        <w:t xml:space="preserve"> § 25 </w:t>
      </w:r>
      <w:r>
        <w:t>2. ledd kan opplysninger om søkeren bli offentliggjort selv om søkeren har anmodet om ikke å bli oppført på søkerlisten.</w:t>
      </w:r>
    </w:p>
    <w:p w:rsidR="003E6140" w:rsidRPr="003E6140" w:rsidRDefault="003E6140" w:rsidP="003E6140">
      <w:pPr>
        <w:spacing w:before="100" w:beforeAutospacing="1" w:after="100" w:afterAutospacing="1" w:line="240" w:lineRule="auto"/>
        <w:rPr>
          <w:rFonts w:eastAsia="Times New Roman" w:cs="Calibri"/>
          <w:color w:val="000000"/>
          <w:lang w:eastAsia="nb-NO"/>
        </w:rPr>
      </w:pPr>
      <w:r w:rsidRPr="003E6140">
        <w:rPr>
          <w:rFonts w:eastAsia="Times New Roman" w:cs="Calibri"/>
          <w:color w:val="000000"/>
          <w:lang w:eastAsia="nb-NO"/>
        </w:rPr>
        <w:t xml:space="preserve">UiO har en </w:t>
      </w:r>
      <w:hyperlink r:id="rId14" w:history="1">
        <w:r w:rsidRPr="00331EB6">
          <w:rPr>
            <w:rStyle w:val="Hyperkobling"/>
            <w:rFonts w:eastAsia="Times New Roman" w:cs="Calibri"/>
            <w:lang w:eastAsia="nb-NO"/>
          </w:rPr>
          <w:t>overtakelsesavtale</w:t>
        </w:r>
      </w:hyperlink>
      <w:r w:rsidRPr="003E6140">
        <w:rPr>
          <w:rFonts w:eastAsia="Times New Roman" w:cs="Calibri"/>
          <w:color w:val="000000"/>
          <w:lang w:eastAsia="nb-NO"/>
        </w:rPr>
        <w:t xml:space="preserve"> for alle tilsatte med formål å sikre rettighetene til forskningsresultater m.m.</w:t>
      </w:r>
    </w:p>
    <w:p w:rsidR="003E6140" w:rsidRPr="003E6140" w:rsidRDefault="003E6140" w:rsidP="003E6140">
      <w:pPr>
        <w:spacing w:before="100" w:beforeAutospacing="1" w:after="100" w:afterAutospacing="1" w:line="240" w:lineRule="auto"/>
        <w:rPr>
          <w:rFonts w:cs="Calibri"/>
        </w:rPr>
      </w:pPr>
      <w:r w:rsidRPr="003E6140">
        <w:rPr>
          <w:rFonts w:eastAsia="Times New Roman" w:cs="Calibri"/>
          <w:color w:val="000000"/>
          <w:lang w:eastAsia="nb-NO"/>
        </w:rPr>
        <w:t>UiO har et personalpolitisk mål om å oppnå en balansert kjønnssammensetning og rekruttere personer med innvandrerbakgrunn.</w:t>
      </w:r>
      <w:r w:rsidR="00793DB2">
        <w:rPr>
          <w:rFonts w:eastAsia="Times New Roman" w:cs="Calibri"/>
          <w:color w:val="000000"/>
          <w:lang w:eastAsia="nb-NO"/>
        </w:rPr>
        <w:t xml:space="preserve"> </w:t>
      </w:r>
      <w:r w:rsidR="00793DB2" w:rsidRPr="00793DB2">
        <w:rPr>
          <w:rFonts w:eastAsia="Times New Roman" w:cs="Calibri"/>
          <w:color w:val="000000"/>
          <w:lang w:eastAsia="nb-NO"/>
        </w:rPr>
        <w:t xml:space="preserve">Som </w:t>
      </w:r>
      <w:hyperlink r:id="rId15" w:tgtFrame="_blank" w:history="1">
        <w:r w:rsidR="00793DB2" w:rsidRPr="00793DB2">
          <w:rPr>
            <w:rStyle w:val="Hyperkobling"/>
            <w:rFonts w:eastAsia="Times New Roman" w:cs="Calibri"/>
            <w:lang w:eastAsia="nb-NO"/>
          </w:rPr>
          <w:t>IA-bedrift</w:t>
        </w:r>
      </w:hyperlink>
      <w:r w:rsidR="00793DB2" w:rsidRPr="00793DB2">
        <w:rPr>
          <w:rFonts w:eastAsia="Times New Roman" w:cs="Calibri"/>
          <w:color w:val="000000"/>
          <w:lang w:eastAsia="nb-NO"/>
        </w:rPr>
        <w:t xml:space="preserve"> vil vi legge forholdene til rette for medarbeidere med nedsatt funksjonsevne.</w:t>
      </w:r>
    </w:p>
    <w:p w:rsidR="00793DB2" w:rsidRDefault="00793DB2">
      <w:r w:rsidRPr="00793DB2">
        <w:rPr>
          <w:b/>
          <w:bCs/>
        </w:rPr>
        <w:t>Søknadsfrist:</w:t>
      </w:r>
    </w:p>
    <w:p w:rsidR="00DB4774" w:rsidRDefault="00793DB2">
      <w:r w:rsidRPr="00793DB2">
        <w:rPr>
          <w:b/>
          <w:bCs/>
        </w:rPr>
        <w:t>Kontaktpersoner:</w:t>
      </w:r>
    </w:p>
    <w:sectPr w:rsidR="00DB4774" w:rsidSect="009C34BC">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E13" w:rsidRDefault="00B70E13" w:rsidP="00B70E13">
      <w:pPr>
        <w:spacing w:after="0" w:line="240" w:lineRule="auto"/>
      </w:pPr>
      <w:r>
        <w:separator/>
      </w:r>
    </w:p>
  </w:endnote>
  <w:endnote w:type="continuationSeparator" w:id="0">
    <w:p w:rsidR="00B70E13" w:rsidRDefault="00B70E13" w:rsidP="00B70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E13" w:rsidRPr="00B70E13" w:rsidRDefault="00B70E13">
    <w:pPr>
      <w:pStyle w:val="Bunntekst"/>
      <w:rPr>
        <w:color w:val="7F7F7F" w:themeColor="text1" w:themeTint="80"/>
      </w:rPr>
    </w:pPr>
    <w:r w:rsidRPr="00B70E13">
      <w:rPr>
        <w:color w:val="7F7F7F" w:themeColor="text1" w:themeTint="80"/>
      </w:rPr>
      <w:t>HPA, HF, mars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E13" w:rsidRDefault="00B70E13" w:rsidP="00B70E13">
      <w:pPr>
        <w:spacing w:after="0" w:line="240" w:lineRule="auto"/>
      </w:pPr>
      <w:r>
        <w:separator/>
      </w:r>
    </w:p>
  </w:footnote>
  <w:footnote w:type="continuationSeparator" w:id="0">
    <w:p w:rsidR="00B70E13" w:rsidRDefault="00B70E13" w:rsidP="00B70E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D1B82"/>
    <w:multiLevelType w:val="multilevel"/>
    <w:tmpl w:val="E376BF3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B23E16"/>
    <w:multiLevelType w:val="multilevel"/>
    <w:tmpl w:val="21E0E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D6239D"/>
    <w:multiLevelType w:val="hybridMultilevel"/>
    <w:tmpl w:val="1C6EFE00"/>
    <w:lvl w:ilvl="0" w:tplc="E0A491CC">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C8211FB"/>
    <w:multiLevelType w:val="hybridMultilevel"/>
    <w:tmpl w:val="BB2AF36A"/>
    <w:lvl w:ilvl="0" w:tplc="EF0C60AC">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35B43AD"/>
    <w:multiLevelType w:val="hybridMultilevel"/>
    <w:tmpl w:val="216EF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1555227"/>
    <w:multiLevelType w:val="multilevel"/>
    <w:tmpl w:val="BC7C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6B2AD6"/>
    <w:multiLevelType w:val="multilevel"/>
    <w:tmpl w:val="B816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140"/>
    <w:rsid w:val="00045ABE"/>
    <w:rsid w:val="00071478"/>
    <w:rsid w:val="000C1C82"/>
    <w:rsid w:val="000D62BB"/>
    <w:rsid w:val="001A5106"/>
    <w:rsid w:val="001C1456"/>
    <w:rsid w:val="001D3DBA"/>
    <w:rsid w:val="001E390C"/>
    <w:rsid w:val="0021304C"/>
    <w:rsid w:val="00254780"/>
    <w:rsid w:val="002B29CB"/>
    <w:rsid w:val="002B7A62"/>
    <w:rsid w:val="002E0256"/>
    <w:rsid w:val="00331EB6"/>
    <w:rsid w:val="0033657B"/>
    <w:rsid w:val="003670B7"/>
    <w:rsid w:val="00371C83"/>
    <w:rsid w:val="003C620E"/>
    <w:rsid w:val="003D2DA0"/>
    <w:rsid w:val="003E6140"/>
    <w:rsid w:val="003E7109"/>
    <w:rsid w:val="00486427"/>
    <w:rsid w:val="004E14D6"/>
    <w:rsid w:val="00530792"/>
    <w:rsid w:val="00533EF7"/>
    <w:rsid w:val="0060158C"/>
    <w:rsid w:val="0070090E"/>
    <w:rsid w:val="007463E0"/>
    <w:rsid w:val="00793DB2"/>
    <w:rsid w:val="00801CA9"/>
    <w:rsid w:val="00807061"/>
    <w:rsid w:val="008365C2"/>
    <w:rsid w:val="0083753B"/>
    <w:rsid w:val="008C1735"/>
    <w:rsid w:val="008C44E5"/>
    <w:rsid w:val="00902235"/>
    <w:rsid w:val="0092341D"/>
    <w:rsid w:val="009C34BC"/>
    <w:rsid w:val="00A33C33"/>
    <w:rsid w:val="00AA0249"/>
    <w:rsid w:val="00AD346D"/>
    <w:rsid w:val="00AF3D56"/>
    <w:rsid w:val="00B3739C"/>
    <w:rsid w:val="00B44048"/>
    <w:rsid w:val="00B70E13"/>
    <w:rsid w:val="00BB4545"/>
    <w:rsid w:val="00BE2B0E"/>
    <w:rsid w:val="00C9051E"/>
    <w:rsid w:val="00CA7B33"/>
    <w:rsid w:val="00CC777E"/>
    <w:rsid w:val="00CE5E4D"/>
    <w:rsid w:val="00D10759"/>
    <w:rsid w:val="00D55934"/>
    <w:rsid w:val="00DB4774"/>
    <w:rsid w:val="00E407C1"/>
    <w:rsid w:val="00E62232"/>
    <w:rsid w:val="00EA3467"/>
    <w:rsid w:val="00F13260"/>
    <w:rsid w:val="00F14196"/>
    <w:rsid w:val="00FF7A3B"/>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703CD"/>
  <w15:docId w15:val="{5FD1E97E-93CD-46BD-9361-6DABD5B8A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nb-NO"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5C2"/>
    <w:pPr>
      <w:spacing w:after="200" w:line="276" w:lineRule="auto"/>
    </w:pPr>
    <w:rPr>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8365C2"/>
    <w:rPr>
      <w:sz w:val="22"/>
      <w:szCs w:val="22"/>
    </w:rPr>
  </w:style>
  <w:style w:type="paragraph" w:styleId="Listeavsnitt">
    <w:name w:val="List Paragraph"/>
    <w:basedOn w:val="Normal"/>
    <w:uiPriority w:val="34"/>
    <w:qFormat/>
    <w:rsid w:val="008365C2"/>
    <w:pPr>
      <w:ind w:left="720"/>
      <w:contextualSpacing/>
    </w:pPr>
  </w:style>
  <w:style w:type="character" w:styleId="Hyperkobling">
    <w:name w:val="Hyperlink"/>
    <w:uiPriority w:val="99"/>
    <w:unhideWhenUsed/>
    <w:rsid w:val="000D62BB"/>
    <w:rPr>
      <w:color w:val="0000FF"/>
      <w:u w:val="single"/>
    </w:rPr>
  </w:style>
  <w:style w:type="character" w:styleId="Fulgthyperkobling">
    <w:name w:val="FollowedHyperlink"/>
    <w:uiPriority w:val="99"/>
    <w:semiHidden/>
    <w:unhideWhenUsed/>
    <w:rsid w:val="000D62BB"/>
    <w:rPr>
      <w:color w:val="800080"/>
      <w:u w:val="single"/>
    </w:rPr>
  </w:style>
  <w:style w:type="paragraph" w:styleId="Bobletekst">
    <w:name w:val="Balloon Text"/>
    <w:basedOn w:val="Normal"/>
    <w:link w:val="BobletekstTegn"/>
    <w:uiPriority w:val="99"/>
    <w:semiHidden/>
    <w:unhideWhenUsed/>
    <w:rsid w:val="00CE5E4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E5E4D"/>
    <w:rPr>
      <w:rFonts w:ascii="Tahoma" w:hAnsi="Tahoma" w:cs="Tahoma"/>
      <w:sz w:val="16"/>
      <w:szCs w:val="16"/>
    </w:rPr>
  </w:style>
  <w:style w:type="paragraph" w:styleId="Topptekst">
    <w:name w:val="header"/>
    <w:basedOn w:val="Normal"/>
    <w:link w:val="TopptekstTegn"/>
    <w:uiPriority w:val="99"/>
    <w:unhideWhenUsed/>
    <w:rsid w:val="00B70E1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70E13"/>
    <w:rPr>
      <w:sz w:val="22"/>
      <w:szCs w:val="22"/>
    </w:rPr>
  </w:style>
  <w:style w:type="paragraph" w:styleId="Bunntekst">
    <w:name w:val="footer"/>
    <w:basedOn w:val="Normal"/>
    <w:link w:val="BunntekstTegn"/>
    <w:uiPriority w:val="99"/>
    <w:unhideWhenUsed/>
    <w:rsid w:val="00B70E1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70E1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f.uio.no/om/jobb/undervisningskompetanse/" TargetMode="External"/><Relationship Id="rId13" Type="http://schemas.openxmlformats.org/officeDocument/2006/relationships/hyperlink" Target="http://www.uio.no/om/regelverk/personal/vitenskapelig/pedbasisprakt.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io.no/om/regelverk/personal/vitenskapelig/regler-ansettelse-professor-forsteamanuensi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io.no/for-ansatte/ansettelsesforhold/velferd/" TargetMode="External"/><Relationship Id="rId5" Type="http://schemas.openxmlformats.org/officeDocument/2006/relationships/webSettings" Target="webSettings.xml"/><Relationship Id="rId15" Type="http://schemas.openxmlformats.org/officeDocument/2006/relationships/hyperlink" Target="http://www.uio.no/for-ansatte/arbeidsstotte/personal/ia/" TargetMode="External"/><Relationship Id="rId10" Type="http://schemas.openxmlformats.org/officeDocument/2006/relationships/hyperlink" Target="https://www.spk.no/" TargetMode="External"/><Relationship Id="rId4" Type="http://schemas.openxmlformats.org/officeDocument/2006/relationships/settings" Target="settings.xml"/><Relationship Id="rId9" Type="http://schemas.openxmlformats.org/officeDocument/2006/relationships/hyperlink" Target="http://www.hf.uio.no/om/jobb/prosjektakkvisisjon/" TargetMode="External"/><Relationship Id="rId14" Type="http://schemas.openxmlformats.org/officeDocument/2006/relationships/hyperlink" Target="https://www.uio.no/for-ansatte/ansettelsesforhold/arbeidsresult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AF382-3179-475B-9BFE-42BFDC8F2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3</Pages>
  <Words>1114</Words>
  <Characters>5910</Characters>
  <Application>Microsoft Office Word</Application>
  <DocSecurity>0</DocSecurity>
  <Lines>49</Lines>
  <Paragraphs>14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7010</CharactersWithSpaces>
  <SharedDoc>false</SharedDoc>
  <HLinks>
    <vt:vector size="24" baseType="variant">
      <vt:variant>
        <vt:i4>327711</vt:i4>
      </vt:variant>
      <vt:variant>
        <vt:i4>9</vt:i4>
      </vt:variant>
      <vt:variant>
        <vt:i4>0</vt:i4>
      </vt:variant>
      <vt:variant>
        <vt:i4>5</vt:i4>
      </vt:variant>
      <vt:variant>
        <vt:lpwstr>https://www.uio.no/for-ansatte/ansettelsesforhold/arbeidsresultater/</vt:lpwstr>
      </vt:variant>
      <vt:variant>
        <vt:lpwstr/>
      </vt:variant>
      <vt:variant>
        <vt:i4>327769</vt:i4>
      </vt:variant>
      <vt:variant>
        <vt:i4>6</vt:i4>
      </vt:variant>
      <vt:variant>
        <vt:i4>0</vt:i4>
      </vt:variant>
      <vt:variant>
        <vt:i4>5</vt:i4>
      </vt:variant>
      <vt:variant>
        <vt:lpwstr>http://www.uio.no/om/regelverk/personal/vitenskapelig/tilsettingprof.html</vt:lpwstr>
      </vt:variant>
      <vt:variant>
        <vt:lpwstr/>
      </vt:variant>
      <vt:variant>
        <vt:i4>1572933</vt:i4>
      </vt:variant>
      <vt:variant>
        <vt:i4>3</vt:i4>
      </vt:variant>
      <vt:variant>
        <vt:i4>0</vt:i4>
      </vt:variant>
      <vt:variant>
        <vt:i4>5</vt:i4>
      </vt:variant>
      <vt:variant>
        <vt:lpwstr>http://www.hf.uio.no/om/jobb/prosjektakkvisisjon/</vt:lpwstr>
      </vt:variant>
      <vt:variant>
        <vt:lpwstr/>
      </vt:variant>
      <vt:variant>
        <vt:i4>1114198</vt:i4>
      </vt:variant>
      <vt:variant>
        <vt:i4>0</vt:i4>
      </vt:variant>
      <vt:variant>
        <vt:i4>0</vt:i4>
      </vt:variant>
      <vt:variant>
        <vt:i4>5</vt:i4>
      </vt:variant>
      <vt:variant>
        <vt:lpwstr>http://www.hf.uio.no/om/jobb/undervisningskompetanse/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karolfa</dc:creator>
  <cp:lastModifiedBy>Evian Nordstrand</cp:lastModifiedBy>
  <cp:revision>35</cp:revision>
  <cp:lastPrinted>2017-11-17T09:20:00Z</cp:lastPrinted>
  <dcterms:created xsi:type="dcterms:W3CDTF">2017-11-17T08:54:00Z</dcterms:created>
  <dcterms:modified xsi:type="dcterms:W3CDTF">2022-01-27T13:48:00Z</dcterms:modified>
</cp:coreProperties>
</file>