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0CD3E" w14:textId="77777777" w:rsidR="004F0B89" w:rsidRPr="00C11176" w:rsidRDefault="004F0B89">
      <w:pPr>
        <w:pStyle w:val="Overskrift1"/>
        <w:rPr>
          <w:rFonts w:ascii="Garamond" w:hAnsi="Garamond"/>
        </w:rPr>
      </w:pPr>
      <w:r w:rsidRPr="00C11176">
        <w:rPr>
          <w:rFonts w:ascii="Garamond" w:hAnsi="Garamond"/>
        </w:rPr>
        <w:t>INNSTILLING</w:t>
      </w:r>
    </w:p>
    <w:p w14:paraId="2AFEAC20" w14:textId="77777777" w:rsidR="004F0B89" w:rsidRPr="00C11176" w:rsidRDefault="004F0B89">
      <w:pPr>
        <w:rPr>
          <w:rFonts w:ascii="Garamond" w:hAnsi="Garamond"/>
        </w:rPr>
      </w:pPr>
    </w:p>
    <w:p w14:paraId="071E10FC" w14:textId="77777777" w:rsidR="004F0B89" w:rsidRPr="00C11176" w:rsidRDefault="002714E7">
      <w:pPr>
        <w:pStyle w:val="Dokumentetikett"/>
        <w:pBdr>
          <w:bottom w:val="double" w:sz="6" w:space="6" w:color="808080"/>
        </w:pBd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ANSETTELSE</w:t>
      </w:r>
      <w:r w:rsidR="004F0B89" w:rsidRPr="00C11176">
        <w:rPr>
          <w:sz w:val="24"/>
          <w:szCs w:val="24"/>
          <w:lang w:val="nb-NO"/>
        </w:rPr>
        <w:t xml:space="preserve"> i stilling SOM </w:t>
      </w:r>
      <w:r w:rsidR="00164ABC">
        <w:rPr>
          <w:sz w:val="24"/>
          <w:szCs w:val="24"/>
          <w:lang w:val="nb-NO"/>
        </w:rPr>
        <w:t>postdoktor</w:t>
      </w:r>
      <w:r w:rsidR="004F0B89" w:rsidRPr="00C11176">
        <w:rPr>
          <w:sz w:val="24"/>
          <w:szCs w:val="24"/>
          <w:lang w:val="nb-NO"/>
        </w:rPr>
        <w:t xml:space="preserve"> (SKO </w:t>
      </w:r>
      <w:r w:rsidR="00164ABC">
        <w:rPr>
          <w:sz w:val="24"/>
          <w:szCs w:val="24"/>
          <w:lang w:val="nb-NO"/>
        </w:rPr>
        <w:t>1352</w:t>
      </w:r>
      <w:r w:rsidR="004F0B89" w:rsidRPr="00C11176">
        <w:rPr>
          <w:sz w:val="24"/>
          <w:szCs w:val="24"/>
          <w:lang w:val="nb-NO"/>
        </w:rPr>
        <w:t xml:space="preserve">) VED </w:t>
      </w:r>
      <w:proofErr w:type="spellStart"/>
      <w:r w:rsidR="00164ABC">
        <w:rPr>
          <w:sz w:val="24"/>
          <w:szCs w:val="24"/>
          <w:lang w:val="nb-NO"/>
        </w:rPr>
        <w:t>X</w:t>
      </w:r>
      <w:proofErr w:type="spellEnd"/>
    </w:p>
    <w:p w14:paraId="277E405B" w14:textId="77777777" w:rsidR="004F0B89" w:rsidRPr="00C11176" w:rsidRDefault="004F0B89">
      <w:pPr>
        <w:rPr>
          <w:rFonts w:ascii="Garamond" w:hAnsi="Garamond"/>
        </w:rPr>
      </w:pPr>
    </w:p>
    <w:p w14:paraId="3177AE5D" w14:textId="77777777" w:rsidR="004F0B89" w:rsidRPr="00C11176" w:rsidRDefault="004F0B89">
      <w:pPr>
        <w:pStyle w:val="Dokumentetikett"/>
        <w:rPr>
          <w:sz w:val="24"/>
          <w:szCs w:val="24"/>
          <w:lang w:val="nb-NO"/>
        </w:rPr>
      </w:pPr>
      <w:r w:rsidRPr="00C11176">
        <w:rPr>
          <w:sz w:val="24"/>
          <w:szCs w:val="24"/>
          <w:lang w:val="nb-NO"/>
        </w:rPr>
        <w:t xml:space="preserve">1. </w:t>
      </w:r>
      <w:r w:rsidR="00D5669A" w:rsidRPr="00C11176">
        <w:rPr>
          <w:sz w:val="24"/>
          <w:szCs w:val="24"/>
          <w:lang w:val="nb-NO"/>
        </w:rPr>
        <w:t>intervjukomité</w:t>
      </w:r>
    </w:p>
    <w:p w14:paraId="5768EE51" w14:textId="77777777" w:rsidR="00D5669A" w:rsidRPr="00C11176" w:rsidRDefault="00D5669A">
      <w:pPr>
        <w:rPr>
          <w:rFonts w:ascii="Garamond" w:hAnsi="Garamond"/>
        </w:rPr>
      </w:pPr>
    </w:p>
    <w:p w14:paraId="3B2C538D" w14:textId="77777777" w:rsidR="00750ACF" w:rsidRDefault="006E1E01" w:rsidP="00745529">
      <w:pPr>
        <w:tabs>
          <w:tab w:val="left" w:pos="7950"/>
        </w:tabs>
        <w:rPr>
          <w:rFonts w:ascii="Garamond" w:hAnsi="Garamond"/>
        </w:rPr>
      </w:pPr>
      <w:r w:rsidRPr="00C11176">
        <w:rPr>
          <w:rFonts w:ascii="Garamond" w:hAnsi="Garamond"/>
        </w:rPr>
        <w:t xml:space="preserve">Søkerne ble vurdert av en komité bestående av </w:t>
      </w:r>
      <w:r w:rsidR="00657111">
        <w:rPr>
          <w:rFonts w:ascii="Garamond" w:hAnsi="Garamond"/>
        </w:rPr>
        <w:t xml:space="preserve">(tittel) </w:t>
      </w:r>
      <w:proofErr w:type="spellStart"/>
      <w:r w:rsidR="00657111">
        <w:rPr>
          <w:rFonts w:ascii="Garamond" w:hAnsi="Garamond"/>
        </w:rPr>
        <w:t>X</w:t>
      </w:r>
      <w:proofErr w:type="spellEnd"/>
      <w:r w:rsidR="00657111">
        <w:rPr>
          <w:rFonts w:ascii="Garamond" w:hAnsi="Garamond"/>
        </w:rPr>
        <w:t>, (tittel) Y og (tittel) Z.</w:t>
      </w:r>
    </w:p>
    <w:p w14:paraId="1C7E7FD8" w14:textId="77777777" w:rsidR="00750ACF" w:rsidRDefault="00750ACF" w:rsidP="00745529">
      <w:pPr>
        <w:tabs>
          <w:tab w:val="left" w:pos="7950"/>
        </w:tabs>
        <w:rPr>
          <w:rFonts w:ascii="Garamond" w:hAnsi="Garamond"/>
        </w:rPr>
      </w:pPr>
    </w:p>
    <w:p w14:paraId="6F8B6CAB" w14:textId="3BFB3193" w:rsidR="004F0B89" w:rsidRDefault="00750ACF" w:rsidP="00745529">
      <w:pPr>
        <w:tabs>
          <w:tab w:val="left" w:pos="7950"/>
        </w:tabs>
        <w:rPr>
          <w:rFonts w:ascii="Garamond" w:hAnsi="Garamond"/>
        </w:rPr>
      </w:pPr>
      <w:r w:rsidRPr="00750ACF">
        <w:rPr>
          <w:rFonts w:ascii="Garamond" w:hAnsi="Garamond"/>
        </w:rPr>
        <w:t>Komiteens medlemmer har vurdert sin habilitet og anser seg habile til å vurdere søkerne, jf. forvaltningsloven § 6.</w:t>
      </w:r>
      <w:r w:rsidR="00745529">
        <w:rPr>
          <w:rFonts w:ascii="Garamond" w:hAnsi="Garamond"/>
        </w:rPr>
        <w:tab/>
      </w:r>
    </w:p>
    <w:p w14:paraId="52D4D4C1" w14:textId="77777777" w:rsidR="006E1E01" w:rsidRPr="00C11176" w:rsidRDefault="006E1E01">
      <w:pPr>
        <w:rPr>
          <w:rFonts w:ascii="Garamond" w:hAnsi="Garamond"/>
        </w:rPr>
      </w:pPr>
    </w:p>
    <w:p w14:paraId="49F2DB09" w14:textId="5B6E405E" w:rsidR="004F0B89" w:rsidRPr="00C11176" w:rsidRDefault="004F0B89">
      <w:pPr>
        <w:pStyle w:val="Dokumentetikett"/>
        <w:rPr>
          <w:sz w:val="24"/>
          <w:szCs w:val="24"/>
          <w:lang w:val="nb-NO"/>
        </w:rPr>
      </w:pPr>
      <w:r w:rsidRPr="00C11176">
        <w:rPr>
          <w:sz w:val="24"/>
          <w:szCs w:val="24"/>
          <w:lang w:val="nb-NO"/>
        </w:rPr>
        <w:t xml:space="preserve">2. </w:t>
      </w:r>
      <w:r w:rsidR="00750ACF">
        <w:rPr>
          <w:sz w:val="24"/>
          <w:szCs w:val="24"/>
          <w:lang w:val="nb-NO"/>
        </w:rPr>
        <w:t>om stillingen</w:t>
      </w:r>
    </w:p>
    <w:p w14:paraId="04C9C9D5" w14:textId="77777777" w:rsidR="00C11176" w:rsidRDefault="00C11176" w:rsidP="006E1E01">
      <w:pPr>
        <w:tabs>
          <w:tab w:val="left" w:pos="6705"/>
        </w:tabs>
        <w:rPr>
          <w:rFonts w:ascii="Garamond" w:hAnsi="Garamond"/>
        </w:rPr>
      </w:pPr>
    </w:p>
    <w:p w14:paraId="4C509086" w14:textId="3F4ECC29" w:rsidR="004F0B89" w:rsidRPr="00C11176" w:rsidRDefault="00C11176" w:rsidP="006E1E01">
      <w:pPr>
        <w:tabs>
          <w:tab w:val="left" w:pos="6705"/>
        </w:tabs>
        <w:rPr>
          <w:rFonts w:ascii="Garamond" w:hAnsi="Garamond"/>
        </w:rPr>
      </w:pPr>
      <w:r>
        <w:rPr>
          <w:rFonts w:ascii="Garamond" w:hAnsi="Garamond"/>
          <w:i/>
        </w:rPr>
        <w:t>Kort omtale av prosjektet</w:t>
      </w:r>
      <w:r w:rsidR="00750ACF">
        <w:rPr>
          <w:rFonts w:ascii="Garamond" w:hAnsi="Garamond"/>
          <w:i/>
        </w:rPr>
        <w:t xml:space="preserve"> eller stillingen</w:t>
      </w:r>
      <w:r>
        <w:rPr>
          <w:rFonts w:ascii="Garamond" w:hAnsi="Garamond"/>
          <w:i/>
        </w:rPr>
        <w:t xml:space="preserve"> </w:t>
      </w:r>
      <w:r w:rsidR="003923DF">
        <w:rPr>
          <w:rFonts w:ascii="Garamond" w:hAnsi="Garamond"/>
          <w:i/>
        </w:rPr>
        <w:t>postdoktoren</w:t>
      </w:r>
      <w:r>
        <w:rPr>
          <w:rFonts w:ascii="Garamond" w:hAnsi="Garamond"/>
          <w:i/>
        </w:rPr>
        <w:t xml:space="preserve"> skal </w:t>
      </w:r>
      <w:r w:rsidR="00750ACF">
        <w:rPr>
          <w:rFonts w:ascii="Garamond" w:hAnsi="Garamond"/>
          <w:i/>
        </w:rPr>
        <w:t xml:space="preserve">ansettes </w:t>
      </w:r>
      <w:r>
        <w:rPr>
          <w:rFonts w:ascii="Garamond" w:hAnsi="Garamond"/>
          <w:i/>
        </w:rPr>
        <w:t>ved</w:t>
      </w:r>
      <w:r w:rsidR="006E1E01" w:rsidRPr="00C11176">
        <w:rPr>
          <w:rFonts w:ascii="Garamond" w:hAnsi="Garamond"/>
        </w:rPr>
        <w:tab/>
      </w:r>
    </w:p>
    <w:p w14:paraId="49C53B99" w14:textId="77777777" w:rsidR="004F0B89" w:rsidRPr="00C11176" w:rsidRDefault="004F0B89">
      <w:pPr>
        <w:rPr>
          <w:rFonts w:ascii="Garamond" w:hAnsi="Garamond"/>
        </w:rPr>
      </w:pPr>
    </w:p>
    <w:p w14:paraId="2E8C2B09" w14:textId="77777777" w:rsidR="004F0B89" w:rsidRPr="00C11176" w:rsidRDefault="004F0B89">
      <w:pPr>
        <w:pStyle w:val="Dokumentetikett"/>
        <w:rPr>
          <w:sz w:val="24"/>
          <w:szCs w:val="24"/>
          <w:lang w:val="nb-NO"/>
        </w:rPr>
      </w:pPr>
      <w:r w:rsidRPr="00C11176">
        <w:rPr>
          <w:sz w:val="24"/>
          <w:szCs w:val="24"/>
          <w:lang w:val="nb-NO"/>
        </w:rPr>
        <w:t>3. Krav til stillingen</w:t>
      </w:r>
    </w:p>
    <w:p w14:paraId="5691233D" w14:textId="77777777" w:rsidR="00750ACF" w:rsidRDefault="00750ACF" w:rsidP="00164ABC">
      <w:pPr>
        <w:rPr>
          <w:rFonts w:ascii="Garamond" w:hAnsi="Garamond"/>
          <w:i/>
        </w:rPr>
      </w:pPr>
    </w:p>
    <w:p w14:paraId="22DE244B" w14:textId="1901B4C7" w:rsidR="005E115F" w:rsidRPr="005E115F" w:rsidRDefault="005E115F" w:rsidP="00164ABC">
      <w:pPr>
        <w:rPr>
          <w:rFonts w:ascii="Garamond" w:hAnsi="Garamond"/>
          <w:i/>
        </w:rPr>
      </w:pPr>
      <w:r w:rsidRPr="005E115F">
        <w:rPr>
          <w:rFonts w:ascii="Garamond" w:hAnsi="Garamond"/>
          <w:i/>
        </w:rPr>
        <w:t>Klipp ut fra kunngjøringsteksten og tilpass</w:t>
      </w:r>
    </w:p>
    <w:p w14:paraId="3F230CE4" w14:textId="77777777" w:rsidR="00164ABC" w:rsidRPr="00C11176" w:rsidRDefault="00164ABC" w:rsidP="00164ABC">
      <w:pPr>
        <w:rPr>
          <w:rFonts w:ascii="Garamond" w:hAnsi="Garamond"/>
        </w:rPr>
      </w:pPr>
    </w:p>
    <w:p w14:paraId="3EB250C8" w14:textId="77777777" w:rsidR="004F0B89" w:rsidRPr="00C11176" w:rsidRDefault="004F0B89">
      <w:pPr>
        <w:pStyle w:val="Dokumentetikett"/>
        <w:rPr>
          <w:sz w:val="24"/>
          <w:szCs w:val="24"/>
          <w:lang w:val="nb-NO"/>
        </w:rPr>
      </w:pPr>
      <w:r w:rsidRPr="00C11176">
        <w:rPr>
          <w:sz w:val="24"/>
          <w:szCs w:val="24"/>
          <w:lang w:val="nb-NO"/>
        </w:rPr>
        <w:t xml:space="preserve">4. Utvelgelse </w:t>
      </w:r>
    </w:p>
    <w:p w14:paraId="59D1ED35" w14:textId="77777777" w:rsidR="004F0B89" w:rsidRPr="00C11176" w:rsidRDefault="004F0B89">
      <w:pPr>
        <w:rPr>
          <w:rFonts w:ascii="Garamond" w:hAnsi="Garamond"/>
        </w:rPr>
      </w:pPr>
    </w:p>
    <w:p w14:paraId="65860150" w14:textId="77777777" w:rsidR="00235A5A" w:rsidRDefault="00235A5A" w:rsidP="00235A5A">
      <w:pPr>
        <w:rPr>
          <w:rFonts w:ascii="Garamond" w:hAnsi="Garamond"/>
        </w:rPr>
      </w:pPr>
      <w:r w:rsidRPr="00DA7BD4">
        <w:rPr>
          <w:rFonts w:ascii="Garamond" w:hAnsi="Garamond"/>
        </w:rPr>
        <w:t>Av totalt xx søkere, var det x kvinner</w:t>
      </w:r>
      <w:r>
        <w:rPr>
          <w:rFonts w:ascii="Garamond" w:hAnsi="Garamond"/>
        </w:rPr>
        <w:t xml:space="preserve"> og</w:t>
      </w:r>
      <w:r w:rsidRPr="00DA7BD4">
        <w:rPr>
          <w:rFonts w:ascii="Garamond" w:hAnsi="Garamond"/>
        </w:rPr>
        <w:t xml:space="preserve"> </w:t>
      </w:r>
      <w:r>
        <w:rPr>
          <w:rFonts w:ascii="Garamond" w:hAnsi="Garamond"/>
        </w:rPr>
        <w:t>y</w:t>
      </w:r>
      <w:r w:rsidRPr="00DA7BD4">
        <w:rPr>
          <w:rFonts w:ascii="Garamond" w:hAnsi="Garamond"/>
        </w:rPr>
        <w:t xml:space="preserve"> menn</w:t>
      </w:r>
      <w:r>
        <w:rPr>
          <w:rFonts w:ascii="Garamond" w:hAnsi="Garamond"/>
        </w:rPr>
        <w:t xml:space="preserve">. </w:t>
      </w:r>
    </w:p>
    <w:p w14:paraId="60ED4BF4" w14:textId="77777777" w:rsidR="00235A5A" w:rsidRDefault="00235A5A" w:rsidP="00235A5A">
      <w:pPr>
        <w:rPr>
          <w:rFonts w:ascii="Garamond" w:hAnsi="Garamond"/>
        </w:rPr>
      </w:pPr>
    </w:p>
    <w:p w14:paraId="1D6EA697" w14:textId="77777777" w:rsidR="00745529" w:rsidRPr="00750ACF" w:rsidRDefault="00745529" w:rsidP="00745529">
      <w:pPr>
        <w:rPr>
          <w:rFonts w:ascii="Garamond" w:hAnsi="Garamond"/>
          <w:i/>
          <w:iCs/>
        </w:rPr>
      </w:pPr>
      <w:r w:rsidRPr="00750ACF">
        <w:rPr>
          <w:rFonts w:ascii="Garamond" w:hAnsi="Garamond"/>
          <w:i/>
          <w:iCs/>
        </w:rPr>
        <w:t>Dersom kjønnsfordelingen er skjev: vurdering av dette. Reflekterer dette situasjonen i fagmiljøet? Har komiteen vurdert ny utlysning?</w:t>
      </w:r>
    </w:p>
    <w:p w14:paraId="49714833" w14:textId="77777777" w:rsidR="00235A5A" w:rsidRPr="00163A27" w:rsidRDefault="00235A5A" w:rsidP="00235A5A">
      <w:pPr>
        <w:rPr>
          <w:rFonts w:ascii="Garamond" w:hAnsi="Garamond"/>
        </w:rPr>
      </w:pPr>
    </w:p>
    <w:p w14:paraId="40FA5BFB" w14:textId="77777777" w:rsidR="00750ACF" w:rsidRPr="00163A27" w:rsidRDefault="00750ACF" w:rsidP="00750ACF">
      <w:pPr>
        <w:rPr>
          <w:rFonts w:ascii="Garamond" w:hAnsi="Garamond" w:cstheme="minorHAnsi"/>
          <w:color w:val="FF0000"/>
        </w:rPr>
      </w:pPr>
      <w:r w:rsidRPr="00163A27">
        <w:rPr>
          <w:rFonts w:ascii="Garamond" w:hAnsi="Garamond" w:cstheme="minorHAnsi"/>
        </w:rPr>
        <w:t xml:space="preserve">Det var </w:t>
      </w:r>
      <w:r>
        <w:rPr>
          <w:rFonts w:ascii="Garamond" w:hAnsi="Garamond" w:cstheme="minorHAnsi"/>
        </w:rPr>
        <w:t>x</w:t>
      </w:r>
      <w:r w:rsidRPr="00163A27">
        <w:rPr>
          <w:rFonts w:ascii="Garamond" w:hAnsi="Garamond" w:cstheme="minorHAnsi"/>
        </w:rPr>
        <w:t xml:space="preserve"> søkere med oppgitt </w:t>
      </w:r>
      <w:r>
        <w:rPr>
          <w:rFonts w:ascii="Garamond" w:hAnsi="Garamond" w:cstheme="minorHAnsi"/>
        </w:rPr>
        <w:t>innvandrer</w:t>
      </w:r>
      <w:r w:rsidRPr="00163A27">
        <w:rPr>
          <w:rFonts w:ascii="Garamond" w:hAnsi="Garamond" w:cstheme="minorHAnsi"/>
        </w:rPr>
        <w:t xml:space="preserve">bakgrunn </w:t>
      </w:r>
      <w:r w:rsidRPr="00750ACF">
        <w:rPr>
          <w:rFonts w:ascii="Garamond" w:hAnsi="Garamond" w:cstheme="minorHAnsi"/>
        </w:rPr>
        <w:t xml:space="preserve">(ref. forskrift til lov om statens ansatte mv § 4b.). </w:t>
      </w:r>
      <w:proofErr w:type="spellStart"/>
      <w:r w:rsidRPr="00163A27">
        <w:rPr>
          <w:rFonts w:ascii="Garamond" w:hAnsi="Garamond" w:cstheme="minorHAnsi"/>
        </w:rPr>
        <w:t>X</w:t>
      </w:r>
      <w:proofErr w:type="spellEnd"/>
      <w:r w:rsidRPr="00163A27">
        <w:rPr>
          <w:rFonts w:ascii="Garamond" w:hAnsi="Garamond" w:cstheme="minorHAnsi"/>
        </w:rPr>
        <w:t xml:space="preserve"> av disse ble innkalt til intervju, </w:t>
      </w:r>
      <w:r w:rsidRPr="00163A27">
        <w:rPr>
          <w:rFonts w:ascii="Garamond" w:hAnsi="Garamond" w:cstheme="minorHAnsi"/>
          <w:color w:val="FF0000"/>
        </w:rPr>
        <w:t>alternativt at det ikke var noen kvalifiserte blant dem.</w:t>
      </w:r>
    </w:p>
    <w:p w14:paraId="5FA77B15" w14:textId="77777777" w:rsidR="00750ACF" w:rsidRPr="00163A27" w:rsidRDefault="00750ACF" w:rsidP="00750ACF">
      <w:pPr>
        <w:rPr>
          <w:rFonts w:ascii="Garamond" w:hAnsi="Garamond" w:cstheme="minorHAnsi"/>
        </w:rPr>
      </w:pPr>
    </w:p>
    <w:p w14:paraId="3729B8BC" w14:textId="77777777" w:rsidR="00750ACF" w:rsidRPr="00163A27" w:rsidRDefault="00750ACF" w:rsidP="00750ACF">
      <w:pPr>
        <w:rPr>
          <w:rFonts w:ascii="Garamond" w:hAnsi="Garamond" w:cstheme="minorHAnsi"/>
          <w:color w:val="FF0000"/>
        </w:rPr>
      </w:pPr>
      <w:r w:rsidRPr="00163A27">
        <w:rPr>
          <w:rFonts w:ascii="Garamond" w:hAnsi="Garamond" w:cstheme="minorHAnsi"/>
        </w:rPr>
        <w:t xml:space="preserve">Det var </w:t>
      </w:r>
      <w:proofErr w:type="spellStart"/>
      <w:r w:rsidRPr="00163A27">
        <w:rPr>
          <w:rFonts w:ascii="Garamond" w:hAnsi="Garamond" w:cstheme="minorHAnsi"/>
        </w:rPr>
        <w:t>X</w:t>
      </w:r>
      <w:proofErr w:type="spellEnd"/>
      <w:r w:rsidRPr="00163A27">
        <w:rPr>
          <w:rFonts w:ascii="Garamond" w:hAnsi="Garamond" w:cstheme="minorHAnsi"/>
        </w:rPr>
        <w:t xml:space="preserve"> søkere med oppgitt nedsatt funksjonsevne eller hull i CV</w:t>
      </w:r>
      <w:r>
        <w:rPr>
          <w:rFonts w:ascii="Garamond" w:hAnsi="Garamond" w:cstheme="minorHAnsi"/>
        </w:rPr>
        <w:t xml:space="preserve"> </w:t>
      </w:r>
      <w:r w:rsidRPr="00750ACF">
        <w:rPr>
          <w:rFonts w:ascii="Garamond" w:hAnsi="Garamond" w:cstheme="minorHAnsi"/>
        </w:rPr>
        <w:t xml:space="preserve">(ref. forskrift til lov om statens ansatte mv § 4 og § 4a.). </w:t>
      </w:r>
      <w:proofErr w:type="spellStart"/>
      <w:r w:rsidRPr="00163A27">
        <w:rPr>
          <w:rFonts w:ascii="Garamond" w:hAnsi="Garamond" w:cstheme="minorHAnsi"/>
        </w:rPr>
        <w:t>X</w:t>
      </w:r>
      <w:proofErr w:type="spellEnd"/>
      <w:r w:rsidRPr="00163A27">
        <w:rPr>
          <w:rFonts w:ascii="Garamond" w:hAnsi="Garamond" w:cstheme="minorHAnsi"/>
        </w:rPr>
        <w:t xml:space="preserve"> av disse ble innkalt til intervju, </w:t>
      </w:r>
      <w:r w:rsidRPr="00163A27">
        <w:rPr>
          <w:rFonts w:ascii="Garamond" w:hAnsi="Garamond" w:cstheme="minorHAnsi"/>
          <w:color w:val="FF0000"/>
        </w:rPr>
        <w:t>alternativt at det ikke var noen kvalifiserte blant dem.</w:t>
      </w:r>
    </w:p>
    <w:p w14:paraId="11918CAD" w14:textId="77777777" w:rsidR="001F530E" w:rsidRDefault="001F530E">
      <w:pPr>
        <w:rPr>
          <w:rFonts w:ascii="Garamond" w:hAnsi="Garamond"/>
        </w:rPr>
      </w:pPr>
    </w:p>
    <w:p w14:paraId="53B10378" w14:textId="77777777" w:rsidR="00B70220" w:rsidRPr="00B63B28" w:rsidRDefault="00B70220" w:rsidP="00B70220">
      <w:pPr>
        <w:rPr>
          <w:rFonts w:ascii="Garamond" w:hAnsi="Garamond"/>
          <w:i/>
          <w:color w:val="FF0000"/>
        </w:rPr>
      </w:pPr>
      <w:r>
        <w:rPr>
          <w:rFonts w:ascii="Garamond" w:hAnsi="Garamond"/>
          <w:i/>
          <w:color w:val="FF0000"/>
        </w:rPr>
        <w:t xml:space="preserve">Sortering av søkere: </w:t>
      </w:r>
      <w:r w:rsidRPr="00B63B28">
        <w:rPr>
          <w:rFonts w:ascii="Garamond" w:hAnsi="Garamond"/>
          <w:i/>
          <w:color w:val="FF0000"/>
        </w:rPr>
        <w:t>Alle skal omtales m/ID-nummer (</w:t>
      </w:r>
      <w:proofErr w:type="spellStart"/>
      <w:r w:rsidRPr="00B63B28">
        <w:rPr>
          <w:rFonts w:ascii="Garamond" w:hAnsi="Garamond"/>
          <w:i/>
          <w:color w:val="FF0000"/>
        </w:rPr>
        <w:t>Jobbnorge</w:t>
      </w:r>
      <w:proofErr w:type="spellEnd"/>
      <w:r w:rsidRPr="00B63B28">
        <w:rPr>
          <w:rFonts w:ascii="Garamond" w:hAnsi="Garamond"/>
          <w:i/>
          <w:color w:val="FF0000"/>
        </w:rPr>
        <w:t xml:space="preserve">). Hvis det er færre enn </w:t>
      </w:r>
      <w:proofErr w:type="spellStart"/>
      <w:r w:rsidRPr="00B63B28">
        <w:rPr>
          <w:rFonts w:ascii="Garamond" w:hAnsi="Garamond"/>
          <w:i/>
          <w:color w:val="FF0000"/>
        </w:rPr>
        <w:t>ca</w:t>
      </w:r>
      <w:proofErr w:type="spellEnd"/>
      <w:r w:rsidRPr="00B63B28">
        <w:rPr>
          <w:rFonts w:ascii="Garamond" w:hAnsi="Garamond"/>
          <w:i/>
          <w:color w:val="FF0000"/>
        </w:rPr>
        <w:t xml:space="preserve"> 15 søkere, evaluer hver enkelt søker og begrunn hvorfor vedkommende er/ikke er kalt inn til intervju. Dersom det er flere søkere, inndeling i grupper etter kvalifikasjonsnivå, med felles omtale</w:t>
      </w:r>
      <w:r>
        <w:rPr>
          <w:rFonts w:ascii="Garamond" w:hAnsi="Garamond"/>
          <w:i/>
          <w:color w:val="FF0000"/>
        </w:rPr>
        <w:t xml:space="preserve"> </w:t>
      </w:r>
      <w:r w:rsidRPr="00651D22">
        <w:rPr>
          <w:rFonts w:ascii="Garamond" w:hAnsi="Garamond"/>
          <w:i/>
          <w:color w:val="FF0000"/>
        </w:rPr>
        <w:t xml:space="preserve">om deres kvalifikasjoner og hva som mangler. </w:t>
      </w:r>
      <w:r>
        <w:rPr>
          <w:rFonts w:ascii="Garamond" w:hAnsi="Garamond"/>
          <w:i/>
          <w:color w:val="FF0000"/>
        </w:rPr>
        <w:t>(eks gruppe c – ikke kvalifisert, gruppe b – formelt kvalifisert, gruppe a – best kvalifisert)</w:t>
      </w:r>
      <w:r w:rsidRPr="00B63B28">
        <w:rPr>
          <w:rFonts w:ascii="Garamond" w:hAnsi="Garamond"/>
          <w:i/>
          <w:color w:val="FF0000"/>
        </w:rPr>
        <w:t>.</w:t>
      </w:r>
    </w:p>
    <w:p w14:paraId="48DEFD71" w14:textId="77777777" w:rsidR="00B70220" w:rsidRDefault="00B70220" w:rsidP="00B70220">
      <w:pPr>
        <w:rPr>
          <w:rFonts w:ascii="Garamond" w:hAnsi="Garamond"/>
          <w:i/>
        </w:rPr>
      </w:pPr>
    </w:p>
    <w:p w14:paraId="2DADB2A4" w14:textId="77777777" w:rsidR="00B70220" w:rsidRDefault="00B70220" w:rsidP="00B70220">
      <w:pPr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Kort omtale av søkerne (avhengig av antall, minimum de best kvalifiserte): ID-nummer og navn, kort omtale av utdannelse og arbeidserfaring. Vurdering av prosjektbeskrivelse. </w:t>
      </w:r>
    </w:p>
    <w:p w14:paraId="68420549" w14:textId="77777777" w:rsidR="0072156A" w:rsidRDefault="0072156A">
      <w:pPr>
        <w:rPr>
          <w:rFonts w:ascii="Garamond" w:hAnsi="Garamond"/>
        </w:rPr>
      </w:pPr>
    </w:p>
    <w:p w14:paraId="47D1BDD3" w14:textId="539A5D49" w:rsidR="0072156A" w:rsidRDefault="0072156A">
      <w:pPr>
        <w:rPr>
          <w:rFonts w:ascii="Garamond" w:hAnsi="Garamond"/>
        </w:rPr>
      </w:pPr>
      <w:r>
        <w:rPr>
          <w:rFonts w:ascii="Garamond" w:hAnsi="Garamond"/>
        </w:rPr>
        <w:t xml:space="preserve">Komiteen finner NN kvalifisert for stillingen og kaller </w:t>
      </w:r>
      <w:r w:rsidR="00750ACF">
        <w:rPr>
          <w:rFonts w:ascii="Garamond" w:hAnsi="Garamond"/>
        </w:rPr>
        <w:t>han/</w:t>
      </w:r>
      <w:r>
        <w:rPr>
          <w:rFonts w:ascii="Garamond" w:hAnsi="Garamond"/>
        </w:rPr>
        <w:t>henne</w:t>
      </w:r>
      <w:r w:rsidR="00750ACF">
        <w:rPr>
          <w:rFonts w:ascii="Garamond" w:hAnsi="Garamond"/>
        </w:rPr>
        <w:t>/hen</w:t>
      </w:r>
      <w:r>
        <w:rPr>
          <w:rFonts w:ascii="Garamond" w:hAnsi="Garamond"/>
        </w:rPr>
        <w:t xml:space="preserve"> inn til intervju.</w:t>
      </w:r>
    </w:p>
    <w:p w14:paraId="546C2E9A" w14:textId="20A7BCE6" w:rsidR="0072156A" w:rsidRDefault="0072156A">
      <w:pPr>
        <w:rPr>
          <w:rFonts w:ascii="Garamond" w:hAnsi="Garamond"/>
        </w:rPr>
      </w:pPr>
      <w:r>
        <w:rPr>
          <w:rFonts w:ascii="Garamond" w:hAnsi="Garamond"/>
          <w:i/>
        </w:rPr>
        <w:t xml:space="preserve">Evt. </w:t>
      </w:r>
      <w:r>
        <w:rPr>
          <w:rFonts w:ascii="Garamond" w:hAnsi="Garamond"/>
        </w:rPr>
        <w:t xml:space="preserve">Komiteen finner </w:t>
      </w:r>
      <w:r w:rsidR="00DB0B33">
        <w:rPr>
          <w:rFonts w:ascii="Garamond" w:hAnsi="Garamond"/>
        </w:rPr>
        <w:t>NN</w:t>
      </w:r>
      <w:r>
        <w:rPr>
          <w:rFonts w:ascii="Garamond" w:hAnsi="Garamond"/>
        </w:rPr>
        <w:t xml:space="preserve"> ikke kvalifisert for stillingen.</w:t>
      </w:r>
    </w:p>
    <w:p w14:paraId="5E0698F9" w14:textId="3E2764FE" w:rsidR="00745529" w:rsidRPr="00750ACF" w:rsidRDefault="00745529">
      <w:pPr>
        <w:rPr>
          <w:rFonts w:ascii="Garamond" w:hAnsi="Garamond"/>
          <w:i/>
          <w:iCs/>
        </w:rPr>
      </w:pPr>
    </w:p>
    <w:p w14:paraId="085A4AA1" w14:textId="1E0B2E00" w:rsidR="00745529" w:rsidRPr="00750ACF" w:rsidRDefault="00745529">
      <w:pPr>
        <w:rPr>
          <w:rFonts w:ascii="Garamond" w:hAnsi="Garamond"/>
          <w:i/>
          <w:iCs/>
        </w:rPr>
      </w:pPr>
      <w:r w:rsidRPr="00750ACF">
        <w:rPr>
          <w:rFonts w:ascii="Garamond" w:hAnsi="Garamond"/>
          <w:i/>
          <w:iCs/>
        </w:rPr>
        <w:t xml:space="preserve">Dersom kjønnsfordelingen fortsatt er skjev blant kandidatene som blir innkalt til intervju: vurdering av dette. Gjenspeiler dette søkermassen? Har komiteen vurdert å innkalle flere kandidater fra det underrepresenterte kjønn? </w:t>
      </w:r>
    </w:p>
    <w:p w14:paraId="5544B9D0" w14:textId="77777777" w:rsidR="004F0B89" w:rsidRPr="00C11176" w:rsidRDefault="004F0B89">
      <w:pPr>
        <w:rPr>
          <w:rFonts w:ascii="Garamond" w:hAnsi="Garamond"/>
        </w:rPr>
      </w:pPr>
    </w:p>
    <w:p w14:paraId="489941AB" w14:textId="77777777" w:rsidR="004F0B89" w:rsidRPr="00C11176" w:rsidRDefault="00657111">
      <w:pPr>
        <w:pStyle w:val="Dokumentetikett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5</w:t>
      </w:r>
      <w:r w:rsidR="004F0B89" w:rsidRPr="00C11176">
        <w:rPr>
          <w:sz w:val="24"/>
          <w:szCs w:val="24"/>
          <w:lang w:val="nb-NO"/>
        </w:rPr>
        <w:t>. Intervju</w:t>
      </w:r>
    </w:p>
    <w:p w14:paraId="3A79268C" w14:textId="77777777" w:rsidR="00DB1F87" w:rsidRDefault="00DB1F87" w:rsidP="009604FA">
      <w:pPr>
        <w:rPr>
          <w:rFonts w:ascii="Garamond" w:hAnsi="Garamond"/>
        </w:rPr>
      </w:pPr>
    </w:p>
    <w:p w14:paraId="54C89223" w14:textId="7FA59541" w:rsidR="009604FA" w:rsidRDefault="009604FA" w:rsidP="009604FA">
      <w:pPr>
        <w:rPr>
          <w:rFonts w:ascii="Garamond" w:hAnsi="Garamond"/>
        </w:rPr>
      </w:pPr>
      <w:r w:rsidRPr="00C11176">
        <w:rPr>
          <w:rFonts w:ascii="Garamond" w:hAnsi="Garamond"/>
        </w:rPr>
        <w:t xml:space="preserve">Under intervjuene var det særlig viktig å utdype søkernes evne til </w:t>
      </w:r>
      <w:r w:rsidRPr="00B70220">
        <w:rPr>
          <w:rFonts w:ascii="Garamond" w:hAnsi="Garamond"/>
          <w:color w:val="FF0000"/>
        </w:rPr>
        <w:t>samarbeid, personlig</w:t>
      </w:r>
      <w:r w:rsidR="002B2EBC" w:rsidRPr="00B70220">
        <w:rPr>
          <w:rFonts w:ascii="Garamond" w:hAnsi="Garamond"/>
          <w:color w:val="FF0000"/>
        </w:rPr>
        <w:t>e</w:t>
      </w:r>
      <w:r w:rsidRPr="00B70220">
        <w:rPr>
          <w:rFonts w:ascii="Garamond" w:hAnsi="Garamond"/>
          <w:color w:val="FF0000"/>
        </w:rPr>
        <w:t xml:space="preserve"> egnethet og motivasjon for stillingen</w:t>
      </w:r>
      <w:r w:rsidR="00B70220">
        <w:rPr>
          <w:rFonts w:ascii="Garamond" w:hAnsi="Garamond"/>
          <w:color w:val="FF0000"/>
        </w:rPr>
        <w:t xml:space="preserve"> (…)</w:t>
      </w:r>
      <w:r w:rsidRPr="00C11176">
        <w:rPr>
          <w:rFonts w:ascii="Garamond" w:hAnsi="Garamond"/>
        </w:rPr>
        <w:t>.</w:t>
      </w:r>
      <w:r w:rsidR="00DB1F87">
        <w:rPr>
          <w:rFonts w:ascii="Garamond" w:hAnsi="Garamond"/>
        </w:rPr>
        <w:t xml:space="preserve"> Det ble benyttet en intervjuplan som ligger ved</w:t>
      </w:r>
      <w:r w:rsidR="00750ACF" w:rsidRPr="00750ACF">
        <w:rPr>
          <w:rFonts w:ascii="Garamond" w:hAnsi="Garamond"/>
          <w:color w:val="FF0000"/>
        </w:rPr>
        <w:t>/HFs intervjuguide ble benyttet.</w:t>
      </w:r>
    </w:p>
    <w:p w14:paraId="7FC48FC3" w14:textId="32CC212E" w:rsidR="00750ACF" w:rsidRDefault="00750ACF" w:rsidP="00745529">
      <w:pPr>
        <w:rPr>
          <w:rFonts w:ascii="Garamond" w:hAnsi="Garamond"/>
          <w:i/>
          <w:color w:val="00B050"/>
        </w:rPr>
      </w:pPr>
    </w:p>
    <w:p w14:paraId="6E456774" w14:textId="77777777" w:rsidR="00B70220" w:rsidRPr="00C11176" w:rsidRDefault="00B70220" w:rsidP="00B70220">
      <w:pPr>
        <w:rPr>
          <w:rFonts w:ascii="Garamond" w:hAnsi="Garamond"/>
        </w:rPr>
      </w:pPr>
    </w:p>
    <w:p w14:paraId="779EACAC" w14:textId="77777777" w:rsidR="00B70220" w:rsidRPr="00E55DF2" w:rsidRDefault="00B70220" w:rsidP="00B70220">
      <w:pPr>
        <w:rPr>
          <w:rFonts w:ascii="Garamond" w:hAnsi="Garamond"/>
          <w:i/>
        </w:rPr>
      </w:pPr>
      <w:r>
        <w:rPr>
          <w:rFonts w:ascii="Garamond" w:hAnsi="Garamond"/>
          <w:i/>
        </w:rPr>
        <w:t>Kortfattet o</w:t>
      </w:r>
      <w:r w:rsidRPr="00E55DF2">
        <w:rPr>
          <w:rFonts w:ascii="Garamond" w:hAnsi="Garamond"/>
          <w:i/>
        </w:rPr>
        <w:t>mtale av den enkelte kandidat</w:t>
      </w:r>
      <w:r>
        <w:rPr>
          <w:rFonts w:ascii="Garamond" w:hAnsi="Garamond"/>
          <w:i/>
        </w:rPr>
        <w:t xml:space="preserve"> fra intervju, </w:t>
      </w:r>
      <w:r w:rsidRPr="00E55DF2">
        <w:rPr>
          <w:rFonts w:ascii="Garamond" w:hAnsi="Garamond"/>
          <w:i/>
        </w:rPr>
        <w:t xml:space="preserve">vurdering </w:t>
      </w:r>
      <w:r>
        <w:rPr>
          <w:rFonts w:ascii="Garamond" w:hAnsi="Garamond"/>
          <w:i/>
        </w:rPr>
        <w:t>opp mot kvalifikasjoner i utlysning,</w:t>
      </w:r>
      <w:r w:rsidRPr="00E55DF2">
        <w:rPr>
          <w:rFonts w:ascii="Garamond" w:hAnsi="Garamond"/>
          <w:i/>
        </w:rPr>
        <w:t xml:space="preserve"> samt konklusjon.</w:t>
      </w:r>
    </w:p>
    <w:p w14:paraId="1D53331B" w14:textId="77777777" w:rsidR="00B70220" w:rsidRPr="00E55DF2" w:rsidRDefault="00B70220" w:rsidP="00B70220">
      <w:pPr>
        <w:rPr>
          <w:rFonts w:ascii="Garamond" w:hAnsi="Garamond"/>
          <w:i/>
        </w:rPr>
      </w:pPr>
    </w:p>
    <w:p w14:paraId="1BDC4696" w14:textId="77777777" w:rsidR="00B70220" w:rsidRPr="00E55DF2" w:rsidRDefault="00B70220" w:rsidP="00B70220">
      <w:pPr>
        <w:rPr>
          <w:rFonts w:ascii="Garamond" w:hAnsi="Garamond"/>
          <w:i/>
        </w:rPr>
      </w:pPr>
      <w:r w:rsidRPr="00E55DF2">
        <w:rPr>
          <w:rFonts w:ascii="Garamond" w:hAnsi="Garamond"/>
          <w:i/>
        </w:rPr>
        <w:t>Referanseintervju</w:t>
      </w:r>
      <w:r>
        <w:rPr>
          <w:rFonts w:ascii="Garamond" w:hAnsi="Garamond"/>
          <w:i/>
        </w:rPr>
        <w:t xml:space="preserve"> (minst to referanser, skal ikke navngis, men relasjon til kandidaten skal oppgis)</w:t>
      </w:r>
    </w:p>
    <w:p w14:paraId="1A88987F" w14:textId="77777777" w:rsidR="00750ACF" w:rsidRPr="00750ACF" w:rsidRDefault="00750ACF" w:rsidP="00750ACF">
      <w:pPr>
        <w:rPr>
          <w:rFonts w:ascii="Garamond" w:hAnsi="Garamond"/>
          <w:i/>
        </w:rPr>
      </w:pPr>
    </w:p>
    <w:p w14:paraId="054EF4BE" w14:textId="77777777" w:rsidR="00750ACF" w:rsidRPr="00750ACF" w:rsidRDefault="00750ACF" w:rsidP="00750ACF">
      <w:pPr>
        <w:rPr>
          <w:rFonts w:ascii="Garamond" w:hAnsi="Garamond"/>
          <w:i/>
        </w:rPr>
      </w:pPr>
      <w:r w:rsidRPr="00750ACF">
        <w:rPr>
          <w:rFonts w:ascii="Garamond" w:hAnsi="Garamond"/>
          <w:i/>
        </w:rPr>
        <w:t>Vurdering</w:t>
      </w:r>
    </w:p>
    <w:p w14:paraId="410FBDC4" w14:textId="77777777" w:rsidR="00750ACF" w:rsidRPr="00750ACF" w:rsidRDefault="00750ACF" w:rsidP="00750ACF">
      <w:pPr>
        <w:rPr>
          <w:rFonts w:ascii="Garamond" w:hAnsi="Garamond"/>
          <w:i/>
        </w:rPr>
      </w:pPr>
    </w:p>
    <w:p w14:paraId="5C21A692" w14:textId="720EB519" w:rsidR="00750ACF" w:rsidRPr="00750ACF" w:rsidRDefault="00750ACF" w:rsidP="00745529">
      <w:pPr>
        <w:rPr>
          <w:rFonts w:ascii="Garamond" w:hAnsi="Garamond"/>
          <w:i/>
        </w:rPr>
      </w:pPr>
      <w:r w:rsidRPr="00750ACF">
        <w:rPr>
          <w:rFonts w:ascii="Garamond" w:hAnsi="Garamond"/>
          <w:i/>
        </w:rPr>
        <w:t>Konklusjon</w:t>
      </w:r>
    </w:p>
    <w:p w14:paraId="61DC0448" w14:textId="77777777" w:rsidR="00DB1F87" w:rsidRPr="00750ACF" w:rsidRDefault="00DB1F87" w:rsidP="00DB1F87">
      <w:pPr>
        <w:rPr>
          <w:rFonts w:ascii="Garamond" w:hAnsi="Garamond"/>
        </w:rPr>
      </w:pPr>
    </w:p>
    <w:p w14:paraId="39F71E32" w14:textId="55F674FE" w:rsidR="00F84495" w:rsidRPr="00750ACF" w:rsidRDefault="00F84495" w:rsidP="00F84495">
      <w:pPr>
        <w:rPr>
          <w:rFonts w:ascii="Garamond" w:hAnsi="Garamond"/>
        </w:rPr>
      </w:pPr>
      <w:r w:rsidRPr="00750ACF">
        <w:rPr>
          <w:rFonts w:ascii="Garamond" w:hAnsi="Garamond"/>
        </w:rPr>
        <w:t>Komiteen finner NN egnet for stillingen og rangerer/innstiller han/henne</w:t>
      </w:r>
      <w:r w:rsidR="00750ACF" w:rsidRPr="00750ACF">
        <w:rPr>
          <w:rFonts w:ascii="Garamond" w:hAnsi="Garamond"/>
        </w:rPr>
        <w:t>/hen</w:t>
      </w:r>
      <w:r w:rsidRPr="00750ACF">
        <w:rPr>
          <w:rFonts w:ascii="Garamond" w:hAnsi="Garamond"/>
        </w:rPr>
        <w:t>.</w:t>
      </w:r>
    </w:p>
    <w:p w14:paraId="584E3B3B" w14:textId="08029904" w:rsidR="00F84495" w:rsidRPr="00DB1F87" w:rsidRDefault="00F84495" w:rsidP="00F84495">
      <w:pPr>
        <w:rPr>
          <w:rFonts w:ascii="Garamond" w:hAnsi="Garamond"/>
        </w:rPr>
      </w:pPr>
      <w:r w:rsidRPr="00750ACF">
        <w:rPr>
          <w:rFonts w:ascii="Garamond" w:hAnsi="Garamond"/>
          <w:i/>
        </w:rPr>
        <w:t>Evt.</w:t>
      </w:r>
      <w:r w:rsidRPr="00750ACF">
        <w:rPr>
          <w:rFonts w:ascii="Garamond" w:hAnsi="Garamond"/>
        </w:rPr>
        <w:t xml:space="preserve"> Komiteen finner NN mindre egnet for stillingen og rangerer/innstiller han/henn</w:t>
      </w:r>
      <w:r w:rsidR="00750ACF" w:rsidRPr="00750ACF">
        <w:rPr>
          <w:rFonts w:ascii="Garamond" w:hAnsi="Garamond"/>
        </w:rPr>
        <w:t>e/hen</w:t>
      </w:r>
      <w:r w:rsidRPr="00750ACF">
        <w:rPr>
          <w:rFonts w:ascii="Garamond" w:hAnsi="Garamond"/>
        </w:rPr>
        <w:t xml:space="preserve"> </w:t>
      </w:r>
      <w:r>
        <w:rPr>
          <w:rFonts w:ascii="Garamond" w:hAnsi="Garamond"/>
        </w:rPr>
        <w:t>ikke.</w:t>
      </w:r>
    </w:p>
    <w:p w14:paraId="61B17997" w14:textId="77777777" w:rsidR="004F0B89" w:rsidRPr="00C11176" w:rsidRDefault="004F0B89">
      <w:pPr>
        <w:rPr>
          <w:rFonts w:ascii="Garamond" w:hAnsi="Garamond"/>
        </w:rPr>
      </w:pPr>
    </w:p>
    <w:p w14:paraId="70927B15" w14:textId="77777777" w:rsidR="004F0B89" w:rsidRPr="00C11176" w:rsidRDefault="00657111">
      <w:pPr>
        <w:pStyle w:val="Dokumentetikett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6</w:t>
      </w:r>
      <w:r w:rsidR="00B70191">
        <w:rPr>
          <w:sz w:val="24"/>
          <w:szCs w:val="24"/>
          <w:lang w:val="nb-NO"/>
        </w:rPr>
        <w:t>. konklusjon</w:t>
      </w:r>
    </w:p>
    <w:p w14:paraId="3E88BDAE" w14:textId="77777777" w:rsidR="004F0B89" w:rsidRPr="00C11176" w:rsidRDefault="004F0B89">
      <w:pPr>
        <w:rPr>
          <w:rFonts w:ascii="Garamond" w:hAnsi="Garamond"/>
        </w:rPr>
      </w:pPr>
    </w:p>
    <w:p w14:paraId="1EE1892A" w14:textId="1B059B44" w:rsidR="00D45A8C" w:rsidRPr="00750ACF" w:rsidRDefault="00D45A8C" w:rsidP="00D45A8C">
      <w:pPr>
        <w:rPr>
          <w:rFonts w:ascii="Garamond" w:hAnsi="Garamond"/>
          <w:i/>
        </w:rPr>
      </w:pPr>
      <w:r>
        <w:rPr>
          <w:rFonts w:ascii="Garamond" w:hAnsi="Garamond"/>
          <w:i/>
        </w:rPr>
        <w:t>Kort oppsummering av hva som skiller de kandidatene som skal rangeres, begrunnelse for rangeringsrekkefølgen</w:t>
      </w:r>
      <w:r w:rsidR="00745529">
        <w:rPr>
          <w:rFonts w:ascii="Garamond" w:hAnsi="Garamond"/>
          <w:i/>
        </w:rPr>
        <w:t xml:space="preserve"> </w:t>
      </w:r>
      <w:r w:rsidR="00745529" w:rsidRPr="00750ACF">
        <w:rPr>
          <w:rFonts w:ascii="Garamond" w:hAnsi="Garamond"/>
          <w:i/>
        </w:rPr>
        <w:t>(vurdering av kandidatene opp mot hverandre).</w:t>
      </w:r>
    </w:p>
    <w:p w14:paraId="4D57D8A3" w14:textId="77777777" w:rsidR="009604FA" w:rsidRPr="00C11176" w:rsidRDefault="009604FA">
      <w:pPr>
        <w:rPr>
          <w:rFonts w:ascii="Garamond" w:hAnsi="Garamond"/>
        </w:rPr>
      </w:pPr>
    </w:p>
    <w:p w14:paraId="3E1ED0E3" w14:textId="77777777" w:rsidR="009604FA" w:rsidRPr="00C11176" w:rsidRDefault="00164ABC" w:rsidP="009604FA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En enstemmig intervjukomité rangerer</w:t>
      </w:r>
      <w:r w:rsidR="009604FA" w:rsidRPr="00C11176">
        <w:rPr>
          <w:rFonts w:ascii="Garamond" w:hAnsi="Garamond"/>
          <w:color w:val="000000"/>
        </w:rPr>
        <w:t xml:space="preserve"> </w:t>
      </w:r>
      <w:r w:rsidR="00D45A8C">
        <w:rPr>
          <w:rFonts w:ascii="Garamond" w:hAnsi="Garamond"/>
          <w:color w:val="000000"/>
        </w:rPr>
        <w:t xml:space="preserve">derfor </w:t>
      </w:r>
      <w:r w:rsidR="00D5669A" w:rsidRPr="00C11176">
        <w:rPr>
          <w:rFonts w:ascii="Garamond" w:hAnsi="Garamond"/>
          <w:color w:val="000000"/>
        </w:rPr>
        <w:t>som følger</w:t>
      </w:r>
      <w:r w:rsidR="009604FA" w:rsidRPr="00C11176">
        <w:rPr>
          <w:rFonts w:ascii="Garamond" w:hAnsi="Garamond"/>
          <w:color w:val="000000"/>
        </w:rPr>
        <w:t>:</w:t>
      </w:r>
    </w:p>
    <w:p w14:paraId="3F406EFB" w14:textId="77777777" w:rsidR="00D5669A" w:rsidRPr="00C11176" w:rsidRDefault="00D5669A" w:rsidP="009604FA">
      <w:pPr>
        <w:rPr>
          <w:rFonts w:ascii="Garamond" w:hAnsi="Garamond"/>
          <w:color w:val="000000"/>
        </w:rPr>
      </w:pPr>
    </w:p>
    <w:p w14:paraId="25EE56D9" w14:textId="77777777" w:rsidR="009604FA" w:rsidRPr="00C11176" w:rsidRDefault="00D5669A" w:rsidP="009604FA">
      <w:pPr>
        <w:numPr>
          <w:ilvl w:val="0"/>
          <w:numId w:val="22"/>
        </w:numPr>
        <w:overflowPunct w:val="0"/>
        <w:autoSpaceDE w:val="0"/>
        <w:autoSpaceDN w:val="0"/>
        <w:adjustRightInd w:val="0"/>
        <w:textAlignment w:val="baseline"/>
        <w:rPr>
          <w:rFonts w:ascii="Garamond" w:hAnsi="Garamond"/>
          <w:color w:val="000000"/>
        </w:rPr>
      </w:pPr>
      <w:r w:rsidRPr="00C11176">
        <w:rPr>
          <w:rFonts w:ascii="Garamond" w:hAnsi="Garamond"/>
          <w:color w:val="000000"/>
        </w:rPr>
        <w:t>NN</w:t>
      </w:r>
    </w:p>
    <w:p w14:paraId="43867722" w14:textId="77777777" w:rsidR="00D5669A" w:rsidRPr="00C11176" w:rsidRDefault="00D5669A" w:rsidP="009604FA">
      <w:pPr>
        <w:numPr>
          <w:ilvl w:val="0"/>
          <w:numId w:val="22"/>
        </w:numPr>
        <w:overflowPunct w:val="0"/>
        <w:autoSpaceDE w:val="0"/>
        <w:autoSpaceDN w:val="0"/>
        <w:adjustRightInd w:val="0"/>
        <w:textAlignment w:val="baseline"/>
        <w:rPr>
          <w:rFonts w:ascii="Garamond" w:hAnsi="Garamond"/>
          <w:color w:val="000000"/>
        </w:rPr>
      </w:pPr>
      <w:r w:rsidRPr="00C11176">
        <w:rPr>
          <w:rFonts w:ascii="Garamond" w:hAnsi="Garamond"/>
          <w:i/>
          <w:color w:val="000000"/>
        </w:rPr>
        <w:t>osv.</w:t>
      </w:r>
    </w:p>
    <w:p w14:paraId="189524F4" w14:textId="77777777" w:rsidR="004F0B89" w:rsidRPr="00C11176" w:rsidRDefault="004F0B89">
      <w:pPr>
        <w:rPr>
          <w:rFonts w:ascii="Garamond" w:hAnsi="Garamond"/>
        </w:rPr>
      </w:pPr>
    </w:p>
    <w:p w14:paraId="2CB750B3" w14:textId="77777777" w:rsidR="004F0B89" w:rsidRPr="00C11176" w:rsidRDefault="004F0B89">
      <w:pPr>
        <w:rPr>
          <w:rFonts w:ascii="Garamond" w:hAnsi="Garamond"/>
        </w:rPr>
      </w:pPr>
      <w:r w:rsidRPr="00C11176">
        <w:rPr>
          <w:rFonts w:ascii="Garamond" w:hAnsi="Garamond"/>
        </w:rPr>
        <w:t xml:space="preserve">Blindern, </w:t>
      </w:r>
      <w:proofErr w:type="spellStart"/>
      <w:r w:rsidRPr="00C11176">
        <w:rPr>
          <w:rFonts w:ascii="Garamond" w:hAnsi="Garamond"/>
        </w:rPr>
        <w:t>xx.xx.xx</w:t>
      </w:r>
      <w:proofErr w:type="spellEnd"/>
    </w:p>
    <w:p w14:paraId="0F9FB560" w14:textId="77777777" w:rsidR="004F0B89" w:rsidRPr="00C11176" w:rsidRDefault="004F0B89">
      <w:pPr>
        <w:rPr>
          <w:rFonts w:ascii="Garamond" w:hAnsi="Garamond"/>
        </w:rPr>
      </w:pPr>
    </w:p>
    <w:p w14:paraId="7CFDEF40" w14:textId="77777777" w:rsidR="004F0B89" w:rsidRDefault="004F0B89">
      <w:pPr>
        <w:rPr>
          <w:rFonts w:ascii="Garamond" w:hAnsi="Garamond"/>
        </w:rPr>
      </w:pPr>
    </w:p>
    <w:p w14:paraId="34D0601D" w14:textId="77777777" w:rsidR="00175C94" w:rsidRPr="00C11176" w:rsidRDefault="00175C94">
      <w:pPr>
        <w:rPr>
          <w:rFonts w:ascii="Garamond" w:hAnsi="Garamond"/>
        </w:rPr>
      </w:pPr>
    </w:p>
    <w:p w14:paraId="390407BC" w14:textId="77777777" w:rsidR="004F0B89" w:rsidRPr="00C11176" w:rsidRDefault="004F0B89">
      <w:pPr>
        <w:rPr>
          <w:rFonts w:ascii="Garamond" w:hAnsi="Garamond"/>
        </w:rPr>
      </w:pPr>
    </w:p>
    <w:tbl>
      <w:tblPr>
        <w:tblStyle w:val="Tabelltema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A260D0" w:rsidRPr="00C11176" w14:paraId="1ED478AE" w14:textId="77777777" w:rsidTr="00A260D0">
        <w:tc>
          <w:tcPr>
            <w:tcW w:w="3070" w:type="dxa"/>
          </w:tcPr>
          <w:p w14:paraId="6AA990E9" w14:textId="77777777" w:rsidR="00A260D0" w:rsidRPr="00C11176" w:rsidRDefault="00A260D0" w:rsidP="00E72ADC">
            <w:pPr>
              <w:rPr>
                <w:rFonts w:ascii="Garamond" w:hAnsi="Garamond"/>
              </w:rPr>
            </w:pPr>
            <w:proofErr w:type="spellStart"/>
            <w:r w:rsidRPr="00C11176">
              <w:rPr>
                <w:rFonts w:ascii="Garamond" w:hAnsi="Garamond"/>
              </w:rPr>
              <w:t>X</w:t>
            </w:r>
            <w:proofErr w:type="spellEnd"/>
          </w:p>
        </w:tc>
        <w:tc>
          <w:tcPr>
            <w:tcW w:w="3071" w:type="dxa"/>
            <w:vAlign w:val="center"/>
          </w:tcPr>
          <w:p w14:paraId="06291DC7" w14:textId="77777777" w:rsidR="00A260D0" w:rsidRPr="00C11176" w:rsidRDefault="00A260D0" w:rsidP="00A260D0">
            <w:pPr>
              <w:jc w:val="center"/>
              <w:rPr>
                <w:rFonts w:ascii="Garamond" w:hAnsi="Garamond"/>
              </w:rPr>
            </w:pPr>
            <w:proofErr w:type="spellStart"/>
            <w:r w:rsidRPr="00C11176">
              <w:rPr>
                <w:rFonts w:ascii="Garamond" w:hAnsi="Garamond"/>
              </w:rPr>
              <w:t>X</w:t>
            </w:r>
            <w:proofErr w:type="spellEnd"/>
          </w:p>
        </w:tc>
        <w:tc>
          <w:tcPr>
            <w:tcW w:w="3071" w:type="dxa"/>
            <w:vAlign w:val="center"/>
          </w:tcPr>
          <w:p w14:paraId="72681AAE" w14:textId="77777777" w:rsidR="00A260D0" w:rsidRPr="00C11176" w:rsidRDefault="00A260D0" w:rsidP="00A260D0">
            <w:pPr>
              <w:jc w:val="right"/>
              <w:rPr>
                <w:rFonts w:ascii="Garamond" w:hAnsi="Garamond"/>
              </w:rPr>
            </w:pPr>
            <w:proofErr w:type="spellStart"/>
            <w:r w:rsidRPr="00C11176">
              <w:rPr>
                <w:rFonts w:ascii="Garamond" w:hAnsi="Garamond"/>
              </w:rPr>
              <w:t>X</w:t>
            </w:r>
            <w:proofErr w:type="spellEnd"/>
          </w:p>
        </w:tc>
      </w:tr>
    </w:tbl>
    <w:p w14:paraId="58265B3D" w14:textId="77777777" w:rsidR="00A260D0" w:rsidRPr="00C11176" w:rsidRDefault="00A260D0">
      <w:pPr>
        <w:rPr>
          <w:rFonts w:ascii="Garamond" w:hAnsi="Garamond"/>
        </w:rPr>
      </w:pPr>
    </w:p>
    <w:sectPr w:rsidR="00A260D0" w:rsidRPr="00C11176" w:rsidSect="002F16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58AE2" w14:textId="77777777" w:rsidR="00793828" w:rsidRDefault="00793828">
      <w:r>
        <w:separator/>
      </w:r>
    </w:p>
  </w:endnote>
  <w:endnote w:type="continuationSeparator" w:id="0">
    <w:p w14:paraId="79AF7243" w14:textId="77777777" w:rsidR="00793828" w:rsidRDefault="0079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77BF" w14:textId="77777777" w:rsidR="00175C94" w:rsidRDefault="00662EED">
    <w:pPr>
      <w:pStyle w:val="Bunntekst"/>
      <w:jc w:val="center"/>
    </w:pPr>
    <w:r>
      <w:rPr>
        <w:rStyle w:val="Sidetall"/>
      </w:rPr>
      <w:fldChar w:fldCharType="begin"/>
    </w:r>
    <w:r w:rsidR="00175C94"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2714E7">
      <w:rPr>
        <w:rStyle w:val="Sidetall"/>
        <w:noProof/>
      </w:rPr>
      <w:t>1</w:t>
    </w:r>
    <w:r>
      <w:rPr>
        <w:rStyle w:val="Sidetal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C861" w14:textId="77777777" w:rsidR="00793828" w:rsidRDefault="00793828">
      <w:r>
        <w:separator/>
      </w:r>
    </w:p>
  </w:footnote>
  <w:footnote w:type="continuationSeparator" w:id="0">
    <w:p w14:paraId="577BD51C" w14:textId="77777777" w:rsidR="00793828" w:rsidRDefault="00793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52D2" w14:textId="77777777" w:rsidR="00175C94" w:rsidRPr="00927618" w:rsidRDefault="00175C94" w:rsidP="00D5669A">
    <w:pPr>
      <w:jc w:val="right"/>
      <w:rPr>
        <w:rFonts w:ascii="Garamond" w:hAnsi="Garamond"/>
        <w:sz w:val="20"/>
        <w:szCs w:val="20"/>
      </w:rPr>
    </w:pPr>
    <w:r w:rsidRPr="00927618">
      <w:rPr>
        <w:rFonts w:ascii="Garamond" w:hAnsi="Garamond"/>
        <w:sz w:val="20"/>
        <w:szCs w:val="20"/>
      </w:rPr>
      <w:t>UNNTATT OFFENTLIGHET IHHT. § 25</w:t>
    </w:r>
    <w:r>
      <w:tab/>
    </w:r>
  </w:p>
  <w:p w14:paraId="6D8A129C" w14:textId="77777777" w:rsidR="00175C94" w:rsidRPr="0052633D" w:rsidRDefault="00175C94">
    <w:pPr>
      <w:pStyle w:val="Topptekst"/>
      <w:rPr>
        <w:rFonts w:ascii="Garamond" w:hAnsi="Garamond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474A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7A10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59AEE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B2C5A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D5C52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9049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6C72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4CAC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1C28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2EA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049B2"/>
    <w:multiLevelType w:val="hybridMultilevel"/>
    <w:tmpl w:val="F6B07A5A"/>
    <w:lvl w:ilvl="0" w:tplc="FFFFFFFF">
      <w:start w:val="6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1A06136"/>
    <w:multiLevelType w:val="hybridMultilevel"/>
    <w:tmpl w:val="9858E9A6"/>
    <w:lvl w:ilvl="0" w:tplc="FFFFFFFF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38A3F78"/>
    <w:multiLevelType w:val="hybridMultilevel"/>
    <w:tmpl w:val="AC78F79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5AD4E1E"/>
    <w:multiLevelType w:val="hybridMultilevel"/>
    <w:tmpl w:val="CEE00FDE"/>
    <w:lvl w:ilvl="0" w:tplc="FFFFFFFF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9A7486D"/>
    <w:multiLevelType w:val="hybridMultilevel"/>
    <w:tmpl w:val="C30C3650"/>
    <w:lvl w:ilvl="0" w:tplc="FFFFFFFF">
      <w:start w:val="1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C6911C0"/>
    <w:multiLevelType w:val="hybridMultilevel"/>
    <w:tmpl w:val="676C1A60"/>
    <w:lvl w:ilvl="0" w:tplc="FFFFFFFF">
      <w:start w:val="17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EBB24C9"/>
    <w:multiLevelType w:val="hybridMultilevel"/>
    <w:tmpl w:val="B5A89B8C"/>
    <w:lvl w:ilvl="0" w:tplc="FFFFFFFF">
      <w:start w:val="1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0AD39A8"/>
    <w:multiLevelType w:val="hybridMultilevel"/>
    <w:tmpl w:val="30A45A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DA01C57"/>
    <w:multiLevelType w:val="singleLevel"/>
    <w:tmpl w:val="ED186D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EEE26E7"/>
    <w:multiLevelType w:val="singleLevel"/>
    <w:tmpl w:val="ED186D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99F2F15"/>
    <w:multiLevelType w:val="hybridMultilevel"/>
    <w:tmpl w:val="035AFB0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A5064"/>
    <w:multiLevelType w:val="hybridMultilevel"/>
    <w:tmpl w:val="47481E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2716736">
    <w:abstractNumId w:val="18"/>
  </w:num>
  <w:num w:numId="2" w16cid:durableId="279191520">
    <w:abstractNumId w:val="17"/>
  </w:num>
  <w:num w:numId="3" w16cid:durableId="1182280853">
    <w:abstractNumId w:val="19"/>
  </w:num>
  <w:num w:numId="4" w16cid:durableId="817186594">
    <w:abstractNumId w:val="20"/>
  </w:num>
  <w:num w:numId="5" w16cid:durableId="165245160">
    <w:abstractNumId w:val="8"/>
  </w:num>
  <w:num w:numId="6" w16cid:durableId="399837473">
    <w:abstractNumId w:val="3"/>
  </w:num>
  <w:num w:numId="7" w16cid:durableId="257183192">
    <w:abstractNumId w:val="2"/>
  </w:num>
  <w:num w:numId="8" w16cid:durableId="632713616">
    <w:abstractNumId w:val="1"/>
  </w:num>
  <w:num w:numId="9" w16cid:durableId="2124612225">
    <w:abstractNumId w:val="0"/>
  </w:num>
  <w:num w:numId="10" w16cid:durableId="306208173">
    <w:abstractNumId w:val="9"/>
  </w:num>
  <w:num w:numId="11" w16cid:durableId="21518761">
    <w:abstractNumId w:val="7"/>
  </w:num>
  <w:num w:numId="12" w16cid:durableId="1881084644">
    <w:abstractNumId w:val="6"/>
  </w:num>
  <w:num w:numId="13" w16cid:durableId="52394499">
    <w:abstractNumId w:val="5"/>
  </w:num>
  <w:num w:numId="14" w16cid:durableId="1022324624">
    <w:abstractNumId w:val="4"/>
  </w:num>
  <w:num w:numId="15" w16cid:durableId="1095174357">
    <w:abstractNumId w:val="21"/>
  </w:num>
  <w:num w:numId="16" w16cid:durableId="656568362">
    <w:abstractNumId w:val="13"/>
  </w:num>
  <w:num w:numId="17" w16cid:durableId="1423642591">
    <w:abstractNumId w:val="14"/>
  </w:num>
  <w:num w:numId="18" w16cid:durableId="65617786">
    <w:abstractNumId w:val="15"/>
  </w:num>
  <w:num w:numId="19" w16cid:durableId="840698604">
    <w:abstractNumId w:val="11"/>
  </w:num>
  <w:num w:numId="20" w16cid:durableId="1287810025">
    <w:abstractNumId w:val="10"/>
  </w:num>
  <w:num w:numId="21" w16cid:durableId="2031106457">
    <w:abstractNumId w:val="16"/>
  </w:num>
  <w:num w:numId="22" w16cid:durableId="2470842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3D"/>
    <w:rsid w:val="00164ABC"/>
    <w:rsid w:val="00175C94"/>
    <w:rsid w:val="001838BB"/>
    <w:rsid w:val="00195E7D"/>
    <w:rsid w:val="001B634F"/>
    <w:rsid w:val="001F530E"/>
    <w:rsid w:val="00235A5A"/>
    <w:rsid w:val="002714E7"/>
    <w:rsid w:val="002B2EBC"/>
    <w:rsid w:val="002F163E"/>
    <w:rsid w:val="00317A6E"/>
    <w:rsid w:val="003807E8"/>
    <w:rsid w:val="003923DF"/>
    <w:rsid w:val="003E2490"/>
    <w:rsid w:val="004650C8"/>
    <w:rsid w:val="004F0B89"/>
    <w:rsid w:val="00505B35"/>
    <w:rsid w:val="00517544"/>
    <w:rsid w:val="0052633D"/>
    <w:rsid w:val="00554201"/>
    <w:rsid w:val="005E115F"/>
    <w:rsid w:val="00603850"/>
    <w:rsid w:val="00657111"/>
    <w:rsid w:val="00662EED"/>
    <w:rsid w:val="006E1E01"/>
    <w:rsid w:val="0072077C"/>
    <w:rsid w:val="0072156A"/>
    <w:rsid w:val="00745529"/>
    <w:rsid w:val="00750ACF"/>
    <w:rsid w:val="00793828"/>
    <w:rsid w:val="007A3880"/>
    <w:rsid w:val="00841D59"/>
    <w:rsid w:val="00941300"/>
    <w:rsid w:val="009550C2"/>
    <w:rsid w:val="009604FA"/>
    <w:rsid w:val="009A7638"/>
    <w:rsid w:val="00A11E66"/>
    <w:rsid w:val="00A260D0"/>
    <w:rsid w:val="00A54A99"/>
    <w:rsid w:val="00A812FB"/>
    <w:rsid w:val="00A947FE"/>
    <w:rsid w:val="00AA34FF"/>
    <w:rsid w:val="00AB3ECC"/>
    <w:rsid w:val="00B254AD"/>
    <w:rsid w:val="00B70191"/>
    <w:rsid w:val="00B70220"/>
    <w:rsid w:val="00C11176"/>
    <w:rsid w:val="00CF22C7"/>
    <w:rsid w:val="00D45A8C"/>
    <w:rsid w:val="00D5669A"/>
    <w:rsid w:val="00DB0B33"/>
    <w:rsid w:val="00DB1F87"/>
    <w:rsid w:val="00E72ADC"/>
    <w:rsid w:val="00EB581D"/>
    <w:rsid w:val="00F15DDD"/>
    <w:rsid w:val="00F71380"/>
    <w:rsid w:val="00F84495"/>
    <w:rsid w:val="00F927E9"/>
    <w:rsid w:val="00F977C2"/>
    <w:rsid w:val="00FB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A7FB2A"/>
  <w15:docId w15:val="{29BACF94-D28B-4887-9655-07D0A550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63E"/>
    <w:pPr>
      <w:spacing w:after="0" w:line="240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2F163E"/>
    <w:pPr>
      <w:keepNext/>
      <w:outlineLvl w:val="0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sid w:val="002F163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HTMLBody">
    <w:name w:val="HTML Body"/>
    <w:uiPriority w:val="99"/>
    <w:rsid w:val="002F163E"/>
    <w:pPr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</w:rPr>
  </w:style>
  <w:style w:type="paragraph" w:customStyle="1" w:styleId="Dokumentetikett">
    <w:name w:val="Dokumentetikett"/>
    <w:next w:val="Normal"/>
    <w:uiPriority w:val="99"/>
    <w:rsid w:val="002F163E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szCs w:val="20"/>
      <w:lang w:val="en-US"/>
    </w:rPr>
  </w:style>
  <w:style w:type="paragraph" w:styleId="Brdtekst">
    <w:name w:val="Body Text"/>
    <w:basedOn w:val="Normal"/>
    <w:link w:val="BrdtekstTegn"/>
    <w:uiPriority w:val="99"/>
    <w:rsid w:val="002F163E"/>
    <w:rPr>
      <w:rFonts w:ascii="Garamond" w:hAnsi="Garamond"/>
      <w:sz w:val="22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sid w:val="002F163E"/>
    <w:rPr>
      <w:rFonts w:cs="Times New Roman"/>
      <w:sz w:val="24"/>
      <w:szCs w:val="24"/>
    </w:rPr>
  </w:style>
  <w:style w:type="paragraph" w:styleId="Brdtekst3">
    <w:name w:val="Body Text 3"/>
    <w:basedOn w:val="Normal"/>
    <w:link w:val="Brdtekst3Tegn"/>
    <w:uiPriority w:val="99"/>
    <w:rsid w:val="002F163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Garamond" w:hAnsi="Garamond"/>
      <w:sz w:val="22"/>
      <w:szCs w:val="20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locked/>
    <w:rsid w:val="002F163E"/>
    <w:rPr>
      <w:rFonts w:cs="Times New Roman"/>
      <w:sz w:val="16"/>
      <w:szCs w:val="16"/>
    </w:rPr>
  </w:style>
  <w:style w:type="paragraph" w:styleId="Topptekst">
    <w:name w:val="header"/>
    <w:basedOn w:val="Normal"/>
    <w:link w:val="TopptekstTegn"/>
    <w:uiPriority w:val="99"/>
    <w:rsid w:val="002F163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2F163E"/>
    <w:rPr>
      <w:rFonts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2F16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2F163E"/>
    <w:rPr>
      <w:rFonts w:cs="Times New Roman"/>
      <w:sz w:val="24"/>
      <w:szCs w:val="24"/>
    </w:rPr>
  </w:style>
  <w:style w:type="character" w:styleId="Sidetall">
    <w:name w:val="page number"/>
    <w:basedOn w:val="Standardskriftforavsnitt"/>
    <w:uiPriority w:val="99"/>
    <w:rsid w:val="002F163E"/>
    <w:rPr>
      <w:rFonts w:cs="Times New Roman"/>
    </w:rPr>
  </w:style>
  <w:style w:type="table" w:styleId="Tabelltemaer">
    <w:name w:val="Table Theme"/>
    <w:basedOn w:val="Vanligtabell"/>
    <w:uiPriority w:val="99"/>
    <w:rsid w:val="00A260D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Søker nr</vt:lpstr>
    </vt:vector>
  </TitlesOfParts>
  <Company>HF - UiO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Søker nr</dc:title>
  <dc:creator>Ansatt</dc:creator>
  <cp:lastModifiedBy>Julie Bårdsen Tøllefsen</cp:lastModifiedBy>
  <cp:revision>8</cp:revision>
  <cp:lastPrinted>2003-05-30T14:26:00Z</cp:lastPrinted>
  <dcterms:created xsi:type="dcterms:W3CDTF">2022-08-23T13:00:00Z</dcterms:created>
  <dcterms:modified xsi:type="dcterms:W3CDTF">2024-02-05T11:30:00Z</dcterms:modified>
</cp:coreProperties>
</file>