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EB21" w14:textId="378D3678" w:rsidR="008575D6" w:rsidRDefault="003F1AA8" w:rsidP="008575D6">
      <w:pPr>
        <w:pStyle w:val="Heading1"/>
        <w:rPr>
          <w:rFonts w:ascii="Georgia" w:hAnsi="Georgia" w:cs="Times New Roman"/>
          <w:b/>
          <w:lang w:val="en-US"/>
        </w:rPr>
      </w:pPr>
      <w:r w:rsidRPr="00E96426">
        <w:rPr>
          <w:rFonts w:ascii="Georgia" w:hAnsi="Georgia" w:cs="Times New Roman"/>
          <w:b/>
          <w:lang w:val="en-US"/>
        </w:rPr>
        <w:t xml:space="preserve">Guidance for </w:t>
      </w:r>
      <w:r w:rsidR="002206B2">
        <w:rPr>
          <w:rFonts w:ascii="Georgia" w:hAnsi="Georgia" w:cs="Times New Roman"/>
          <w:b/>
          <w:lang w:val="en-US"/>
        </w:rPr>
        <w:t>recommendation of nomination</w:t>
      </w:r>
      <w:r w:rsidRPr="00E96426">
        <w:rPr>
          <w:rFonts w:ascii="Georgia" w:hAnsi="Georgia" w:cs="Times New Roman"/>
          <w:b/>
          <w:lang w:val="en-US"/>
        </w:rPr>
        <w:t xml:space="preserve"> </w:t>
      </w:r>
      <w:r w:rsidR="00E7608E">
        <w:rPr>
          <w:rFonts w:ascii="Georgia" w:hAnsi="Georgia" w:cs="Times New Roman"/>
          <w:b/>
          <w:lang w:val="en-US"/>
        </w:rPr>
        <w:t xml:space="preserve">to </w:t>
      </w:r>
      <w:proofErr w:type="spellStart"/>
      <w:r w:rsidR="00E7608E">
        <w:rPr>
          <w:rFonts w:ascii="Georgia" w:hAnsi="Georgia" w:cs="Times New Roman"/>
          <w:b/>
          <w:lang w:val="en-US"/>
        </w:rPr>
        <w:t>Phd</w:t>
      </w:r>
      <w:proofErr w:type="spellEnd"/>
      <w:r w:rsidR="00E7608E">
        <w:rPr>
          <w:rFonts w:ascii="Georgia" w:hAnsi="Georgia" w:cs="Times New Roman"/>
          <w:b/>
          <w:lang w:val="en-US"/>
        </w:rPr>
        <w:t xml:space="preserve"> and </w:t>
      </w:r>
      <w:r w:rsidR="00AA79D8">
        <w:rPr>
          <w:rFonts w:ascii="Georgia" w:hAnsi="Georgia" w:cs="Times New Roman"/>
          <w:b/>
          <w:lang w:val="en-US"/>
        </w:rPr>
        <w:t>P</w:t>
      </w:r>
      <w:r w:rsidR="00E7608E">
        <w:rPr>
          <w:rFonts w:ascii="Georgia" w:hAnsi="Georgia" w:cs="Times New Roman"/>
          <w:b/>
          <w:lang w:val="en-US"/>
        </w:rPr>
        <w:t>ostdoctoral positions</w:t>
      </w:r>
      <w:r w:rsidRPr="00E96426">
        <w:rPr>
          <w:rFonts w:ascii="Georgia" w:hAnsi="Georgia" w:cs="Times New Roman"/>
          <w:b/>
          <w:lang w:val="en-US"/>
        </w:rPr>
        <w:t xml:space="preserve"> </w:t>
      </w:r>
    </w:p>
    <w:p w14:paraId="7F57D9F4" w14:textId="37C7DEB6" w:rsidR="00DC4C2F" w:rsidRPr="00E96426" w:rsidRDefault="003F1AA8" w:rsidP="006862F2">
      <w:pPr>
        <w:pStyle w:val="Heading1"/>
        <w:rPr>
          <w:rFonts w:ascii="Georgia" w:hAnsi="Georgia"/>
          <w:lang w:val="en-US"/>
        </w:rPr>
      </w:pPr>
      <w:r w:rsidRPr="00E96426">
        <w:rPr>
          <w:rFonts w:ascii="Georgia" w:hAnsi="Georgia"/>
          <w:lang w:val="en-US"/>
        </w:rPr>
        <w:t xml:space="preserve">Attachment to </w:t>
      </w:r>
      <w:r w:rsidRPr="00E7608E">
        <w:rPr>
          <w:rFonts w:ascii="Georgia" w:hAnsi="Georgia"/>
          <w:lang w:val="en-US"/>
        </w:rPr>
        <w:t>template for appointment</w:t>
      </w:r>
      <w:r w:rsidRPr="00E96426">
        <w:rPr>
          <w:rFonts w:ascii="Georgia" w:hAnsi="Georgia"/>
          <w:lang w:val="en-US"/>
        </w:rPr>
        <w:t xml:space="preserve"> </w:t>
      </w:r>
      <w:r w:rsidRPr="006862F2">
        <w:rPr>
          <w:rFonts w:ascii="Georgia" w:hAnsi="Georgia"/>
          <w:lang w:val="en-US"/>
        </w:rPr>
        <w:t xml:space="preserve">with supplementary explanations for the template text, </w:t>
      </w:r>
      <w:r w:rsidR="000F649E" w:rsidRPr="006862F2">
        <w:rPr>
          <w:rFonts w:ascii="Georgia" w:hAnsi="Georgia"/>
          <w:lang w:val="en-US"/>
        </w:rPr>
        <w:t>advice,</w:t>
      </w:r>
      <w:r w:rsidRPr="006862F2">
        <w:rPr>
          <w:rFonts w:ascii="Georgia" w:hAnsi="Georgia"/>
          <w:lang w:val="en-US"/>
        </w:rPr>
        <w:t xml:space="preserve"> and tips.</w:t>
      </w:r>
      <w:r w:rsidR="00DC4C2F" w:rsidRPr="00E96426">
        <w:rPr>
          <w:rFonts w:ascii="Georgia" w:hAnsi="Georgia"/>
          <w:lang w:val="en-US"/>
        </w:rPr>
        <w:t xml:space="preserve"> </w:t>
      </w:r>
      <w:r w:rsidR="006862F2">
        <w:rPr>
          <w:rFonts w:ascii="Georgia" w:hAnsi="Georgia"/>
          <w:lang w:val="en-US"/>
        </w:rPr>
        <w:br/>
      </w:r>
    </w:p>
    <w:p w14:paraId="68516923" w14:textId="7C9B8217" w:rsidR="00DC4C2F" w:rsidRPr="00E96426" w:rsidRDefault="003F1AA8" w:rsidP="00DC4C2F">
      <w:pPr>
        <w:pStyle w:val="Brdtekst1"/>
        <w:rPr>
          <w:rFonts w:ascii="Georgia" w:hAnsi="Georgia"/>
          <w:lang w:val="en-US"/>
        </w:rPr>
      </w:pPr>
      <w:r w:rsidRPr="00E96426">
        <w:rPr>
          <w:rFonts w:ascii="Georgia" w:eastAsiaTheme="majorEastAsia" w:hAnsi="Georgia"/>
          <w:lang w:val="en-US"/>
        </w:rPr>
        <w:t xml:space="preserve">The objective of the </w:t>
      </w:r>
      <w:r w:rsidR="001710B0">
        <w:rPr>
          <w:rFonts w:ascii="Georgia" w:eastAsiaTheme="majorEastAsia" w:hAnsi="Georgia"/>
          <w:lang w:val="en-US"/>
        </w:rPr>
        <w:t>evaluation</w:t>
      </w:r>
      <w:r w:rsidRPr="00E96426">
        <w:rPr>
          <w:rFonts w:ascii="Georgia" w:eastAsiaTheme="majorEastAsia" w:hAnsi="Georgia"/>
          <w:lang w:val="en-US"/>
        </w:rPr>
        <w:t xml:space="preserve"> is </w:t>
      </w:r>
      <w:r w:rsidR="00040431" w:rsidRPr="00E96426">
        <w:rPr>
          <w:rFonts w:ascii="Georgia" w:eastAsiaTheme="majorEastAsia" w:hAnsi="Georgia"/>
          <w:lang w:val="en-US"/>
        </w:rPr>
        <w:t>primarily</w:t>
      </w:r>
      <w:r w:rsidRPr="00E96426">
        <w:rPr>
          <w:rFonts w:ascii="Georgia" w:eastAsiaTheme="majorEastAsia" w:hAnsi="Georgia"/>
          <w:lang w:val="en-US"/>
        </w:rPr>
        <w:t xml:space="preserve"> to explain how </w:t>
      </w:r>
      <w:r w:rsidR="00B73B24">
        <w:rPr>
          <w:rFonts w:ascii="Georgia" w:eastAsiaTheme="majorEastAsia" w:hAnsi="Georgia"/>
          <w:lang w:val="en-US"/>
        </w:rPr>
        <w:t xml:space="preserve">to proceed </w:t>
      </w:r>
      <w:proofErr w:type="gramStart"/>
      <w:r w:rsidR="00B73B24">
        <w:rPr>
          <w:rFonts w:ascii="Georgia" w:eastAsiaTheme="majorEastAsia" w:hAnsi="Georgia"/>
          <w:lang w:val="en-US"/>
        </w:rPr>
        <w:t xml:space="preserve">in order </w:t>
      </w:r>
      <w:r w:rsidRPr="00E96426">
        <w:rPr>
          <w:rFonts w:ascii="Georgia" w:eastAsiaTheme="majorEastAsia" w:hAnsi="Georgia"/>
          <w:lang w:val="en-US"/>
        </w:rPr>
        <w:t>to</w:t>
      </w:r>
      <w:proofErr w:type="gramEnd"/>
      <w:r w:rsidRPr="00E96426">
        <w:rPr>
          <w:rFonts w:ascii="Georgia" w:eastAsiaTheme="majorEastAsia" w:hAnsi="Georgia"/>
          <w:lang w:val="en-US"/>
        </w:rPr>
        <w:t xml:space="preserve"> find the </w:t>
      </w:r>
      <w:r w:rsidR="00040431" w:rsidRPr="00E96426">
        <w:rPr>
          <w:rFonts w:ascii="Georgia" w:eastAsiaTheme="majorEastAsia" w:hAnsi="Georgia"/>
          <w:lang w:val="en-US"/>
        </w:rPr>
        <w:t>best-qualified</w:t>
      </w:r>
      <w:r w:rsidRPr="00E96426">
        <w:rPr>
          <w:rFonts w:ascii="Georgia" w:eastAsiaTheme="majorEastAsia" w:hAnsi="Georgia"/>
          <w:lang w:val="en-US"/>
        </w:rPr>
        <w:t xml:space="preserve"> applicant for the advertised position, and why you have concluded as you do. The appointing authority has a duty to inform the Appointment committee of the </w:t>
      </w:r>
      <w:r w:rsidR="002206B2">
        <w:rPr>
          <w:rFonts w:ascii="Georgia" w:eastAsiaTheme="majorEastAsia" w:hAnsi="Georgia"/>
          <w:lang w:val="en-US"/>
        </w:rPr>
        <w:t>evaluation</w:t>
      </w:r>
      <w:r w:rsidRPr="00E96426">
        <w:rPr>
          <w:rFonts w:ascii="Georgia" w:eastAsiaTheme="majorEastAsia" w:hAnsi="Georgia"/>
          <w:lang w:val="en-US"/>
        </w:rPr>
        <w:t xml:space="preserve"> </w:t>
      </w:r>
      <w:r w:rsidR="00B73B24">
        <w:rPr>
          <w:rFonts w:ascii="Georgia" w:eastAsiaTheme="majorEastAsia" w:hAnsi="Georgia"/>
          <w:lang w:val="en-US"/>
        </w:rPr>
        <w:t xml:space="preserve">process </w:t>
      </w:r>
      <w:r w:rsidR="00620870">
        <w:rPr>
          <w:rFonts w:ascii="Georgia" w:eastAsiaTheme="majorEastAsia" w:hAnsi="Georgia"/>
          <w:lang w:val="en-US"/>
        </w:rPr>
        <w:t>to the best of their knowledge</w:t>
      </w:r>
      <w:r w:rsidRPr="00E96426">
        <w:rPr>
          <w:rFonts w:ascii="Georgia" w:eastAsiaTheme="majorEastAsia" w:hAnsi="Georgia"/>
          <w:lang w:val="en-US"/>
        </w:rPr>
        <w:t xml:space="preserve">. The </w:t>
      </w:r>
      <w:r w:rsidR="002206B2">
        <w:rPr>
          <w:rFonts w:ascii="Georgia" w:eastAsiaTheme="majorEastAsia" w:hAnsi="Georgia"/>
          <w:lang w:val="en-US"/>
        </w:rPr>
        <w:t>evaluation</w:t>
      </w:r>
      <w:r w:rsidRPr="00E96426">
        <w:rPr>
          <w:rFonts w:ascii="Georgia" w:eastAsiaTheme="majorEastAsia" w:hAnsi="Georgia"/>
          <w:lang w:val="en-US"/>
        </w:rPr>
        <w:t xml:space="preserve"> must contain sufficient information for the Appointment committee to</w:t>
      </w:r>
      <w:r w:rsidR="002206B2">
        <w:rPr>
          <w:rFonts w:ascii="Georgia" w:eastAsiaTheme="majorEastAsia" w:hAnsi="Georgia"/>
          <w:lang w:val="en-US"/>
        </w:rPr>
        <w:t xml:space="preserve"> be able to</w:t>
      </w:r>
      <w:r w:rsidRPr="00E96426">
        <w:rPr>
          <w:rFonts w:ascii="Georgia" w:eastAsiaTheme="majorEastAsia" w:hAnsi="Georgia"/>
          <w:lang w:val="en-US"/>
        </w:rPr>
        <w:t xml:space="preserve"> make an independent assessment of the applicants. If </w:t>
      </w:r>
      <w:r w:rsidR="00040431" w:rsidRPr="00E96426">
        <w:rPr>
          <w:rFonts w:ascii="Georgia" w:eastAsiaTheme="majorEastAsia" w:hAnsi="Georgia"/>
          <w:lang w:val="en-US"/>
        </w:rPr>
        <w:t xml:space="preserve">a majority of the Appointment committee’s members </w:t>
      </w:r>
      <w:r w:rsidR="00620870">
        <w:rPr>
          <w:rFonts w:ascii="Georgia" w:eastAsiaTheme="majorEastAsia" w:hAnsi="Georgia"/>
          <w:lang w:val="en-US"/>
        </w:rPr>
        <w:t>is of the opinion</w:t>
      </w:r>
      <w:r w:rsidRPr="00E96426">
        <w:rPr>
          <w:rFonts w:ascii="Georgia" w:eastAsiaTheme="majorEastAsia" w:hAnsi="Georgia"/>
          <w:lang w:val="en-US"/>
        </w:rPr>
        <w:t xml:space="preserve"> that the </w:t>
      </w:r>
      <w:r w:rsidR="002206B2">
        <w:rPr>
          <w:rFonts w:ascii="Georgia" w:eastAsiaTheme="majorEastAsia" w:hAnsi="Georgia"/>
          <w:lang w:val="en-US"/>
        </w:rPr>
        <w:t>case</w:t>
      </w:r>
      <w:r w:rsidRPr="00E96426">
        <w:rPr>
          <w:rFonts w:ascii="Georgia" w:eastAsiaTheme="majorEastAsia" w:hAnsi="Georgia"/>
          <w:lang w:val="en-US"/>
        </w:rPr>
        <w:t xml:space="preserve"> has not been sufficiently disclosed, the </w:t>
      </w:r>
      <w:r w:rsidR="002206B2">
        <w:rPr>
          <w:rFonts w:ascii="Georgia" w:eastAsiaTheme="majorEastAsia" w:hAnsi="Georgia"/>
          <w:lang w:val="en-US"/>
        </w:rPr>
        <w:t>case</w:t>
      </w:r>
      <w:r w:rsidRPr="00E96426">
        <w:rPr>
          <w:rFonts w:ascii="Georgia" w:eastAsiaTheme="majorEastAsia" w:hAnsi="Georgia"/>
          <w:lang w:val="en-US"/>
        </w:rPr>
        <w:t xml:space="preserve"> can be </w:t>
      </w:r>
      <w:r w:rsidR="002206B2">
        <w:rPr>
          <w:rFonts w:ascii="Georgia" w:eastAsiaTheme="majorEastAsia" w:hAnsi="Georgia"/>
          <w:lang w:val="en-US"/>
        </w:rPr>
        <w:t>returned to the committee.</w:t>
      </w:r>
    </w:p>
    <w:p w14:paraId="163B5B87" w14:textId="77777777" w:rsidR="00DC4C2F" w:rsidRPr="00E96426" w:rsidRDefault="00DC4C2F" w:rsidP="00DC4C2F">
      <w:pPr>
        <w:pStyle w:val="Brdtekst1"/>
        <w:rPr>
          <w:rFonts w:ascii="Georgia" w:hAnsi="Georgia"/>
          <w:lang w:val="en-US"/>
        </w:rPr>
      </w:pPr>
    </w:p>
    <w:p w14:paraId="582492BB" w14:textId="3F795ECF" w:rsidR="00040431" w:rsidRPr="00E96426" w:rsidRDefault="002206B2" w:rsidP="00DC4C2F">
      <w:pPr>
        <w:pStyle w:val="Brdtekst1"/>
        <w:rPr>
          <w:rFonts w:ascii="Georgia" w:hAnsi="Georgia"/>
          <w:lang w:val="en-US"/>
        </w:rPr>
      </w:pPr>
      <w:r>
        <w:rPr>
          <w:rFonts w:ascii="Georgia" w:hAnsi="Georgia"/>
          <w:lang w:val="en-US"/>
        </w:rPr>
        <w:t>Please provide</w:t>
      </w:r>
      <w:r w:rsidR="00040431" w:rsidRPr="00E96426">
        <w:rPr>
          <w:rFonts w:ascii="Georgia" w:hAnsi="Georgia"/>
          <w:lang w:val="en-US"/>
        </w:rPr>
        <w:t xml:space="preserve"> good reasons</w:t>
      </w:r>
      <w:r>
        <w:rPr>
          <w:rFonts w:ascii="Georgia" w:hAnsi="Georgia"/>
          <w:lang w:val="en-US"/>
        </w:rPr>
        <w:t xml:space="preserve"> for the decision</w:t>
      </w:r>
      <w:r w:rsidR="00040431" w:rsidRPr="00E96426">
        <w:rPr>
          <w:rFonts w:ascii="Georgia" w:hAnsi="Georgia"/>
          <w:lang w:val="en-US"/>
        </w:rPr>
        <w:t xml:space="preserve">, be </w:t>
      </w:r>
      <w:r>
        <w:rPr>
          <w:rFonts w:ascii="Georgia" w:hAnsi="Georgia"/>
          <w:lang w:val="en-US"/>
        </w:rPr>
        <w:t xml:space="preserve">as </w:t>
      </w:r>
      <w:r w:rsidR="00040431" w:rsidRPr="00E96426">
        <w:rPr>
          <w:rFonts w:ascii="Georgia" w:hAnsi="Georgia"/>
          <w:lang w:val="en-US"/>
        </w:rPr>
        <w:t>concrete and factual</w:t>
      </w:r>
      <w:r>
        <w:rPr>
          <w:rFonts w:ascii="Georgia" w:hAnsi="Georgia"/>
          <w:lang w:val="en-US"/>
        </w:rPr>
        <w:t xml:space="preserve"> as possible</w:t>
      </w:r>
      <w:r w:rsidR="00040431" w:rsidRPr="00E96426">
        <w:rPr>
          <w:rFonts w:ascii="Georgia" w:hAnsi="Georgia"/>
          <w:lang w:val="en-US"/>
        </w:rPr>
        <w:t>! Assessmen</w:t>
      </w:r>
      <w:r w:rsidR="00C961F2">
        <w:rPr>
          <w:rFonts w:ascii="Georgia" w:hAnsi="Georgia"/>
          <w:lang w:val="en-US"/>
        </w:rPr>
        <w:t>ts/justifications must be linked</w:t>
      </w:r>
      <w:r w:rsidR="00040431" w:rsidRPr="00E96426">
        <w:rPr>
          <w:rFonts w:ascii="Georgia" w:hAnsi="Georgia"/>
          <w:lang w:val="en-US"/>
        </w:rPr>
        <w:t xml:space="preserve"> to the qualification requirements in the announcement.</w:t>
      </w:r>
    </w:p>
    <w:p w14:paraId="07C12BA3" w14:textId="77777777" w:rsidR="00DC4C2F" w:rsidRPr="00E96426" w:rsidRDefault="00DC4C2F" w:rsidP="00DC4C2F">
      <w:pPr>
        <w:pStyle w:val="Brdtekst1"/>
        <w:rPr>
          <w:rFonts w:ascii="Georgia" w:hAnsi="Georgia"/>
          <w:lang w:val="en-US"/>
        </w:rPr>
      </w:pPr>
    </w:p>
    <w:p w14:paraId="1E4F62E0" w14:textId="338F9D42" w:rsidR="00040431" w:rsidRDefault="00040431" w:rsidP="00DC4C2F">
      <w:pPr>
        <w:pStyle w:val="Brdtekst1"/>
        <w:rPr>
          <w:rFonts w:ascii="Georgia" w:hAnsi="Georgia"/>
          <w:lang w:val="en-US"/>
        </w:rPr>
      </w:pPr>
      <w:r w:rsidRPr="00E96426">
        <w:rPr>
          <w:rFonts w:ascii="Georgia" w:hAnsi="Georgia"/>
          <w:lang w:val="en-US"/>
        </w:rPr>
        <w:t xml:space="preserve">Please note that the Parliamentary Ombud has criticized </w:t>
      </w:r>
      <w:r w:rsidR="00E06A92">
        <w:rPr>
          <w:rFonts w:ascii="Georgia" w:hAnsi="Georgia"/>
          <w:lang w:val="en-US"/>
        </w:rPr>
        <w:t>the government sector</w:t>
      </w:r>
      <w:r w:rsidRPr="00E96426">
        <w:rPr>
          <w:lang w:val="en-US"/>
        </w:rPr>
        <w:t xml:space="preserve"> </w:t>
      </w:r>
      <w:r w:rsidR="00C36F95" w:rsidRPr="00C36F95">
        <w:rPr>
          <w:rFonts w:ascii="Georgia" w:hAnsi="Georgia"/>
          <w:lang w:val="en-US"/>
        </w:rPr>
        <w:t xml:space="preserve">for displaying deficiencies </w:t>
      </w:r>
      <w:r w:rsidRPr="00E96426">
        <w:rPr>
          <w:rFonts w:ascii="Georgia" w:hAnsi="Georgia"/>
          <w:lang w:val="en-US"/>
        </w:rPr>
        <w:t xml:space="preserve">in the written documentation in employment cases. It is </w:t>
      </w:r>
      <w:r w:rsidR="00B73B24" w:rsidRPr="00E96426">
        <w:rPr>
          <w:rFonts w:ascii="Georgia" w:hAnsi="Georgia"/>
          <w:lang w:val="en-US"/>
        </w:rPr>
        <w:t>worthw</w:t>
      </w:r>
      <w:r w:rsidR="00B73B24">
        <w:rPr>
          <w:rFonts w:ascii="Georgia" w:hAnsi="Georgia"/>
          <w:lang w:val="en-US"/>
        </w:rPr>
        <w:t>hile to go</w:t>
      </w:r>
      <w:r w:rsidRPr="00E96426">
        <w:rPr>
          <w:rFonts w:ascii="Georgia" w:hAnsi="Georgia"/>
          <w:lang w:val="en-US"/>
        </w:rPr>
        <w:t xml:space="preserve"> thorough </w:t>
      </w:r>
      <w:r w:rsidR="001625C5" w:rsidRPr="00E96426">
        <w:rPr>
          <w:rFonts w:ascii="Georgia" w:hAnsi="Georgia"/>
          <w:lang w:val="en-US"/>
        </w:rPr>
        <w:t>recommendation of nomination</w:t>
      </w:r>
      <w:r w:rsidRPr="00E96426">
        <w:rPr>
          <w:rFonts w:ascii="Georgia" w:hAnsi="Georgia"/>
          <w:lang w:val="en-US"/>
        </w:rPr>
        <w:t xml:space="preserve"> to avoid c</w:t>
      </w:r>
      <w:r w:rsidR="002206B2">
        <w:rPr>
          <w:rFonts w:ascii="Georgia" w:hAnsi="Georgia"/>
          <w:lang w:val="en-US"/>
        </w:rPr>
        <w:t>omplaints and criticism after a recruitment process</w:t>
      </w:r>
      <w:r w:rsidRPr="00E96426">
        <w:rPr>
          <w:rFonts w:ascii="Georgia" w:hAnsi="Georgia"/>
          <w:lang w:val="en-US"/>
        </w:rPr>
        <w:t>.</w:t>
      </w:r>
    </w:p>
    <w:p w14:paraId="630A2665" w14:textId="77777777" w:rsidR="00E7608E" w:rsidRDefault="00E7608E" w:rsidP="00DC4C2F">
      <w:pPr>
        <w:pStyle w:val="Brdtekst1"/>
        <w:rPr>
          <w:rFonts w:ascii="Georgia" w:hAnsi="Georgia"/>
          <w:lang w:val="en-US"/>
        </w:rPr>
      </w:pPr>
    </w:p>
    <w:p w14:paraId="3993B43B" w14:textId="7BD74CB4" w:rsidR="00E7608E" w:rsidRPr="00E96426" w:rsidRDefault="00E7608E" w:rsidP="00DC4C2F">
      <w:pPr>
        <w:pStyle w:val="Brdtekst1"/>
        <w:rPr>
          <w:rFonts w:ascii="Georgia" w:hAnsi="Georgia"/>
          <w:lang w:val="en-US"/>
        </w:rPr>
      </w:pPr>
      <w:r>
        <w:rPr>
          <w:rFonts w:ascii="Georgia" w:hAnsi="Georgia"/>
          <w:lang w:val="en-US"/>
        </w:rPr>
        <w:t>Employment of Ph</w:t>
      </w:r>
      <w:r w:rsidR="00815BD8">
        <w:rPr>
          <w:rFonts w:ascii="Georgia" w:hAnsi="Georgia"/>
          <w:lang w:val="en-US"/>
        </w:rPr>
        <w:t>D candidates</w:t>
      </w:r>
      <w:r>
        <w:rPr>
          <w:rFonts w:ascii="Georgia" w:hAnsi="Georgia"/>
          <w:lang w:val="en-US"/>
        </w:rPr>
        <w:t xml:space="preserve"> and </w:t>
      </w:r>
      <w:r w:rsidR="00E06A92">
        <w:rPr>
          <w:rFonts w:ascii="Georgia" w:hAnsi="Georgia"/>
          <w:lang w:val="en-US"/>
        </w:rPr>
        <w:t>P</w:t>
      </w:r>
      <w:r>
        <w:rPr>
          <w:rFonts w:ascii="Georgia" w:hAnsi="Georgia"/>
          <w:lang w:val="en-US"/>
        </w:rPr>
        <w:t>ost</w:t>
      </w:r>
      <w:r w:rsidR="00815BD8">
        <w:rPr>
          <w:rFonts w:ascii="Georgia" w:hAnsi="Georgia"/>
          <w:lang w:val="en-US"/>
        </w:rPr>
        <w:t>doctoral research fellows</w:t>
      </w:r>
      <w:r>
        <w:rPr>
          <w:rFonts w:ascii="Georgia" w:hAnsi="Georgia"/>
          <w:lang w:val="en-US"/>
        </w:rPr>
        <w:t xml:space="preserve"> at the Faculty of Mathematics and Natural Sciences (MN Faculty) has been delegated to the Appointment committee at </w:t>
      </w:r>
      <w:r w:rsidR="00815BD8">
        <w:rPr>
          <w:rFonts w:ascii="Georgia" w:hAnsi="Georgia"/>
          <w:lang w:val="en-US"/>
        </w:rPr>
        <w:t>each</w:t>
      </w:r>
      <w:r>
        <w:rPr>
          <w:rFonts w:ascii="Georgia" w:hAnsi="Georgia"/>
          <w:lang w:val="en-US"/>
        </w:rPr>
        <w:t xml:space="preserve"> </w:t>
      </w:r>
      <w:r w:rsidR="00815BD8">
        <w:rPr>
          <w:rFonts w:ascii="Georgia" w:hAnsi="Georgia"/>
          <w:lang w:val="en-US"/>
        </w:rPr>
        <w:t>d</w:t>
      </w:r>
      <w:r>
        <w:rPr>
          <w:rFonts w:ascii="Georgia" w:hAnsi="Georgia"/>
          <w:lang w:val="en-US"/>
        </w:rPr>
        <w:t>epartment</w:t>
      </w:r>
      <w:r w:rsidR="00815BD8">
        <w:rPr>
          <w:rFonts w:ascii="Georgia" w:hAnsi="Georgia"/>
          <w:lang w:val="en-US"/>
        </w:rPr>
        <w:t xml:space="preserve"> at the faculty</w:t>
      </w:r>
      <w:r>
        <w:rPr>
          <w:rFonts w:ascii="Georgia" w:hAnsi="Georgia"/>
          <w:lang w:val="en-US"/>
        </w:rPr>
        <w:t xml:space="preserve">. This means that </w:t>
      </w:r>
      <w:r w:rsidR="00815BD8">
        <w:rPr>
          <w:rFonts w:ascii="Georgia" w:hAnsi="Georgia"/>
          <w:lang w:val="en-US"/>
        </w:rPr>
        <w:t xml:space="preserve">it </w:t>
      </w:r>
      <w:r>
        <w:rPr>
          <w:rFonts w:ascii="Georgia" w:hAnsi="Georgia"/>
          <w:lang w:val="en-US"/>
        </w:rPr>
        <w:t xml:space="preserve">is the Appointment committee at the </w:t>
      </w:r>
      <w:r w:rsidR="00815BD8">
        <w:rPr>
          <w:rFonts w:ascii="Georgia" w:hAnsi="Georgia"/>
          <w:lang w:val="en-US"/>
        </w:rPr>
        <w:t>d</w:t>
      </w:r>
      <w:r>
        <w:rPr>
          <w:rFonts w:ascii="Georgia" w:hAnsi="Georgia"/>
          <w:lang w:val="en-US"/>
        </w:rPr>
        <w:t>epartment that confirm</w:t>
      </w:r>
      <w:r w:rsidR="00815BD8">
        <w:rPr>
          <w:rFonts w:ascii="Georgia" w:hAnsi="Georgia"/>
          <w:lang w:val="en-US"/>
        </w:rPr>
        <w:t>s</w:t>
      </w:r>
      <w:r>
        <w:rPr>
          <w:rFonts w:ascii="Georgia" w:hAnsi="Georgia"/>
          <w:lang w:val="en-US"/>
        </w:rPr>
        <w:t xml:space="preserve"> the appointment.</w:t>
      </w:r>
    </w:p>
    <w:p w14:paraId="40891519" w14:textId="77777777" w:rsidR="00DC4C2F" w:rsidRPr="00E96426" w:rsidRDefault="00DC4C2F" w:rsidP="00DC4C2F">
      <w:pPr>
        <w:pStyle w:val="Brdtekst1"/>
        <w:rPr>
          <w:rFonts w:ascii="Georgia" w:hAnsi="Georgia"/>
          <w:lang w:val="en-US"/>
        </w:rPr>
      </w:pPr>
    </w:p>
    <w:p w14:paraId="740ED225" w14:textId="7BFAA045" w:rsidR="00DC4C2F" w:rsidRPr="00E96426" w:rsidRDefault="00C00D4B" w:rsidP="00422B2D">
      <w:pPr>
        <w:pStyle w:val="Heading4"/>
        <w:rPr>
          <w:i w:val="0"/>
          <w:sz w:val="24"/>
          <w:szCs w:val="24"/>
          <w:lang w:val="en-US"/>
        </w:rPr>
      </w:pPr>
      <w:r>
        <w:rPr>
          <w:rStyle w:val="Heading4Char"/>
          <w:rFonts w:ascii="Georgia" w:hAnsi="Georgia"/>
          <w:i/>
          <w:sz w:val="24"/>
          <w:szCs w:val="24"/>
          <w:lang w:val="en-US"/>
        </w:rPr>
        <w:t>Composition of the interview committee</w:t>
      </w:r>
    </w:p>
    <w:p w14:paraId="23FE4214" w14:textId="06C1D16D" w:rsidR="00965E33" w:rsidRDefault="00E7608E" w:rsidP="00DC4C2F">
      <w:pPr>
        <w:pStyle w:val="Brdtekst1"/>
        <w:rPr>
          <w:rFonts w:ascii="Georgia" w:hAnsi="Georgia"/>
          <w:lang w:val="en-US"/>
        </w:rPr>
      </w:pPr>
      <w:r>
        <w:rPr>
          <w:rFonts w:ascii="Georgia" w:hAnsi="Georgia"/>
          <w:lang w:val="en-US"/>
        </w:rPr>
        <w:t xml:space="preserve">The </w:t>
      </w:r>
      <w:r w:rsidR="00815BD8">
        <w:rPr>
          <w:rFonts w:ascii="Georgia" w:hAnsi="Georgia"/>
          <w:lang w:val="en-US"/>
        </w:rPr>
        <w:t>d</w:t>
      </w:r>
      <w:r>
        <w:rPr>
          <w:rFonts w:ascii="Georgia" w:hAnsi="Georgia"/>
          <w:lang w:val="en-US"/>
        </w:rPr>
        <w:t xml:space="preserve">epartment </w:t>
      </w:r>
      <w:r w:rsidR="00C00D4B">
        <w:rPr>
          <w:rFonts w:ascii="Georgia" w:hAnsi="Georgia"/>
          <w:lang w:val="en-US"/>
        </w:rPr>
        <w:t>appoint</w:t>
      </w:r>
      <w:r>
        <w:rPr>
          <w:rFonts w:ascii="Georgia" w:hAnsi="Georgia"/>
          <w:lang w:val="en-US"/>
        </w:rPr>
        <w:t>s</w:t>
      </w:r>
      <w:r w:rsidR="00C00D4B">
        <w:rPr>
          <w:rFonts w:ascii="Georgia" w:hAnsi="Georgia"/>
          <w:lang w:val="en-US"/>
        </w:rPr>
        <w:t xml:space="preserve"> </w:t>
      </w:r>
      <w:r w:rsidR="00965E33">
        <w:rPr>
          <w:rFonts w:ascii="Georgia" w:hAnsi="Georgia"/>
          <w:lang w:val="en-US"/>
        </w:rPr>
        <w:t>the</w:t>
      </w:r>
      <w:r w:rsidR="00C00D4B">
        <w:rPr>
          <w:rFonts w:ascii="Georgia" w:hAnsi="Georgia"/>
          <w:lang w:val="en-US"/>
        </w:rPr>
        <w:t xml:space="preserve"> committee</w:t>
      </w:r>
      <w:r w:rsidR="00C00D4B" w:rsidRPr="00C00D4B">
        <w:rPr>
          <w:rFonts w:ascii="Georgia" w:hAnsi="Georgia"/>
          <w:lang w:val="en-US"/>
        </w:rPr>
        <w:t>.</w:t>
      </w:r>
      <w:r w:rsidR="00965E33">
        <w:rPr>
          <w:rFonts w:ascii="Georgia" w:hAnsi="Georgia"/>
          <w:lang w:val="en-US"/>
        </w:rPr>
        <w:t xml:space="preserve"> Please be aware of </w:t>
      </w:r>
      <w:r w:rsidR="00E06A92">
        <w:rPr>
          <w:rFonts w:ascii="Georgia" w:hAnsi="Georgia"/>
          <w:lang w:val="en-US"/>
        </w:rPr>
        <w:t xml:space="preserve">any </w:t>
      </w:r>
      <w:r w:rsidR="00965E33">
        <w:rPr>
          <w:rFonts w:ascii="Georgia" w:hAnsi="Georgia"/>
          <w:lang w:val="en-US"/>
        </w:rPr>
        <w:t>departmental guidelines for appoint</w:t>
      </w:r>
      <w:r w:rsidR="00815BD8">
        <w:rPr>
          <w:rFonts w:ascii="Georgia" w:hAnsi="Georgia"/>
          <w:lang w:val="en-US"/>
        </w:rPr>
        <w:t xml:space="preserve">ing members to the interview </w:t>
      </w:r>
      <w:r w:rsidR="00965E33">
        <w:rPr>
          <w:rFonts w:ascii="Georgia" w:hAnsi="Georgia"/>
          <w:lang w:val="en-US"/>
        </w:rPr>
        <w:t xml:space="preserve">committees to PhD or </w:t>
      </w:r>
      <w:r w:rsidR="00815BD8">
        <w:rPr>
          <w:rFonts w:ascii="Georgia" w:hAnsi="Georgia"/>
          <w:lang w:val="en-US"/>
        </w:rPr>
        <w:t>p</w:t>
      </w:r>
      <w:r w:rsidR="00965E33">
        <w:rPr>
          <w:rFonts w:ascii="Georgia" w:hAnsi="Georgia"/>
          <w:lang w:val="en-US"/>
        </w:rPr>
        <w:t>ost</w:t>
      </w:r>
      <w:r w:rsidR="00815BD8">
        <w:rPr>
          <w:rFonts w:ascii="Georgia" w:hAnsi="Georgia"/>
          <w:lang w:val="en-US"/>
        </w:rPr>
        <w:t>d</w:t>
      </w:r>
      <w:r w:rsidR="00965E33">
        <w:rPr>
          <w:rFonts w:ascii="Georgia" w:hAnsi="Georgia"/>
          <w:lang w:val="en-US"/>
        </w:rPr>
        <w:t>octoral positions</w:t>
      </w:r>
      <w:r w:rsidR="00E06A92">
        <w:rPr>
          <w:rFonts w:ascii="Georgia" w:hAnsi="Georgia"/>
          <w:lang w:val="en-US"/>
        </w:rPr>
        <w:t xml:space="preserve"> when suggesting members for the </w:t>
      </w:r>
      <w:proofErr w:type="spellStart"/>
      <w:r w:rsidR="00E06A92">
        <w:rPr>
          <w:rFonts w:ascii="Georgia" w:hAnsi="Georgia"/>
          <w:lang w:val="en-US"/>
        </w:rPr>
        <w:t>committe</w:t>
      </w:r>
      <w:proofErr w:type="spellEnd"/>
      <w:r w:rsidR="00965E33">
        <w:rPr>
          <w:rFonts w:ascii="Georgia" w:hAnsi="Georgia"/>
          <w:lang w:val="en-US"/>
        </w:rPr>
        <w:t>.</w:t>
      </w:r>
    </w:p>
    <w:p w14:paraId="77A0D065" w14:textId="6C39B6A1" w:rsidR="00DC4C2F" w:rsidRDefault="00C00D4B" w:rsidP="00DC4C2F">
      <w:pPr>
        <w:pStyle w:val="Brdtekst1"/>
        <w:rPr>
          <w:rFonts w:ascii="Georgia" w:hAnsi="Georgia"/>
          <w:lang w:val="en-US"/>
        </w:rPr>
      </w:pPr>
      <w:r w:rsidRPr="00C00D4B">
        <w:rPr>
          <w:rFonts w:ascii="Georgia" w:hAnsi="Georgia"/>
          <w:lang w:val="en-US"/>
        </w:rPr>
        <w:t>As far as possibl</w:t>
      </w:r>
      <w:r>
        <w:rPr>
          <w:rFonts w:ascii="Georgia" w:hAnsi="Georgia"/>
          <w:lang w:val="en-US"/>
        </w:rPr>
        <w:t>e, both genders</w:t>
      </w:r>
      <w:r w:rsidRPr="00C00D4B">
        <w:rPr>
          <w:rFonts w:ascii="Georgia" w:hAnsi="Georgia"/>
          <w:lang w:val="en-US"/>
        </w:rPr>
        <w:t xml:space="preserve"> should be represented in the interview </w:t>
      </w:r>
      <w:r>
        <w:rPr>
          <w:rFonts w:ascii="Georgia" w:hAnsi="Georgia"/>
          <w:lang w:val="en-US"/>
        </w:rPr>
        <w:t>committee</w:t>
      </w:r>
      <w:r w:rsidRPr="00C00D4B">
        <w:rPr>
          <w:rFonts w:ascii="Georgia" w:hAnsi="Georgia"/>
          <w:lang w:val="en-US"/>
        </w:rPr>
        <w:t xml:space="preserve">. Any other participants </w:t>
      </w:r>
      <w:r>
        <w:rPr>
          <w:rFonts w:ascii="Georgia" w:hAnsi="Georgia"/>
          <w:lang w:val="en-US"/>
        </w:rPr>
        <w:t>shall also be</w:t>
      </w:r>
      <w:r w:rsidRPr="00C00D4B">
        <w:rPr>
          <w:rFonts w:ascii="Georgia" w:hAnsi="Georgia"/>
          <w:lang w:val="en-US"/>
        </w:rPr>
        <w:t xml:space="preserve"> mentioned as </w:t>
      </w:r>
      <w:proofErr w:type="gramStart"/>
      <w:r w:rsidRPr="00C00D4B">
        <w:rPr>
          <w:rFonts w:ascii="Georgia" w:hAnsi="Georgia"/>
          <w:lang w:val="en-US"/>
        </w:rPr>
        <w:t>e.g.</w:t>
      </w:r>
      <w:proofErr w:type="gramEnd"/>
      <w:r w:rsidRPr="00C00D4B">
        <w:rPr>
          <w:rFonts w:ascii="Georgia" w:hAnsi="Georgia"/>
          <w:lang w:val="en-US"/>
        </w:rPr>
        <w:t xml:space="preserve"> observers/resource persons</w:t>
      </w:r>
      <w:r>
        <w:rPr>
          <w:rFonts w:ascii="Georgia" w:hAnsi="Georgia"/>
          <w:lang w:val="en-US"/>
        </w:rPr>
        <w:t>.</w:t>
      </w:r>
    </w:p>
    <w:p w14:paraId="4F6B238D" w14:textId="77777777" w:rsidR="00965E33" w:rsidRDefault="00965E33" w:rsidP="00DC4C2F">
      <w:pPr>
        <w:pStyle w:val="Brdtekst1"/>
        <w:rPr>
          <w:rFonts w:ascii="Georgia" w:hAnsi="Georgia"/>
          <w:lang w:val="en-US"/>
        </w:rPr>
      </w:pPr>
    </w:p>
    <w:p w14:paraId="12A4A13B" w14:textId="00426BF1" w:rsidR="00965E33" w:rsidRDefault="00965E33" w:rsidP="00965E33">
      <w:pPr>
        <w:pStyle w:val="Heading4"/>
        <w:rPr>
          <w:rFonts w:ascii="Georgia" w:hAnsi="Georgia" w:cstheme="minorHAnsi"/>
          <w:sz w:val="24"/>
          <w:szCs w:val="24"/>
          <w:lang w:val="en-US"/>
        </w:rPr>
      </w:pPr>
      <w:r w:rsidRPr="00965E33">
        <w:rPr>
          <w:rFonts w:ascii="Georgia" w:hAnsi="Georgia" w:cstheme="minorHAnsi"/>
          <w:sz w:val="24"/>
          <w:szCs w:val="24"/>
          <w:lang w:val="en-US"/>
        </w:rPr>
        <w:t>Impartiality</w:t>
      </w:r>
    </w:p>
    <w:p w14:paraId="6F67B5BD" w14:textId="72C16E62" w:rsidR="00DC4C2F" w:rsidRDefault="00965E33" w:rsidP="00DC4C2F">
      <w:pPr>
        <w:pStyle w:val="Brdtekst1"/>
        <w:rPr>
          <w:rFonts w:ascii="Georgia" w:eastAsiaTheme="minorHAnsi" w:hAnsi="Georgia" w:cstheme="minorBidi"/>
          <w:lang w:val="en-US"/>
        </w:rPr>
      </w:pPr>
      <w:r w:rsidRPr="00965E33">
        <w:rPr>
          <w:rFonts w:ascii="Georgia" w:eastAsiaTheme="minorHAnsi" w:hAnsi="Georgia" w:cstheme="minorBidi"/>
          <w:lang w:val="en-US"/>
        </w:rPr>
        <w:t xml:space="preserve">The committee must assess whether the members of the committee have any close professional/personal ties to the applicants. A committee member cannot serve on the committee while also being listed as a reference for any of the applicants. This would create a conflict of interest that is unfavorable in terms of impartiality. If </w:t>
      </w:r>
      <w:r w:rsidR="008003A1">
        <w:rPr>
          <w:rFonts w:ascii="Georgia" w:eastAsiaTheme="minorHAnsi" w:hAnsi="Georgia" w:cstheme="minorBidi"/>
          <w:lang w:val="en-US"/>
        </w:rPr>
        <w:t>a member</w:t>
      </w:r>
      <w:r w:rsidRPr="00965E33">
        <w:rPr>
          <w:rFonts w:ascii="Georgia" w:eastAsiaTheme="minorHAnsi" w:hAnsi="Georgia" w:cstheme="minorBidi"/>
          <w:lang w:val="en-US"/>
        </w:rPr>
        <w:t xml:space="preserve"> is disqualified from a particular applicant, they cannot be a </w:t>
      </w:r>
      <w:r w:rsidR="00E06A92">
        <w:rPr>
          <w:rFonts w:ascii="Georgia" w:eastAsiaTheme="minorHAnsi" w:hAnsi="Georgia" w:cstheme="minorBidi"/>
          <w:lang w:val="en-US"/>
        </w:rPr>
        <w:t>part</w:t>
      </w:r>
      <w:r w:rsidRPr="00965E33">
        <w:rPr>
          <w:rFonts w:ascii="Georgia" w:eastAsiaTheme="minorHAnsi" w:hAnsi="Georgia" w:cstheme="minorBidi"/>
          <w:lang w:val="en-US"/>
        </w:rPr>
        <w:t xml:space="preserve"> of the committee </w:t>
      </w:r>
      <w:r w:rsidR="00E06A92">
        <w:rPr>
          <w:rFonts w:ascii="Georgia" w:eastAsiaTheme="minorHAnsi" w:hAnsi="Georgia" w:cstheme="minorBidi"/>
          <w:lang w:val="en-US"/>
        </w:rPr>
        <w:t>when evaluating</w:t>
      </w:r>
      <w:r w:rsidRPr="00965E33">
        <w:rPr>
          <w:rFonts w:ascii="Georgia" w:eastAsiaTheme="minorHAnsi" w:hAnsi="Georgia" w:cstheme="minorBidi"/>
          <w:lang w:val="en-US"/>
        </w:rPr>
        <w:t xml:space="preserve"> the rest of the applicants. </w:t>
      </w:r>
    </w:p>
    <w:p w14:paraId="180A117E" w14:textId="1FDAB669" w:rsidR="00965E33" w:rsidRDefault="00965E33" w:rsidP="00DC4C2F">
      <w:pPr>
        <w:pStyle w:val="Brdtekst1"/>
        <w:rPr>
          <w:rFonts w:ascii="Georgia" w:eastAsiaTheme="minorHAnsi" w:hAnsi="Georgia" w:cstheme="minorBidi"/>
          <w:lang w:val="en-US"/>
        </w:rPr>
      </w:pPr>
      <w:r w:rsidRPr="00965E33">
        <w:rPr>
          <w:rFonts w:ascii="Georgia" w:eastAsiaTheme="minorHAnsi" w:hAnsi="Georgia" w:cstheme="minorBidi"/>
          <w:lang w:val="en-US"/>
        </w:rPr>
        <w:t>More information on impartiality can be found at the following link</w:t>
      </w:r>
      <w:r w:rsidR="008003A1">
        <w:rPr>
          <w:rFonts w:ascii="Georgia" w:eastAsiaTheme="minorHAnsi" w:hAnsi="Georgia" w:cstheme="minorBidi"/>
          <w:lang w:val="en-US"/>
        </w:rPr>
        <w:t xml:space="preserve"> (in Norwegian only)</w:t>
      </w:r>
      <w:r w:rsidRPr="00965E33">
        <w:rPr>
          <w:rFonts w:ascii="Georgia" w:eastAsiaTheme="minorHAnsi" w:hAnsi="Georgia" w:cstheme="minorBidi"/>
          <w:lang w:val="en-US"/>
        </w:rPr>
        <w:t>:</w:t>
      </w:r>
    </w:p>
    <w:p w14:paraId="39C7F634" w14:textId="2D47ED05" w:rsidR="00965E33" w:rsidRPr="00AA79D8" w:rsidRDefault="00621C0F" w:rsidP="00965E33">
      <w:pPr>
        <w:pStyle w:val="Brdtekst1"/>
        <w:rPr>
          <w:rStyle w:val="Hyperlink"/>
          <w:rFonts w:ascii="Georgia" w:eastAsiaTheme="majorEastAsia" w:hAnsi="Georgia" w:cstheme="majorBidi"/>
          <w:sz w:val="22"/>
          <w:szCs w:val="22"/>
          <w:lang w:val="en-US"/>
        </w:rPr>
      </w:pPr>
      <w:hyperlink r:id="rId10" w:history="1">
        <w:r w:rsidR="00965E33" w:rsidRPr="00621C0F">
          <w:rPr>
            <w:rStyle w:val="Hyperlink"/>
            <w:rFonts w:ascii="Georgia" w:eastAsiaTheme="majorEastAsia" w:hAnsi="Georgia" w:cstheme="majorBidi"/>
            <w:sz w:val="22"/>
            <w:szCs w:val="22"/>
            <w:lang w:val="en-US"/>
          </w:rPr>
          <w:t>https://www.uio.no/for-ansatte/enhetsside</w:t>
        </w:r>
        <w:r w:rsidR="00965E33" w:rsidRPr="00621C0F">
          <w:rPr>
            <w:rStyle w:val="Hyperlink"/>
            <w:rFonts w:ascii="Georgia" w:eastAsiaTheme="majorEastAsia" w:hAnsi="Georgia" w:cstheme="majorBidi"/>
            <w:sz w:val="22"/>
            <w:szCs w:val="22"/>
            <w:lang w:val="en-US"/>
          </w:rPr>
          <w:t>r</w:t>
        </w:r>
        <w:r w:rsidR="00965E33" w:rsidRPr="00621C0F">
          <w:rPr>
            <w:rStyle w:val="Hyperlink"/>
            <w:rFonts w:ascii="Georgia" w:eastAsiaTheme="majorEastAsia" w:hAnsi="Georgia" w:cstheme="majorBidi"/>
            <w:sz w:val="22"/>
            <w:szCs w:val="22"/>
            <w:lang w:val="en-US"/>
          </w:rPr>
          <w:t>/mn/lederhandboka</w:t>
        </w:r>
        <w:r w:rsidRPr="00621C0F">
          <w:rPr>
            <w:rStyle w:val="Hyperlink"/>
            <w:rFonts w:ascii="Georgia" w:eastAsiaTheme="majorEastAsia" w:hAnsi="Georgia" w:cstheme="majorBidi"/>
            <w:sz w:val="22"/>
            <w:szCs w:val="22"/>
            <w:lang w:val="en-US"/>
          </w:rPr>
          <w:t>/</w:t>
        </w:r>
      </w:hyperlink>
    </w:p>
    <w:p w14:paraId="54771DDF" w14:textId="77777777" w:rsidR="00965E33" w:rsidRPr="00AA79D8" w:rsidRDefault="00965E33" w:rsidP="00965E33">
      <w:pPr>
        <w:pStyle w:val="Brdtekst1"/>
        <w:rPr>
          <w:rStyle w:val="Hyperlink"/>
          <w:rFonts w:ascii="Georgia" w:eastAsiaTheme="majorEastAsia" w:hAnsi="Georgia" w:cstheme="majorBidi"/>
          <w:sz w:val="22"/>
          <w:szCs w:val="22"/>
          <w:lang w:val="en-US"/>
        </w:rPr>
      </w:pPr>
    </w:p>
    <w:p w14:paraId="41B78B31" w14:textId="77777777" w:rsidR="00965E33" w:rsidRPr="00AA79D8" w:rsidRDefault="00965E33" w:rsidP="00965E33">
      <w:pPr>
        <w:pStyle w:val="Brdtekst1"/>
        <w:rPr>
          <w:rStyle w:val="Hyperlink"/>
          <w:rFonts w:ascii="Georgia" w:eastAsiaTheme="majorEastAsia" w:hAnsi="Georgia" w:cstheme="majorBidi"/>
          <w:sz w:val="22"/>
          <w:szCs w:val="22"/>
          <w:lang w:val="en-US"/>
        </w:rPr>
      </w:pPr>
    </w:p>
    <w:p w14:paraId="3DD5F3C5" w14:textId="77777777" w:rsidR="00965E33" w:rsidRPr="00AA79D8" w:rsidRDefault="00965E33" w:rsidP="00965E33">
      <w:pPr>
        <w:pStyle w:val="Brdtekst1"/>
        <w:rPr>
          <w:rStyle w:val="Hyperlink"/>
          <w:rFonts w:ascii="Georgia" w:eastAsiaTheme="majorEastAsia" w:hAnsi="Georgia" w:cstheme="majorBidi"/>
          <w:sz w:val="22"/>
          <w:szCs w:val="22"/>
          <w:lang w:val="en-US"/>
        </w:rPr>
      </w:pPr>
    </w:p>
    <w:p w14:paraId="13F1DEF4" w14:textId="77777777" w:rsidR="00965E33" w:rsidRPr="00AA79D8" w:rsidRDefault="00965E33" w:rsidP="00965E33">
      <w:pPr>
        <w:pStyle w:val="Brdtekst1"/>
        <w:rPr>
          <w:rStyle w:val="Hyperlink"/>
          <w:rFonts w:ascii="Georgia" w:eastAsiaTheme="majorEastAsia" w:hAnsi="Georgia" w:cstheme="majorBidi"/>
          <w:sz w:val="22"/>
          <w:szCs w:val="22"/>
          <w:lang w:val="en-US"/>
        </w:rPr>
      </w:pPr>
    </w:p>
    <w:p w14:paraId="29913EEA" w14:textId="4998AC09" w:rsidR="00965E33" w:rsidRPr="00965E33" w:rsidRDefault="00965E33" w:rsidP="00965E33">
      <w:pPr>
        <w:pStyle w:val="Brdtekst1"/>
        <w:rPr>
          <w:rStyle w:val="Heading4Char"/>
          <w:rFonts w:ascii="Georgia" w:hAnsi="Georgia"/>
          <w:sz w:val="24"/>
          <w:szCs w:val="24"/>
          <w:lang w:val="en-US"/>
        </w:rPr>
      </w:pPr>
      <w:r w:rsidRPr="00965E33">
        <w:rPr>
          <w:rStyle w:val="Heading4Char"/>
          <w:rFonts w:ascii="Georgia" w:hAnsi="Georgia"/>
          <w:sz w:val="24"/>
          <w:szCs w:val="24"/>
          <w:lang w:val="en-US"/>
        </w:rPr>
        <w:lastRenderedPageBreak/>
        <w:t>Specific considerations</w:t>
      </w:r>
    </w:p>
    <w:p w14:paraId="2ECFEE84" w14:textId="0A7B52C4" w:rsidR="00965E33" w:rsidRPr="00965E33" w:rsidRDefault="00965E33" w:rsidP="00965E33">
      <w:pPr>
        <w:pStyle w:val="Brdtekst1"/>
        <w:rPr>
          <w:rFonts w:ascii="Georgia" w:eastAsiaTheme="minorHAnsi" w:hAnsi="Georgia" w:cstheme="minorBidi"/>
          <w:lang w:val="en-US"/>
        </w:rPr>
      </w:pPr>
      <w:r w:rsidRPr="00965E33">
        <w:rPr>
          <w:rFonts w:ascii="Georgia" w:eastAsiaTheme="minorHAnsi" w:hAnsi="Georgia" w:cstheme="minorBidi"/>
          <w:lang w:val="en-US"/>
        </w:rPr>
        <w:t xml:space="preserve">The government has mandated all </w:t>
      </w:r>
      <w:r w:rsidR="000A71CD">
        <w:rPr>
          <w:rFonts w:ascii="Georgia" w:eastAsiaTheme="minorHAnsi" w:hAnsi="Georgia" w:cstheme="minorBidi"/>
          <w:lang w:val="en-US"/>
        </w:rPr>
        <w:t>government</w:t>
      </w:r>
      <w:r w:rsidRPr="00965E33">
        <w:rPr>
          <w:rFonts w:ascii="Georgia" w:eastAsiaTheme="minorHAnsi" w:hAnsi="Georgia" w:cstheme="minorBidi"/>
          <w:lang w:val="en-US"/>
        </w:rPr>
        <w:t xml:space="preserve"> agencies to invite at least one person from each category, including individuals with immigrant background, CV gaps, and disabilities, for an interview, provided that such applicants have applied and are qualified for the position. These applicants can be hired if they are deemed to be nearly as qualified as the most highly qualified applicant. Applicants with specific considerations can be identified in Jobbnorge by selecting Filter/Other criteria.</w:t>
      </w:r>
    </w:p>
    <w:p w14:paraId="79FE1817" w14:textId="77777777" w:rsidR="00965E33" w:rsidRPr="00965E33" w:rsidRDefault="00965E33" w:rsidP="00965E33">
      <w:pPr>
        <w:pStyle w:val="Brdtekst1"/>
        <w:rPr>
          <w:rFonts w:ascii="Georgia" w:eastAsiaTheme="minorHAnsi" w:hAnsi="Georgia" w:cstheme="minorBidi"/>
          <w:lang w:val="en-US"/>
        </w:rPr>
      </w:pPr>
    </w:p>
    <w:p w14:paraId="23EF17E7" w14:textId="77777777" w:rsidR="00965E33" w:rsidRPr="00965E33" w:rsidRDefault="00965E33" w:rsidP="00965E33">
      <w:pPr>
        <w:pStyle w:val="Brdtekst1"/>
        <w:rPr>
          <w:rFonts w:ascii="Georgia" w:eastAsiaTheme="minorHAnsi" w:hAnsi="Georgia" w:cstheme="minorBidi"/>
          <w:lang w:val="en-US"/>
        </w:rPr>
      </w:pPr>
      <w:r w:rsidRPr="00965E33">
        <w:rPr>
          <w:rFonts w:ascii="Georgia" w:eastAsiaTheme="minorHAnsi" w:hAnsi="Georgia" w:cstheme="minorBidi"/>
          <w:lang w:val="en-US"/>
        </w:rPr>
        <w:t>Only applicants residing in Norway can claim specific considerations.</w:t>
      </w:r>
    </w:p>
    <w:p w14:paraId="2674C1FA" w14:textId="77777777" w:rsidR="00965E33" w:rsidRPr="00965E33" w:rsidRDefault="00965E33" w:rsidP="00965E33">
      <w:pPr>
        <w:pStyle w:val="Brdtekst1"/>
        <w:rPr>
          <w:rFonts w:ascii="Georgia" w:eastAsiaTheme="minorHAnsi" w:hAnsi="Georgia" w:cstheme="minorBidi"/>
          <w:lang w:val="en-US"/>
        </w:rPr>
      </w:pPr>
    </w:p>
    <w:p w14:paraId="68424B1E" w14:textId="77777777" w:rsidR="00965E33" w:rsidRPr="00965E33" w:rsidRDefault="00965E33" w:rsidP="00965E33">
      <w:pPr>
        <w:pStyle w:val="Brdtekst1"/>
        <w:rPr>
          <w:rFonts w:ascii="Georgia" w:eastAsiaTheme="minorHAnsi" w:hAnsi="Georgia" w:cstheme="minorBidi"/>
          <w:lang w:val="en-US"/>
        </w:rPr>
      </w:pPr>
      <w:r w:rsidRPr="00965E33">
        <w:rPr>
          <w:rFonts w:ascii="Georgia" w:eastAsiaTheme="minorHAnsi" w:hAnsi="Georgia" w:cstheme="minorBidi"/>
          <w:lang w:val="en-US"/>
        </w:rPr>
        <w:t>An applicant with an immigrant background refers to someone who has immigrated from Europe outside the EU/EFTA, Asia including Turkey, Africa, Latin America, and Oceania outside of Australia and New Zealand, or where both parents have immigrated from these countries. Regarding CV gaps, it is required that the applicant has been out of work, education, or training for at least two years in the last five years at the time of application. The absence must be due to substance abuse, imprisonment, illness including mental illness, or the applicant must have actively been seeking employment during the absence.</w:t>
      </w:r>
    </w:p>
    <w:p w14:paraId="524899AF" w14:textId="77777777" w:rsidR="00965E33" w:rsidRPr="00965E33" w:rsidRDefault="00965E33" w:rsidP="00965E33">
      <w:pPr>
        <w:pStyle w:val="Brdtekst1"/>
        <w:rPr>
          <w:rFonts w:ascii="Georgia" w:eastAsiaTheme="minorHAnsi" w:hAnsi="Georgia" w:cstheme="minorBidi"/>
          <w:lang w:val="en-US"/>
        </w:rPr>
      </w:pPr>
    </w:p>
    <w:p w14:paraId="463CBBF8" w14:textId="27FCA410" w:rsidR="00965E33" w:rsidRPr="00965E33" w:rsidRDefault="00965E33" w:rsidP="00965E33">
      <w:pPr>
        <w:pStyle w:val="Brdtekst1"/>
        <w:rPr>
          <w:rFonts w:ascii="Georgia" w:eastAsiaTheme="minorHAnsi" w:hAnsi="Georgia" w:cstheme="minorBidi"/>
          <w:lang w:val="en-US"/>
        </w:rPr>
      </w:pPr>
      <w:r w:rsidRPr="00965E33">
        <w:rPr>
          <w:rFonts w:ascii="Georgia" w:eastAsiaTheme="minorHAnsi" w:hAnsi="Georgia" w:cstheme="minorBidi"/>
          <w:lang w:val="en-US"/>
        </w:rPr>
        <w:t xml:space="preserve">If an applicant has indicated redundancy, it means they have been laid off by the employer due to the </w:t>
      </w:r>
      <w:proofErr w:type="spellStart"/>
      <w:r w:rsidRPr="00965E33">
        <w:rPr>
          <w:rFonts w:ascii="Georgia" w:eastAsiaTheme="minorHAnsi" w:hAnsi="Georgia" w:cstheme="minorBidi"/>
          <w:lang w:val="en-US"/>
        </w:rPr>
        <w:t>organi</w:t>
      </w:r>
      <w:r w:rsidR="000A71CD">
        <w:rPr>
          <w:rFonts w:ascii="Georgia" w:eastAsiaTheme="minorHAnsi" w:hAnsi="Georgia" w:cstheme="minorBidi"/>
          <w:lang w:val="en-US"/>
        </w:rPr>
        <w:t>s</w:t>
      </w:r>
      <w:r w:rsidRPr="00965E33">
        <w:rPr>
          <w:rFonts w:ascii="Georgia" w:eastAsiaTheme="minorHAnsi" w:hAnsi="Georgia" w:cstheme="minorBidi"/>
          <w:lang w:val="en-US"/>
        </w:rPr>
        <w:t>ation's</w:t>
      </w:r>
      <w:proofErr w:type="spellEnd"/>
      <w:r w:rsidRPr="00965E33">
        <w:rPr>
          <w:rFonts w:ascii="Georgia" w:eastAsiaTheme="minorHAnsi" w:hAnsi="Georgia" w:cstheme="minorBidi"/>
          <w:lang w:val="en-US"/>
        </w:rPr>
        <w:t xml:space="preserve"> circumstances and have external preferential rights to suitable vacant positions in the government</w:t>
      </w:r>
      <w:r w:rsidR="00972B1A">
        <w:rPr>
          <w:rFonts w:ascii="Georgia" w:eastAsiaTheme="minorHAnsi" w:hAnsi="Georgia" w:cstheme="minorBidi"/>
          <w:lang w:val="en-US"/>
        </w:rPr>
        <w:t xml:space="preserve"> sector</w:t>
      </w:r>
      <w:r w:rsidRPr="00965E33">
        <w:rPr>
          <w:rFonts w:ascii="Georgia" w:eastAsiaTheme="minorHAnsi" w:hAnsi="Georgia" w:cstheme="minorBidi"/>
          <w:lang w:val="en-US"/>
        </w:rPr>
        <w:t xml:space="preserve">. The applicant must provide a redundancy certificate confirming the preferential rights. If an applicant is redundant, they </w:t>
      </w:r>
      <w:r w:rsidR="00972B1A">
        <w:rPr>
          <w:rFonts w:ascii="Georgia" w:eastAsiaTheme="minorHAnsi" w:hAnsi="Georgia" w:cstheme="minorBidi"/>
          <w:lang w:val="en-US"/>
        </w:rPr>
        <w:t>must</w:t>
      </w:r>
      <w:r w:rsidRPr="00965E33">
        <w:rPr>
          <w:rFonts w:ascii="Georgia" w:eastAsiaTheme="minorHAnsi" w:hAnsi="Georgia" w:cstheme="minorBidi"/>
          <w:lang w:val="en-US"/>
        </w:rPr>
        <w:t xml:space="preserve"> be assessed before other applicants, and HR </w:t>
      </w:r>
      <w:r w:rsidR="003438BA">
        <w:rPr>
          <w:rFonts w:ascii="Georgia" w:eastAsiaTheme="minorHAnsi" w:hAnsi="Georgia" w:cstheme="minorBidi"/>
          <w:lang w:val="en-US"/>
        </w:rPr>
        <w:t>must</w:t>
      </w:r>
      <w:r w:rsidRPr="00965E33">
        <w:rPr>
          <w:rFonts w:ascii="Georgia" w:eastAsiaTheme="minorHAnsi" w:hAnsi="Georgia" w:cstheme="minorBidi"/>
          <w:lang w:val="en-US"/>
        </w:rPr>
        <w:t xml:space="preserve"> be contacted for further procedures in evaluating the applicant.</w:t>
      </w:r>
    </w:p>
    <w:p w14:paraId="2303FA6D" w14:textId="77777777" w:rsidR="00965E33" w:rsidRPr="00965E33" w:rsidRDefault="00965E33" w:rsidP="00965E33">
      <w:pPr>
        <w:pStyle w:val="Brdtekst1"/>
        <w:rPr>
          <w:rFonts w:ascii="Georgia" w:eastAsiaTheme="minorHAnsi" w:hAnsi="Georgia" w:cstheme="minorBidi"/>
          <w:lang w:val="en-US"/>
        </w:rPr>
      </w:pPr>
    </w:p>
    <w:p w14:paraId="1E6C3F60" w14:textId="58CB0644" w:rsidR="00965E33" w:rsidRPr="00965E33" w:rsidRDefault="00965E33" w:rsidP="00965E33">
      <w:pPr>
        <w:pStyle w:val="Brdtekst1"/>
        <w:rPr>
          <w:rFonts w:ascii="Georgia" w:eastAsiaTheme="minorHAnsi" w:hAnsi="Georgia" w:cstheme="minorBidi"/>
          <w:lang w:val="en-US"/>
        </w:rPr>
      </w:pPr>
      <w:r w:rsidRPr="00965E33">
        <w:rPr>
          <w:rFonts w:ascii="Georgia" w:eastAsiaTheme="minorHAnsi" w:hAnsi="Georgia" w:cstheme="minorBidi"/>
          <w:lang w:val="en-US"/>
        </w:rPr>
        <w:t xml:space="preserve">Applicants with specific considerations </w:t>
      </w:r>
      <w:r w:rsidR="003438BA">
        <w:rPr>
          <w:rFonts w:ascii="Georgia" w:eastAsiaTheme="minorHAnsi" w:hAnsi="Georgia" w:cstheme="minorBidi"/>
          <w:lang w:val="en-US"/>
        </w:rPr>
        <w:t>must</w:t>
      </w:r>
      <w:r w:rsidRPr="00965E33">
        <w:rPr>
          <w:rFonts w:ascii="Georgia" w:eastAsiaTheme="minorHAnsi" w:hAnsi="Georgia" w:cstheme="minorBidi"/>
          <w:lang w:val="en-US"/>
        </w:rPr>
        <w:t xml:space="preserve"> be listed in the recommendation.</w:t>
      </w:r>
    </w:p>
    <w:p w14:paraId="65A23F59" w14:textId="77777777" w:rsidR="00965E33" w:rsidRPr="00965E33" w:rsidRDefault="00965E33" w:rsidP="00DC4C2F">
      <w:pPr>
        <w:pStyle w:val="Brdtekst1"/>
        <w:rPr>
          <w:rStyle w:val="Heading4Char"/>
          <w:rFonts w:ascii="Georgia" w:hAnsi="Georgia"/>
          <w:i w:val="0"/>
          <w:lang w:val="en-US"/>
        </w:rPr>
      </w:pPr>
    </w:p>
    <w:p w14:paraId="30E0B3B5" w14:textId="77777777" w:rsidR="00965E33" w:rsidRDefault="00965E33" w:rsidP="00DC4C2F">
      <w:pPr>
        <w:pStyle w:val="Brdtekst1"/>
        <w:rPr>
          <w:rStyle w:val="Heading4Char"/>
          <w:rFonts w:ascii="Georgia" w:hAnsi="Georgia"/>
          <w:sz w:val="24"/>
          <w:szCs w:val="24"/>
          <w:lang w:val="en-US"/>
        </w:rPr>
      </w:pPr>
    </w:p>
    <w:p w14:paraId="78B40805" w14:textId="04FE7525" w:rsidR="00DC4C2F" w:rsidRPr="00267B06" w:rsidRDefault="00A029CB" w:rsidP="00DC4C2F">
      <w:pPr>
        <w:pStyle w:val="Brdtekst1"/>
        <w:rPr>
          <w:rStyle w:val="Heading4Char"/>
          <w:rFonts w:ascii="Georgia" w:hAnsi="Georgia"/>
          <w:sz w:val="24"/>
          <w:szCs w:val="24"/>
          <w:lang w:val="en-US"/>
        </w:rPr>
      </w:pPr>
      <w:r>
        <w:rPr>
          <w:rStyle w:val="Heading4Char"/>
          <w:rFonts w:ascii="Georgia" w:hAnsi="Georgia"/>
          <w:sz w:val="24"/>
          <w:szCs w:val="24"/>
          <w:lang w:val="en-US"/>
        </w:rPr>
        <w:t>Grounds</w:t>
      </w:r>
      <w:r w:rsidR="00267B06" w:rsidRPr="00267B06">
        <w:rPr>
          <w:rStyle w:val="Heading4Char"/>
          <w:rFonts w:ascii="Georgia" w:hAnsi="Georgia"/>
          <w:sz w:val="24"/>
          <w:szCs w:val="24"/>
          <w:lang w:val="en-US"/>
        </w:rPr>
        <w:t xml:space="preserve"> for selection of applicants for interviews</w:t>
      </w:r>
    </w:p>
    <w:p w14:paraId="2152D39E" w14:textId="26B714C3" w:rsidR="00DC4C2F" w:rsidRPr="00972B1A" w:rsidRDefault="00972B1A" w:rsidP="00DC4C2F">
      <w:pPr>
        <w:pStyle w:val="Brdtekst1"/>
        <w:rPr>
          <w:rFonts w:ascii="Georgia" w:hAnsi="Georgia"/>
          <w:lang w:val="en-US"/>
        </w:rPr>
      </w:pPr>
      <w:r w:rsidRPr="00972B1A">
        <w:rPr>
          <w:rFonts w:ascii="Georgia" w:hAnsi="Georgia"/>
          <w:lang w:val="en-US"/>
        </w:rPr>
        <w:t xml:space="preserve">All applicants </w:t>
      </w:r>
      <w:r w:rsidR="003438BA">
        <w:rPr>
          <w:rFonts w:ascii="Georgia" w:hAnsi="Georgia"/>
          <w:lang w:val="en-US"/>
        </w:rPr>
        <w:t>must</w:t>
      </w:r>
      <w:r w:rsidRPr="00972B1A">
        <w:rPr>
          <w:rFonts w:ascii="Georgia" w:hAnsi="Georgia"/>
          <w:lang w:val="en-US"/>
        </w:rPr>
        <w:t xml:space="preserve"> be mentioned in this paragraph. Internal applicants known to the committee should also be invited for an interview. This is to ensure that both external and internal applicants receive equal treatment throughout the recruitment process. Reasons must also be provided for candidates not being called for an interview.</w:t>
      </w:r>
      <w:r>
        <w:rPr>
          <w:rFonts w:ascii="Georgia" w:hAnsi="Georgia"/>
          <w:lang w:val="en-US"/>
        </w:rPr>
        <w:br/>
      </w:r>
    </w:p>
    <w:p w14:paraId="05AD05C0" w14:textId="3D247FC1" w:rsidR="00E35F5E" w:rsidRDefault="00E35F5E" w:rsidP="00DC4C2F">
      <w:pPr>
        <w:pStyle w:val="Brdtekst1"/>
        <w:rPr>
          <w:rFonts w:ascii="Georgia" w:hAnsi="Georgia"/>
          <w:lang w:val="en-US"/>
        </w:rPr>
      </w:pPr>
      <w:r w:rsidRPr="00E35F5E">
        <w:rPr>
          <w:rFonts w:ascii="Georgia" w:hAnsi="Georgia"/>
          <w:lang w:val="en-US"/>
        </w:rPr>
        <w:t xml:space="preserve">There may be many applicants who on paper appear to be well qualified, but there is no obligation to call everyone for an interview. It is sufficient that an initial qualification assessment is carried out, where those who, based on the application and CV, are the </w:t>
      </w:r>
      <w:r w:rsidRPr="00E35F5E">
        <w:rPr>
          <w:rFonts w:ascii="Georgia" w:hAnsi="Georgia"/>
          <w:i/>
          <w:lang w:val="en-US"/>
        </w:rPr>
        <w:t>best qualified</w:t>
      </w:r>
      <w:r w:rsidRPr="00E35F5E">
        <w:rPr>
          <w:rFonts w:ascii="Georgia" w:hAnsi="Georgia"/>
          <w:lang w:val="en-US"/>
        </w:rPr>
        <w:t xml:space="preserve">, are invited. </w:t>
      </w:r>
      <w:r w:rsidR="00B73B24">
        <w:rPr>
          <w:rFonts w:ascii="Georgia" w:hAnsi="Georgia"/>
          <w:lang w:val="en-US"/>
        </w:rPr>
        <w:t>However, o</w:t>
      </w:r>
      <w:r w:rsidRPr="00E35F5E">
        <w:rPr>
          <w:rFonts w:ascii="Georgia" w:hAnsi="Georgia"/>
          <w:lang w:val="en-US"/>
        </w:rPr>
        <w:t xml:space="preserve">ne </w:t>
      </w:r>
      <w:r w:rsidRPr="00E35F5E">
        <w:rPr>
          <w:rFonts w:ascii="Georgia" w:hAnsi="Georgia"/>
          <w:i/>
          <w:lang w:val="en-US"/>
        </w:rPr>
        <w:t>cannot</w:t>
      </w:r>
      <w:r w:rsidRPr="00E35F5E">
        <w:rPr>
          <w:rFonts w:ascii="Georgia" w:hAnsi="Georgia"/>
          <w:lang w:val="en-US"/>
        </w:rPr>
        <w:t xml:space="preserve"> fail to call in the best qualified, as this is contrary to the qualification principle and the duty to inform the matter as best as possible. </w:t>
      </w:r>
      <w:r w:rsidR="00A029CB">
        <w:rPr>
          <w:rFonts w:ascii="Georgia" w:hAnsi="Georgia"/>
          <w:lang w:val="en-US"/>
        </w:rPr>
        <w:t>One</w:t>
      </w:r>
      <w:r w:rsidR="00B73B24">
        <w:rPr>
          <w:rFonts w:ascii="Georgia" w:hAnsi="Georgia"/>
          <w:lang w:val="en-US"/>
        </w:rPr>
        <w:t xml:space="preserve"> should therefore document</w:t>
      </w:r>
      <w:r w:rsidRPr="00E35F5E">
        <w:rPr>
          <w:rFonts w:ascii="Georgia" w:hAnsi="Georgia"/>
          <w:lang w:val="en-US"/>
        </w:rPr>
        <w:t xml:space="preserve"> in writing the reason why one of the best applicants was not invited to an interview.</w:t>
      </w:r>
    </w:p>
    <w:p w14:paraId="4348E37C" w14:textId="77777777" w:rsidR="00E35F5E" w:rsidRDefault="00E35F5E" w:rsidP="00DC4C2F">
      <w:pPr>
        <w:pStyle w:val="Brdtekst1"/>
        <w:rPr>
          <w:rFonts w:ascii="Georgia" w:hAnsi="Georgia"/>
          <w:lang w:val="en-US"/>
        </w:rPr>
      </w:pPr>
    </w:p>
    <w:p w14:paraId="0B961634" w14:textId="08EECF1D" w:rsidR="00DC4C2F" w:rsidRPr="00E96426" w:rsidRDefault="00A029CB" w:rsidP="00DC4C2F">
      <w:pPr>
        <w:pStyle w:val="Brdtekst1"/>
        <w:rPr>
          <w:rFonts w:ascii="Georgia" w:hAnsi="Georgia"/>
          <w:lang w:val="en-US"/>
        </w:rPr>
      </w:pPr>
      <w:r>
        <w:rPr>
          <w:rFonts w:ascii="Georgia" w:hAnsi="Georgia"/>
          <w:lang w:val="en-US"/>
        </w:rPr>
        <w:t>Be careful with reusing</w:t>
      </w:r>
      <w:r w:rsidR="00E35F5E" w:rsidRPr="00E35F5E">
        <w:rPr>
          <w:rFonts w:ascii="Georgia" w:hAnsi="Georgia"/>
          <w:lang w:val="en-US"/>
        </w:rPr>
        <w:t xml:space="preserve"> information about the applicant:</w:t>
      </w:r>
    </w:p>
    <w:p w14:paraId="4EEB4196" w14:textId="439A2177" w:rsidR="00DC4C2F" w:rsidRPr="007A1686" w:rsidRDefault="00E35F5E" w:rsidP="00DC4C2F">
      <w:pPr>
        <w:pStyle w:val="Brdtekst1"/>
        <w:numPr>
          <w:ilvl w:val="0"/>
          <w:numId w:val="9"/>
        </w:numPr>
        <w:rPr>
          <w:rFonts w:ascii="Georgia" w:hAnsi="Georgia"/>
          <w:lang w:val="en-US"/>
        </w:rPr>
      </w:pPr>
      <w:r w:rsidRPr="007A1686">
        <w:rPr>
          <w:rFonts w:ascii="Georgia" w:hAnsi="Georgia"/>
          <w:lang w:val="en-US"/>
        </w:rPr>
        <w:t xml:space="preserve">As a </w:t>
      </w:r>
      <w:r w:rsidR="007A1686" w:rsidRPr="007A1686">
        <w:rPr>
          <w:rFonts w:ascii="Georgia" w:hAnsi="Georgia"/>
          <w:lang w:val="en-US"/>
        </w:rPr>
        <w:t>main</w:t>
      </w:r>
      <w:r w:rsidRPr="007A1686">
        <w:rPr>
          <w:rFonts w:ascii="Georgia" w:hAnsi="Georgia"/>
          <w:lang w:val="en-US"/>
        </w:rPr>
        <w:t xml:space="preserve"> rule, you </w:t>
      </w:r>
      <w:r w:rsidR="007A1686" w:rsidRPr="007A1686">
        <w:rPr>
          <w:rFonts w:ascii="Georgia" w:hAnsi="Georgia"/>
          <w:lang w:val="en-US"/>
        </w:rPr>
        <w:t>cannot</w:t>
      </w:r>
      <w:r w:rsidRPr="007A1686">
        <w:rPr>
          <w:rFonts w:ascii="Georgia" w:hAnsi="Georgia"/>
          <w:lang w:val="en-US"/>
        </w:rPr>
        <w:t xml:space="preserve"> use information from other processes </w:t>
      </w:r>
      <w:r w:rsidR="007A1686" w:rsidRPr="007A1686">
        <w:rPr>
          <w:rFonts w:ascii="Georgia" w:hAnsi="Georgia"/>
          <w:lang w:val="en-US"/>
        </w:rPr>
        <w:t xml:space="preserve">or from other </w:t>
      </w:r>
      <w:r w:rsidR="00B73B24">
        <w:rPr>
          <w:rFonts w:ascii="Georgia" w:hAnsi="Georgia"/>
          <w:lang w:val="en-US"/>
        </w:rPr>
        <w:t>persons</w:t>
      </w:r>
      <w:r w:rsidR="007A1686">
        <w:rPr>
          <w:rFonts w:ascii="Georgia" w:hAnsi="Georgia"/>
          <w:lang w:val="en-US"/>
        </w:rPr>
        <w:t>.</w:t>
      </w:r>
    </w:p>
    <w:p w14:paraId="323FEB43" w14:textId="02EB5322" w:rsidR="00DC4C2F" w:rsidRPr="007A1686" w:rsidRDefault="007A1686" w:rsidP="007A1686">
      <w:pPr>
        <w:pStyle w:val="Brdtekst1"/>
        <w:numPr>
          <w:ilvl w:val="0"/>
          <w:numId w:val="9"/>
        </w:numPr>
        <w:rPr>
          <w:rFonts w:ascii="Georgia" w:hAnsi="Georgia"/>
          <w:lang w:val="en-US"/>
        </w:rPr>
      </w:pPr>
      <w:r w:rsidRPr="007A1686">
        <w:rPr>
          <w:rFonts w:ascii="Georgia" w:hAnsi="Georgia"/>
          <w:lang w:val="en-US"/>
        </w:rPr>
        <w:t xml:space="preserve">If the interview committee has knowledge </w:t>
      </w:r>
      <w:r w:rsidR="00B85FDB">
        <w:rPr>
          <w:rFonts w:ascii="Georgia" w:hAnsi="Georgia"/>
          <w:lang w:val="en-US"/>
        </w:rPr>
        <w:t>of a negative character</w:t>
      </w:r>
      <w:r w:rsidRPr="007A1686">
        <w:rPr>
          <w:rFonts w:ascii="Georgia" w:hAnsi="Georgia"/>
          <w:lang w:val="en-US"/>
        </w:rPr>
        <w:t xml:space="preserve"> about an applicant from earlier </w:t>
      </w:r>
      <w:r w:rsidR="00B73B24">
        <w:rPr>
          <w:rFonts w:ascii="Georgia" w:hAnsi="Georgia"/>
          <w:lang w:val="en-US"/>
        </w:rPr>
        <w:t>or</w:t>
      </w:r>
      <w:r w:rsidRPr="007A1686">
        <w:rPr>
          <w:rFonts w:ascii="Georgia" w:hAnsi="Georgia"/>
          <w:lang w:val="en-US"/>
        </w:rPr>
        <w:t xml:space="preserve"> other employment processes that are decisive for the assessment of the applicant's qualifications, the general rule is that the applicant (if he or she is as well qualified on paper as others who are invited to an interview) is called </w:t>
      </w:r>
      <w:r w:rsidR="00B73B24">
        <w:rPr>
          <w:rFonts w:ascii="Georgia" w:hAnsi="Georgia"/>
          <w:lang w:val="en-US"/>
        </w:rPr>
        <w:t>for</w:t>
      </w:r>
      <w:r w:rsidRPr="007A1686">
        <w:rPr>
          <w:rFonts w:ascii="Georgia" w:hAnsi="Georgia"/>
          <w:lang w:val="en-US"/>
        </w:rPr>
        <w:t xml:space="preserve"> an interview</w:t>
      </w:r>
      <w:r w:rsidR="00A029CB">
        <w:rPr>
          <w:rFonts w:ascii="Georgia" w:hAnsi="Georgia"/>
          <w:lang w:val="en-US"/>
        </w:rPr>
        <w:t>. R</w:t>
      </w:r>
      <w:r w:rsidRPr="007A1686">
        <w:rPr>
          <w:rFonts w:ascii="Georgia" w:hAnsi="Georgia"/>
          <w:lang w:val="en-US"/>
        </w:rPr>
        <w:t xml:space="preserve">eferences </w:t>
      </w:r>
      <w:r w:rsidR="00B73B24">
        <w:rPr>
          <w:rFonts w:ascii="Georgia" w:hAnsi="Georgia"/>
          <w:lang w:val="en-US"/>
        </w:rPr>
        <w:t>must be</w:t>
      </w:r>
      <w:r w:rsidR="00A029CB">
        <w:rPr>
          <w:rFonts w:ascii="Georgia" w:hAnsi="Georgia"/>
          <w:lang w:val="en-US"/>
        </w:rPr>
        <w:t xml:space="preserve"> </w:t>
      </w:r>
      <w:r w:rsidRPr="007A1686">
        <w:rPr>
          <w:rFonts w:ascii="Georgia" w:hAnsi="Georgia"/>
          <w:lang w:val="en-US"/>
        </w:rPr>
        <w:t xml:space="preserve">contacted before the </w:t>
      </w:r>
      <w:r w:rsidR="00A029CB">
        <w:rPr>
          <w:rFonts w:ascii="Georgia" w:hAnsi="Georgia"/>
          <w:lang w:val="en-US"/>
        </w:rPr>
        <w:t>case</w:t>
      </w:r>
      <w:r w:rsidRPr="007A1686">
        <w:rPr>
          <w:rFonts w:ascii="Georgia" w:hAnsi="Georgia"/>
          <w:lang w:val="en-US"/>
        </w:rPr>
        <w:t xml:space="preserve"> can be considered sufficiently informed</w:t>
      </w:r>
      <w:r>
        <w:rPr>
          <w:rFonts w:ascii="Georgia" w:hAnsi="Georgia"/>
          <w:lang w:val="en-US"/>
        </w:rPr>
        <w:t>.</w:t>
      </w:r>
    </w:p>
    <w:p w14:paraId="59314606" w14:textId="18E0E292" w:rsidR="00DC4C2F" w:rsidRPr="007A1686" w:rsidRDefault="007A1686" w:rsidP="00DC4C2F">
      <w:pPr>
        <w:pStyle w:val="Brdtekst1"/>
        <w:numPr>
          <w:ilvl w:val="0"/>
          <w:numId w:val="9"/>
        </w:numPr>
        <w:rPr>
          <w:rFonts w:ascii="Georgia" w:hAnsi="Georgia"/>
          <w:lang w:val="en-US"/>
        </w:rPr>
      </w:pPr>
      <w:r w:rsidRPr="007A1686">
        <w:rPr>
          <w:rFonts w:ascii="Georgia" w:hAnsi="Georgia"/>
          <w:lang w:val="en-US"/>
        </w:rPr>
        <w:lastRenderedPageBreak/>
        <w:t>Information about</w:t>
      </w:r>
      <w:r>
        <w:rPr>
          <w:rFonts w:ascii="Georgia" w:hAnsi="Georgia"/>
          <w:lang w:val="en-US"/>
        </w:rPr>
        <w:t xml:space="preserve"> the applicant found online can</w:t>
      </w:r>
      <w:r w:rsidRPr="007A1686">
        <w:rPr>
          <w:rFonts w:ascii="Georgia" w:hAnsi="Georgia"/>
          <w:lang w:val="en-US"/>
        </w:rPr>
        <w:t xml:space="preserve">not </w:t>
      </w:r>
      <w:r>
        <w:rPr>
          <w:rFonts w:ascii="Georgia" w:hAnsi="Georgia"/>
          <w:lang w:val="en-US"/>
        </w:rPr>
        <w:t xml:space="preserve">be </w:t>
      </w:r>
      <w:r w:rsidR="00A029CB">
        <w:rPr>
          <w:rFonts w:ascii="Georgia" w:hAnsi="Georgia"/>
          <w:lang w:val="en-US"/>
        </w:rPr>
        <w:t>use</w:t>
      </w:r>
      <w:r w:rsidR="00B73B24">
        <w:rPr>
          <w:rFonts w:ascii="Georgia" w:hAnsi="Georgia"/>
          <w:lang w:val="en-US"/>
        </w:rPr>
        <w:t>d</w:t>
      </w:r>
      <w:r w:rsidR="00A029CB">
        <w:rPr>
          <w:rFonts w:ascii="Georgia" w:hAnsi="Georgia"/>
          <w:lang w:val="en-US"/>
        </w:rPr>
        <w:t xml:space="preserve"> in the evaluation.</w:t>
      </w:r>
    </w:p>
    <w:p w14:paraId="52584878" w14:textId="58753B20" w:rsidR="00DC4C2F" w:rsidRPr="007A1686" w:rsidRDefault="0097700D" w:rsidP="007A1686">
      <w:pPr>
        <w:pStyle w:val="Brdtekst1"/>
        <w:numPr>
          <w:ilvl w:val="0"/>
          <w:numId w:val="9"/>
        </w:numPr>
        <w:rPr>
          <w:rFonts w:ascii="Georgia" w:hAnsi="Georgia"/>
          <w:lang w:val="en-US"/>
        </w:rPr>
      </w:pPr>
      <w:r w:rsidRPr="007A1686">
        <w:rPr>
          <w:rFonts w:ascii="Georgia" w:hAnsi="Georgia"/>
          <w:b/>
          <w:lang w:val="en-US"/>
        </w:rPr>
        <w:t>Exceptions</w:t>
      </w:r>
      <w:r w:rsidR="00DC4C2F" w:rsidRPr="007A1686">
        <w:rPr>
          <w:rFonts w:ascii="Georgia" w:hAnsi="Georgia"/>
          <w:lang w:val="en-US"/>
        </w:rPr>
        <w:t xml:space="preserve">: </w:t>
      </w:r>
      <w:r w:rsidR="007A1686" w:rsidRPr="007A1686">
        <w:rPr>
          <w:rFonts w:ascii="Georgia" w:hAnsi="Georgia"/>
          <w:lang w:val="en-US"/>
        </w:rPr>
        <w:t xml:space="preserve">If the knowledge of the relevant applicant is from </w:t>
      </w:r>
      <w:r w:rsidR="00B73B24">
        <w:rPr>
          <w:rFonts w:ascii="Georgia" w:hAnsi="Georgia"/>
          <w:lang w:val="en-US"/>
        </w:rPr>
        <w:t>a previous employment process</w:t>
      </w:r>
      <w:r w:rsidR="007A1686" w:rsidRPr="007A1686">
        <w:rPr>
          <w:rFonts w:ascii="Georgia" w:hAnsi="Georgia"/>
          <w:lang w:val="en-US"/>
        </w:rPr>
        <w:t xml:space="preserve"> with the same appointing </w:t>
      </w:r>
      <w:r w:rsidR="007A1686">
        <w:rPr>
          <w:rFonts w:ascii="Georgia" w:hAnsi="Georgia"/>
          <w:lang w:val="en-US"/>
        </w:rPr>
        <w:t>leader</w:t>
      </w:r>
      <w:r w:rsidR="007A1686" w:rsidRPr="007A1686">
        <w:rPr>
          <w:rFonts w:ascii="Georgia" w:hAnsi="Georgia"/>
          <w:lang w:val="en-US"/>
        </w:rPr>
        <w:t xml:space="preserve"> and of a more recent date, the information can be used, but then it must be </w:t>
      </w:r>
      <w:r w:rsidR="00A029CB">
        <w:rPr>
          <w:rFonts w:ascii="Georgia" w:hAnsi="Georgia"/>
          <w:lang w:val="en-US"/>
        </w:rPr>
        <w:t>re-</w:t>
      </w:r>
      <w:r w:rsidR="007A1686" w:rsidRPr="007A1686">
        <w:rPr>
          <w:rFonts w:ascii="Georgia" w:hAnsi="Georgia"/>
          <w:lang w:val="en-US"/>
        </w:rPr>
        <w:t xml:space="preserve">assessed and well justified for the sake of the case's </w:t>
      </w:r>
      <w:r w:rsidR="007A1686">
        <w:rPr>
          <w:rFonts w:ascii="Georgia" w:hAnsi="Georgia"/>
          <w:lang w:val="en-US"/>
        </w:rPr>
        <w:t>consideration</w:t>
      </w:r>
      <w:r w:rsidR="00A029CB">
        <w:rPr>
          <w:rFonts w:ascii="Georgia" w:hAnsi="Georgia"/>
          <w:lang w:val="en-US"/>
        </w:rPr>
        <w:t xml:space="preserve"> and information.</w:t>
      </w:r>
    </w:p>
    <w:p w14:paraId="1FE0F9D7" w14:textId="35DD36A8" w:rsidR="00DC4C2F" w:rsidRPr="00E96426" w:rsidRDefault="007A1686" w:rsidP="00DC4C2F">
      <w:pPr>
        <w:pStyle w:val="Brdtekst1"/>
        <w:numPr>
          <w:ilvl w:val="1"/>
          <w:numId w:val="9"/>
        </w:numPr>
        <w:rPr>
          <w:rFonts w:ascii="Georgia" w:hAnsi="Georgia"/>
          <w:lang w:val="en-US"/>
        </w:rPr>
      </w:pPr>
      <w:r>
        <w:rPr>
          <w:rFonts w:ascii="Georgia" w:hAnsi="Georgia"/>
          <w:lang w:val="en-US"/>
        </w:rPr>
        <w:t>Proposal text</w:t>
      </w:r>
      <w:r w:rsidR="00DC4C2F" w:rsidRPr="00E96426">
        <w:rPr>
          <w:rFonts w:ascii="Georgia" w:hAnsi="Georgia"/>
          <w:lang w:val="en-US"/>
        </w:rPr>
        <w:t xml:space="preserve">: </w:t>
      </w:r>
    </w:p>
    <w:p w14:paraId="0C33A147" w14:textId="02868CBF" w:rsidR="00DC4C2F" w:rsidRPr="00E96426" w:rsidRDefault="00DC4C2F" w:rsidP="00DC4C2F">
      <w:pPr>
        <w:pStyle w:val="Brdtekst1"/>
        <w:rPr>
          <w:rFonts w:ascii="Georgia" w:hAnsi="Georgia"/>
          <w:lang w:val="en-US"/>
        </w:rPr>
      </w:pPr>
    </w:p>
    <w:p w14:paraId="33BEDD09" w14:textId="54771BAA" w:rsidR="00DC4C2F" w:rsidRPr="00E96426" w:rsidRDefault="00DC4C2F" w:rsidP="00DC4C2F">
      <w:pPr>
        <w:pStyle w:val="Brdtekst1"/>
        <w:ind w:left="708"/>
        <w:rPr>
          <w:rFonts w:ascii="Georgia" w:hAnsi="Georgia"/>
          <w:lang w:val="en-US"/>
        </w:rPr>
      </w:pPr>
      <w:r w:rsidRPr="007A1686">
        <w:rPr>
          <w:rFonts w:ascii="Georgia" w:hAnsi="Georgia"/>
          <w:lang w:val="en-US"/>
        </w:rPr>
        <w:t xml:space="preserve"> </w:t>
      </w:r>
      <w:r w:rsidR="007A1686">
        <w:rPr>
          <w:rFonts w:ascii="Georgia" w:hAnsi="Georgia"/>
          <w:lang w:val="en-US"/>
        </w:rPr>
        <w:t>“</w:t>
      </w:r>
      <w:r w:rsidR="007A1686" w:rsidRPr="007A1686">
        <w:rPr>
          <w:rFonts w:ascii="Georgia" w:hAnsi="Georgia"/>
          <w:lang w:val="en-US"/>
        </w:rPr>
        <w:t xml:space="preserve">Applicant NN has not been called for an interview because the person concerned is known from </w:t>
      </w:r>
      <w:r w:rsidR="00A029CB">
        <w:rPr>
          <w:rFonts w:ascii="Georgia" w:hAnsi="Georgia"/>
          <w:lang w:val="en-US"/>
        </w:rPr>
        <w:t xml:space="preserve">a previous interview/employment </w:t>
      </w:r>
      <w:r w:rsidR="007A1686" w:rsidRPr="007A1686">
        <w:rPr>
          <w:rFonts w:ascii="Georgia" w:hAnsi="Georgia"/>
          <w:lang w:val="en-US"/>
        </w:rPr>
        <w:t>a short time ago/date. NN is not qualified/personally suitable because..." (</w:t>
      </w:r>
      <w:r w:rsidR="007A1686" w:rsidRPr="001856B3">
        <w:rPr>
          <w:rFonts w:ascii="Georgia" w:hAnsi="Georgia"/>
          <w:i/>
          <w:iCs/>
          <w:lang w:val="en-US"/>
        </w:rPr>
        <w:t>Link the justification to the qualification criteria</w:t>
      </w:r>
      <w:r w:rsidR="007A1686">
        <w:rPr>
          <w:rFonts w:ascii="Georgia" w:hAnsi="Georgia"/>
          <w:lang w:val="en-US"/>
        </w:rPr>
        <w:t>).</w:t>
      </w:r>
    </w:p>
    <w:p w14:paraId="3C327D9C" w14:textId="77777777" w:rsidR="00DC4C2F" w:rsidRPr="00E96426" w:rsidRDefault="00DC4C2F" w:rsidP="00DC4C2F">
      <w:pPr>
        <w:pStyle w:val="Brdtekst1"/>
        <w:rPr>
          <w:rFonts w:ascii="Georgia" w:hAnsi="Georgia"/>
          <w:lang w:val="en-US"/>
        </w:rPr>
      </w:pPr>
    </w:p>
    <w:p w14:paraId="7FCC7DDE" w14:textId="21C38AC4" w:rsidR="0044620B" w:rsidRDefault="00A029CB" w:rsidP="00DC4C2F">
      <w:pPr>
        <w:pStyle w:val="Brdtekst1"/>
        <w:rPr>
          <w:rFonts w:ascii="Georgia" w:hAnsi="Georgia"/>
          <w:lang w:val="en-US"/>
        </w:rPr>
      </w:pPr>
      <w:r>
        <w:rPr>
          <w:rFonts w:ascii="Georgia" w:hAnsi="Georgia"/>
          <w:lang w:val="en-US"/>
        </w:rPr>
        <w:t>Candidates</w:t>
      </w:r>
      <w:r w:rsidR="0044620B" w:rsidRPr="0044620B">
        <w:rPr>
          <w:rFonts w:ascii="Georgia" w:hAnsi="Georgia"/>
          <w:lang w:val="en-US"/>
        </w:rPr>
        <w:t xml:space="preserve"> not invited </w:t>
      </w:r>
      <w:r>
        <w:rPr>
          <w:rFonts w:ascii="Georgia" w:hAnsi="Georgia"/>
          <w:lang w:val="en-US"/>
        </w:rPr>
        <w:t>for</w:t>
      </w:r>
      <w:r w:rsidR="0044620B" w:rsidRPr="0044620B">
        <w:rPr>
          <w:rFonts w:ascii="Georgia" w:hAnsi="Georgia"/>
          <w:lang w:val="en-US"/>
        </w:rPr>
        <w:t xml:space="preserve"> an interview can be </w:t>
      </w:r>
      <w:r>
        <w:rPr>
          <w:rFonts w:ascii="Georgia" w:hAnsi="Georgia"/>
          <w:lang w:val="en-US"/>
        </w:rPr>
        <w:t>grouped together</w:t>
      </w:r>
      <w:r w:rsidR="007D7AA5">
        <w:rPr>
          <w:rFonts w:ascii="Georgia" w:hAnsi="Georgia"/>
          <w:lang w:val="en-US"/>
        </w:rPr>
        <w:t xml:space="preserve"> and </w:t>
      </w:r>
      <w:r w:rsidR="001856B3">
        <w:rPr>
          <w:rFonts w:ascii="Georgia" w:hAnsi="Georgia"/>
          <w:lang w:val="en-US"/>
        </w:rPr>
        <w:t xml:space="preserve">you must </w:t>
      </w:r>
      <w:r w:rsidR="007D7AA5">
        <w:rPr>
          <w:rFonts w:ascii="Georgia" w:hAnsi="Georgia"/>
          <w:lang w:val="en-US"/>
        </w:rPr>
        <w:t>be as specific as possible.</w:t>
      </w:r>
      <w:r w:rsidR="0044620B" w:rsidRPr="0044620B">
        <w:rPr>
          <w:rFonts w:ascii="Georgia" w:hAnsi="Georgia"/>
          <w:lang w:val="en-US"/>
        </w:rPr>
        <w:t xml:space="preserve"> For example: (specify specific requirements according to the announcement)", "applicant no. xx etc. did not meet the announcement's education requirements", "applicant no. xx etc. does not meet the requirements for relevant experience", "applicant no. xx etc. does not meet the requirements for education </w:t>
      </w:r>
      <w:r w:rsidR="0044620B">
        <w:rPr>
          <w:rFonts w:ascii="Georgia" w:hAnsi="Georgia"/>
          <w:lang w:val="en-US"/>
        </w:rPr>
        <w:t>and</w:t>
      </w:r>
      <w:r w:rsidR="0044620B" w:rsidRPr="0044620B">
        <w:rPr>
          <w:rFonts w:ascii="Georgia" w:hAnsi="Georgia"/>
          <w:lang w:val="en-US"/>
        </w:rPr>
        <w:t xml:space="preserve"> relevant experience".</w:t>
      </w:r>
    </w:p>
    <w:p w14:paraId="217CF0AC" w14:textId="572AC5F4" w:rsidR="00DC4C2F" w:rsidRPr="0044620B" w:rsidRDefault="00DC4C2F" w:rsidP="00DC4C2F">
      <w:pPr>
        <w:pStyle w:val="Brdtekst1"/>
        <w:rPr>
          <w:rFonts w:ascii="Georgia" w:hAnsi="Georgia"/>
          <w:lang w:val="en-US"/>
        </w:rPr>
      </w:pPr>
    </w:p>
    <w:p w14:paraId="5129CC47" w14:textId="1C1B8C43" w:rsidR="00DC4C2F" w:rsidRPr="00E96426" w:rsidRDefault="0097700D" w:rsidP="00DC4C2F">
      <w:pPr>
        <w:pStyle w:val="Heading2"/>
        <w:rPr>
          <w:rFonts w:ascii="Georgia" w:hAnsi="Georgia" w:cs="Times New Roman"/>
          <w:b/>
          <w:i/>
          <w:sz w:val="24"/>
          <w:szCs w:val="24"/>
          <w:lang w:val="en-US"/>
        </w:rPr>
      </w:pPr>
      <w:r w:rsidRPr="0097700D">
        <w:rPr>
          <w:rFonts w:ascii="Georgia" w:hAnsi="Georgia" w:cs="Times New Roman"/>
          <w:b/>
          <w:i/>
          <w:sz w:val="24"/>
          <w:szCs w:val="24"/>
          <w:lang w:val="en-US"/>
        </w:rPr>
        <w:t>Mention of relevant candidates</w:t>
      </w:r>
    </w:p>
    <w:p w14:paraId="35E54DBB" w14:textId="3333C7AB" w:rsidR="0044620B" w:rsidRPr="0044620B" w:rsidRDefault="0044620B" w:rsidP="0044620B">
      <w:pPr>
        <w:pStyle w:val="Heading2"/>
        <w:rPr>
          <w:rFonts w:ascii="Georgia" w:eastAsiaTheme="minorHAnsi" w:hAnsi="Georgia" w:cs="Times New Roman"/>
          <w:color w:val="auto"/>
          <w:sz w:val="24"/>
          <w:szCs w:val="24"/>
          <w:lang w:val="en-US"/>
        </w:rPr>
      </w:pPr>
      <w:r w:rsidRPr="0044620B">
        <w:rPr>
          <w:rFonts w:ascii="Georgia" w:eastAsiaTheme="minorHAnsi" w:hAnsi="Georgia" w:cs="Times New Roman"/>
          <w:color w:val="auto"/>
          <w:sz w:val="24"/>
          <w:szCs w:val="24"/>
          <w:lang w:val="en-US"/>
        </w:rPr>
        <w:t>If a</w:t>
      </w:r>
      <w:r w:rsidR="007D7AA5">
        <w:rPr>
          <w:rFonts w:ascii="Georgia" w:eastAsiaTheme="minorHAnsi" w:hAnsi="Georgia" w:cs="Times New Roman"/>
          <w:color w:val="auto"/>
          <w:sz w:val="24"/>
          <w:szCs w:val="24"/>
          <w:lang w:val="en-US"/>
        </w:rPr>
        <w:t xml:space="preserve"> candidate </w:t>
      </w:r>
      <w:r w:rsidR="003438BA">
        <w:rPr>
          <w:rFonts w:ascii="Georgia" w:eastAsiaTheme="minorHAnsi" w:hAnsi="Georgia" w:cs="Times New Roman"/>
          <w:color w:val="auto"/>
          <w:sz w:val="24"/>
          <w:szCs w:val="24"/>
          <w:lang w:val="en-US"/>
        </w:rPr>
        <w:t>has</w:t>
      </w:r>
      <w:r w:rsidRPr="0044620B">
        <w:rPr>
          <w:rFonts w:ascii="Georgia" w:eastAsiaTheme="minorHAnsi" w:hAnsi="Georgia" w:cs="Times New Roman"/>
          <w:color w:val="auto"/>
          <w:sz w:val="24"/>
          <w:szCs w:val="24"/>
          <w:lang w:val="en-US"/>
        </w:rPr>
        <w:t xml:space="preserve"> been </w:t>
      </w:r>
      <w:r w:rsidR="00B85FDB">
        <w:rPr>
          <w:rFonts w:ascii="Georgia" w:eastAsiaTheme="minorHAnsi" w:hAnsi="Georgia" w:cs="Times New Roman"/>
          <w:color w:val="auto"/>
          <w:sz w:val="24"/>
          <w:szCs w:val="24"/>
          <w:lang w:val="en-US"/>
        </w:rPr>
        <w:t>interviewed</w:t>
      </w:r>
      <w:r w:rsidRPr="0044620B">
        <w:rPr>
          <w:rFonts w:ascii="Georgia" w:eastAsiaTheme="minorHAnsi" w:hAnsi="Georgia" w:cs="Times New Roman"/>
          <w:color w:val="auto"/>
          <w:sz w:val="24"/>
          <w:szCs w:val="24"/>
          <w:lang w:val="en-US"/>
        </w:rPr>
        <w:t>, but has subsequently withdrawn</w:t>
      </w:r>
      <w:r w:rsidR="00B85FDB">
        <w:rPr>
          <w:rFonts w:ascii="Georgia" w:eastAsiaTheme="minorHAnsi" w:hAnsi="Georgia" w:cs="Times New Roman"/>
          <w:color w:val="auto"/>
          <w:sz w:val="24"/>
          <w:szCs w:val="24"/>
          <w:lang w:val="en-US"/>
        </w:rPr>
        <w:t xml:space="preserve"> their application</w:t>
      </w:r>
      <w:r w:rsidRPr="0044620B">
        <w:rPr>
          <w:rFonts w:ascii="Georgia" w:eastAsiaTheme="minorHAnsi" w:hAnsi="Georgia" w:cs="Times New Roman"/>
          <w:color w:val="auto"/>
          <w:sz w:val="24"/>
          <w:szCs w:val="24"/>
          <w:lang w:val="en-US"/>
        </w:rPr>
        <w:t xml:space="preserve">, this </w:t>
      </w:r>
      <w:r>
        <w:rPr>
          <w:rFonts w:ascii="Georgia" w:eastAsiaTheme="minorHAnsi" w:hAnsi="Georgia" w:cs="Times New Roman"/>
          <w:color w:val="auto"/>
          <w:sz w:val="24"/>
          <w:szCs w:val="24"/>
          <w:lang w:val="en-US"/>
        </w:rPr>
        <w:t>should be</w:t>
      </w:r>
      <w:r w:rsidRPr="0044620B">
        <w:rPr>
          <w:rFonts w:ascii="Georgia" w:eastAsiaTheme="minorHAnsi" w:hAnsi="Georgia" w:cs="Times New Roman"/>
          <w:color w:val="auto"/>
          <w:sz w:val="24"/>
          <w:szCs w:val="24"/>
          <w:lang w:val="en-US"/>
        </w:rPr>
        <w:t xml:space="preserve"> stated</w:t>
      </w:r>
      <w:r w:rsidR="00A029CB">
        <w:rPr>
          <w:rFonts w:ascii="Georgia" w:eastAsiaTheme="minorHAnsi" w:hAnsi="Georgia" w:cs="Times New Roman"/>
          <w:color w:val="auto"/>
          <w:sz w:val="24"/>
          <w:szCs w:val="24"/>
          <w:lang w:val="en-US"/>
        </w:rPr>
        <w:t xml:space="preserve"> in the report</w:t>
      </w:r>
      <w:r w:rsidRPr="0044620B">
        <w:rPr>
          <w:rFonts w:ascii="Georgia" w:eastAsiaTheme="minorHAnsi" w:hAnsi="Georgia" w:cs="Times New Roman"/>
          <w:color w:val="auto"/>
          <w:sz w:val="24"/>
          <w:szCs w:val="24"/>
          <w:lang w:val="en-US"/>
        </w:rPr>
        <w:t xml:space="preserve">, and it is not necessary to write a description of the </w:t>
      </w:r>
      <w:r w:rsidR="00184E5A">
        <w:rPr>
          <w:rFonts w:ascii="Georgia" w:eastAsiaTheme="minorHAnsi" w:hAnsi="Georgia" w:cs="Times New Roman"/>
          <w:color w:val="auto"/>
          <w:sz w:val="24"/>
          <w:szCs w:val="24"/>
          <w:lang w:val="en-US"/>
        </w:rPr>
        <w:t>candidate</w:t>
      </w:r>
      <w:r w:rsidRPr="0044620B">
        <w:rPr>
          <w:rFonts w:ascii="Georgia" w:eastAsiaTheme="minorHAnsi" w:hAnsi="Georgia" w:cs="Times New Roman"/>
          <w:color w:val="auto"/>
          <w:sz w:val="24"/>
          <w:szCs w:val="24"/>
          <w:lang w:val="en-US"/>
        </w:rPr>
        <w:t>.</w:t>
      </w:r>
    </w:p>
    <w:p w14:paraId="38E3C897" w14:textId="77777777" w:rsidR="0044620B" w:rsidRPr="0044620B" w:rsidRDefault="0044620B" w:rsidP="0044620B">
      <w:pPr>
        <w:pStyle w:val="Heading2"/>
        <w:rPr>
          <w:rFonts w:ascii="Georgia" w:eastAsiaTheme="minorHAnsi" w:hAnsi="Georgia" w:cs="Times New Roman"/>
          <w:color w:val="auto"/>
          <w:sz w:val="24"/>
          <w:szCs w:val="24"/>
          <w:lang w:val="en-US"/>
        </w:rPr>
      </w:pPr>
    </w:p>
    <w:p w14:paraId="728D03F6" w14:textId="0094FBDA" w:rsidR="0044620B" w:rsidRDefault="0044620B" w:rsidP="0044620B">
      <w:pPr>
        <w:rPr>
          <w:rFonts w:ascii="Georgia" w:hAnsi="Georgia" w:cs="Times New Roman"/>
          <w:sz w:val="24"/>
          <w:szCs w:val="24"/>
          <w:lang w:val="en-US"/>
        </w:rPr>
      </w:pPr>
      <w:r w:rsidRPr="0044620B">
        <w:rPr>
          <w:rFonts w:ascii="Georgia" w:hAnsi="Georgia" w:cs="Times New Roman"/>
          <w:sz w:val="24"/>
          <w:szCs w:val="24"/>
          <w:lang w:val="en-US"/>
        </w:rPr>
        <w:t>All candidates who have be</w:t>
      </w:r>
      <w:r w:rsidR="0007247D">
        <w:rPr>
          <w:rFonts w:ascii="Georgia" w:hAnsi="Georgia" w:cs="Times New Roman"/>
          <w:sz w:val="24"/>
          <w:szCs w:val="24"/>
          <w:lang w:val="en-US"/>
        </w:rPr>
        <w:t xml:space="preserve">en interviewed </w:t>
      </w:r>
      <w:r w:rsidR="00184E5A">
        <w:rPr>
          <w:rFonts w:ascii="Georgia" w:hAnsi="Georgia" w:cs="Times New Roman"/>
          <w:sz w:val="24"/>
          <w:szCs w:val="24"/>
          <w:lang w:val="en-US"/>
        </w:rPr>
        <w:t>must</w:t>
      </w:r>
      <w:r w:rsidR="001856B3">
        <w:rPr>
          <w:rFonts w:ascii="Georgia" w:hAnsi="Georgia" w:cs="Times New Roman"/>
          <w:sz w:val="24"/>
          <w:szCs w:val="24"/>
          <w:lang w:val="en-US"/>
        </w:rPr>
        <w:t xml:space="preserve"> be mentioned</w:t>
      </w:r>
      <w:r w:rsidR="0007247D">
        <w:rPr>
          <w:rFonts w:ascii="Georgia" w:hAnsi="Georgia" w:cs="Times New Roman"/>
          <w:sz w:val="24"/>
          <w:szCs w:val="24"/>
          <w:lang w:val="en-US"/>
        </w:rPr>
        <w:t>.</w:t>
      </w:r>
    </w:p>
    <w:p w14:paraId="7D0F3A45" w14:textId="02191C5D" w:rsidR="00DC4C2F" w:rsidRPr="00E96426" w:rsidRDefault="0044620B" w:rsidP="00422B2D">
      <w:pPr>
        <w:pStyle w:val="Heading4"/>
        <w:rPr>
          <w:rFonts w:ascii="Georgia" w:hAnsi="Georgia"/>
          <w:sz w:val="24"/>
          <w:szCs w:val="24"/>
          <w:lang w:val="en-US"/>
        </w:rPr>
      </w:pPr>
      <w:r w:rsidRPr="0044620B">
        <w:rPr>
          <w:rFonts w:ascii="Georgia" w:hAnsi="Georgia"/>
          <w:sz w:val="24"/>
          <w:szCs w:val="24"/>
          <w:lang w:val="en-US"/>
        </w:rPr>
        <w:t>Introduction</w:t>
      </w:r>
    </w:p>
    <w:p w14:paraId="0050DD37" w14:textId="2C8B9102" w:rsidR="0044620B" w:rsidRPr="0044620B" w:rsidRDefault="0044620B" w:rsidP="0044620B">
      <w:pPr>
        <w:pStyle w:val="Heading4"/>
        <w:rPr>
          <w:rFonts w:ascii="Georgia" w:eastAsia="Times New Roman" w:hAnsi="Georgia" w:cs="Times New Roman"/>
          <w:i w:val="0"/>
          <w:iCs w:val="0"/>
          <w:color w:val="auto"/>
          <w:sz w:val="24"/>
          <w:szCs w:val="24"/>
          <w:lang w:val="en-US"/>
        </w:rPr>
      </w:pPr>
      <w:r w:rsidRPr="0044620B">
        <w:rPr>
          <w:rFonts w:ascii="Georgia" w:eastAsia="Times New Roman" w:hAnsi="Georgia" w:cs="Times New Roman"/>
          <w:i w:val="0"/>
          <w:iCs w:val="0"/>
          <w:color w:val="auto"/>
          <w:sz w:val="24"/>
          <w:szCs w:val="24"/>
          <w:lang w:val="en-US"/>
        </w:rPr>
        <w:t xml:space="preserve">Start with </w:t>
      </w:r>
      <w:proofErr w:type="gramStart"/>
      <w:r w:rsidRPr="0044620B">
        <w:rPr>
          <w:rFonts w:ascii="Georgia" w:eastAsia="Times New Roman" w:hAnsi="Georgia" w:cs="Times New Roman"/>
          <w:i w:val="0"/>
          <w:iCs w:val="0"/>
          <w:color w:val="auto"/>
          <w:sz w:val="24"/>
          <w:szCs w:val="24"/>
          <w:lang w:val="en-US"/>
        </w:rPr>
        <w:t>a brief summary</w:t>
      </w:r>
      <w:proofErr w:type="gramEnd"/>
      <w:r w:rsidRPr="0044620B">
        <w:rPr>
          <w:rFonts w:ascii="Georgia" w:eastAsia="Times New Roman" w:hAnsi="Georgia" w:cs="Times New Roman"/>
          <w:i w:val="0"/>
          <w:iCs w:val="0"/>
          <w:color w:val="auto"/>
          <w:sz w:val="24"/>
          <w:szCs w:val="24"/>
          <w:lang w:val="en-US"/>
        </w:rPr>
        <w:t xml:space="preserve"> of the applicant's background, for example highest education </w:t>
      </w:r>
      <w:r w:rsidR="007D7AA5">
        <w:rPr>
          <w:rFonts w:ascii="Georgia" w:eastAsia="Times New Roman" w:hAnsi="Georgia" w:cs="Times New Roman"/>
          <w:i w:val="0"/>
          <w:iCs w:val="0"/>
          <w:color w:val="auto"/>
          <w:sz w:val="24"/>
          <w:szCs w:val="24"/>
          <w:lang w:val="en-US"/>
        </w:rPr>
        <w:t xml:space="preserve">level </w:t>
      </w:r>
      <w:r w:rsidRPr="0044620B">
        <w:rPr>
          <w:rFonts w:ascii="Georgia" w:eastAsia="Times New Roman" w:hAnsi="Georgia" w:cs="Times New Roman"/>
          <w:i w:val="0"/>
          <w:iCs w:val="0"/>
          <w:color w:val="auto"/>
          <w:sz w:val="24"/>
          <w:szCs w:val="24"/>
          <w:lang w:val="en-US"/>
        </w:rPr>
        <w:t xml:space="preserve">and current position, number of years of relevant experience, </w:t>
      </w:r>
      <w:r w:rsidR="0007247D">
        <w:rPr>
          <w:rFonts w:ascii="Georgia" w:eastAsia="Times New Roman" w:hAnsi="Georgia" w:cs="Times New Roman"/>
          <w:i w:val="0"/>
          <w:iCs w:val="0"/>
          <w:color w:val="auto"/>
          <w:sz w:val="24"/>
          <w:szCs w:val="24"/>
          <w:lang w:val="en-US"/>
        </w:rPr>
        <w:t>and</w:t>
      </w:r>
      <w:r w:rsidRPr="0044620B">
        <w:rPr>
          <w:rFonts w:ascii="Georgia" w:eastAsia="Times New Roman" w:hAnsi="Georgia" w:cs="Times New Roman"/>
          <w:i w:val="0"/>
          <w:iCs w:val="0"/>
          <w:color w:val="auto"/>
          <w:sz w:val="24"/>
          <w:szCs w:val="24"/>
          <w:lang w:val="en-US"/>
        </w:rPr>
        <w:t xml:space="preserve"> what is most relevant to the advertised position. </w:t>
      </w:r>
      <w:r w:rsidRPr="00B85FDB">
        <w:rPr>
          <w:rFonts w:ascii="Georgia" w:eastAsia="Times New Roman" w:hAnsi="Georgia" w:cs="Times New Roman"/>
          <w:i w:val="0"/>
          <w:iCs w:val="0"/>
          <w:color w:val="auto"/>
          <w:sz w:val="24"/>
          <w:szCs w:val="24"/>
          <w:lang w:val="en-US"/>
        </w:rPr>
        <w:t xml:space="preserve">Remember the employment history if the applicant </w:t>
      </w:r>
      <w:r w:rsidR="00B85FDB">
        <w:rPr>
          <w:rFonts w:ascii="Georgia" w:eastAsia="Times New Roman" w:hAnsi="Georgia" w:cs="Times New Roman"/>
          <w:i w:val="0"/>
          <w:iCs w:val="0"/>
          <w:color w:val="auto"/>
          <w:sz w:val="24"/>
          <w:szCs w:val="24"/>
          <w:lang w:val="en-US"/>
        </w:rPr>
        <w:t>is</w:t>
      </w:r>
      <w:r w:rsidRPr="00B85FDB">
        <w:rPr>
          <w:rFonts w:ascii="Georgia" w:eastAsia="Times New Roman" w:hAnsi="Georgia" w:cs="Times New Roman"/>
          <w:i w:val="0"/>
          <w:iCs w:val="0"/>
          <w:color w:val="auto"/>
          <w:sz w:val="24"/>
          <w:szCs w:val="24"/>
          <w:lang w:val="en-US"/>
        </w:rPr>
        <w:t xml:space="preserve"> employed at UiO.</w:t>
      </w:r>
    </w:p>
    <w:p w14:paraId="06C0FFAF" w14:textId="351D8842" w:rsidR="00B85FDB" w:rsidRDefault="00B85FDB" w:rsidP="0044620B">
      <w:pPr>
        <w:pStyle w:val="Brdtekst1"/>
        <w:rPr>
          <w:rFonts w:ascii="Georgia" w:hAnsi="Georgia"/>
          <w:lang w:val="en-US"/>
        </w:rPr>
      </w:pPr>
    </w:p>
    <w:p w14:paraId="447E0373" w14:textId="5B014B6D" w:rsidR="0044620B" w:rsidRDefault="001856B3" w:rsidP="00DC4C2F">
      <w:pPr>
        <w:pStyle w:val="Brdtekst1"/>
        <w:rPr>
          <w:rFonts w:ascii="Georgia" w:hAnsi="Georgia"/>
          <w:lang w:val="en-US"/>
        </w:rPr>
      </w:pPr>
      <w:r w:rsidRPr="001856B3">
        <w:rPr>
          <w:rFonts w:ascii="Georgia" w:hAnsi="Georgia"/>
          <w:lang w:val="en-US"/>
        </w:rPr>
        <w:t>Remember to always relate assessments and rankings of applicants to the content of the job advertisement regarding qualifications and personal attributes.</w:t>
      </w:r>
    </w:p>
    <w:p w14:paraId="74549544" w14:textId="77777777" w:rsidR="001856B3" w:rsidRPr="001856B3" w:rsidRDefault="001856B3" w:rsidP="00DC4C2F">
      <w:pPr>
        <w:pStyle w:val="Brdtekst1"/>
        <w:rPr>
          <w:rFonts w:ascii="Georgia" w:hAnsi="Georgia"/>
          <w:lang w:val="en-US"/>
        </w:rPr>
      </w:pPr>
    </w:p>
    <w:p w14:paraId="4651EAD8" w14:textId="0C50BBD3" w:rsidR="00DC4C2F" w:rsidRPr="00561B03" w:rsidRDefault="00B85FDB" w:rsidP="00422B2D">
      <w:pPr>
        <w:pStyle w:val="Heading4"/>
        <w:rPr>
          <w:rFonts w:ascii="Georgia" w:hAnsi="Georgia"/>
          <w:sz w:val="24"/>
          <w:szCs w:val="24"/>
          <w:lang w:val="en-US"/>
        </w:rPr>
      </w:pPr>
      <w:r w:rsidRPr="00561B03">
        <w:rPr>
          <w:rFonts w:ascii="Georgia" w:hAnsi="Georgia"/>
          <w:sz w:val="24"/>
          <w:szCs w:val="24"/>
          <w:lang w:val="en-US"/>
        </w:rPr>
        <w:t>Evaluation of applicants</w:t>
      </w:r>
    </w:p>
    <w:p w14:paraId="08337845" w14:textId="31E6FD87" w:rsidR="00B85FDB" w:rsidRPr="00B85FDB" w:rsidRDefault="00B85FDB" w:rsidP="00DC4C2F">
      <w:pPr>
        <w:pStyle w:val="Brdtekst1"/>
        <w:rPr>
          <w:rFonts w:ascii="Georgia" w:hAnsi="Georgia"/>
          <w:lang w:val="en-US"/>
        </w:rPr>
      </w:pPr>
      <w:r w:rsidRPr="00B85FDB">
        <w:rPr>
          <w:rFonts w:ascii="Georgia" w:hAnsi="Georgia"/>
          <w:lang w:val="en-US"/>
        </w:rPr>
        <w:t xml:space="preserve">Always write the same key points for each applicant, </w:t>
      </w:r>
      <w:r w:rsidR="003438BA" w:rsidRPr="00B85FDB">
        <w:rPr>
          <w:rFonts w:ascii="Georgia" w:hAnsi="Georgia"/>
          <w:lang w:val="en-US"/>
        </w:rPr>
        <w:t>to</w:t>
      </w:r>
      <w:r w:rsidRPr="00B85FDB">
        <w:rPr>
          <w:rFonts w:ascii="Georgia" w:hAnsi="Georgia"/>
          <w:lang w:val="en-US"/>
        </w:rPr>
        <w:t xml:space="preserve"> make it easier for the Appointment </w:t>
      </w:r>
      <w:r w:rsidR="003438BA">
        <w:rPr>
          <w:rFonts w:ascii="Georgia" w:hAnsi="Georgia"/>
          <w:lang w:val="en-US"/>
        </w:rPr>
        <w:t>c</w:t>
      </w:r>
      <w:r w:rsidRPr="00B85FDB">
        <w:rPr>
          <w:rFonts w:ascii="Georgia" w:hAnsi="Georgia"/>
          <w:lang w:val="en-US"/>
        </w:rPr>
        <w:t>ommittee to compare the competence of e</w:t>
      </w:r>
      <w:r>
        <w:rPr>
          <w:rFonts w:ascii="Georgia" w:hAnsi="Georgia"/>
          <w:lang w:val="en-US"/>
        </w:rPr>
        <w:t xml:space="preserve">ach applicant and understand </w:t>
      </w:r>
      <w:r w:rsidR="0007247D">
        <w:rPr>
          <w:rFonts w:ascii="Georgia" w:hAnsi="Georgia"/>
          <w:lang w:val="en-US"/>
        </w:rPr>
        <w:t xml:space="preserve">the </w:t>
      </w:r>
      <w:r>
        <w:rPr>
          <w:rFonts w:ascii="Georgia" w:hAnsi="Georgia"/>
          <w:lang w:val="en-US"/>
        </w:rPr>
        <w:t>reasoning behind the final ranking.</w:t>
      </w:r>
    </w:p>
    <w:p w14:paraId="6938C612" w14:textId="77777777" w:rsidR="00B85FDB" w:rsidRPr="00AD6C81" w:rsidRDefault="00B85FDB" w:rsidP="00DC4C2F">
      <w:pPr>
        <w:pStyle w:val="Brdtekst1"/>
        <w:rPr>
          <w:rFonts w:ascii="Georgia" w:hAnsi="Georgia"/>
          <w:lang w:val="en-US"/>
        </w:rPr>
      </w:pPr>
    </w:p>
    <w:p w14:paraId="7997BB76" w14:textId="30C2B78E" w:rsidR="00DC4C2F" w:rsidRPr="00E96426" w:rsidRDefault="00B85FDB" w:rsidP="00DC4C2F">
      <w:pPr>
        <w:pStyle w:val="Brdtekst1"/>
        <w:rPr>
          <w:rFonts w:ascii="Georgia" w:hAnsi="Georgia"/>
          <w:lang w:val="en-US"/>
        </w:rPr>
      </w:pPr>
      <w:r>
        <w:rPr>
          <w:rFonts w:ascii="Georgia" w:hAnsi="Georgia"/>
          <w:lang w:val="en-US"/>
        </w:rPr>
        <w:t>Write about</w:t>
      </w:r>
      <w:r w:rsidR="0007247D">
        <w:rPr>
          <w:rFonts w:ascii="Georgia" w:hAnsi="Georgia"/>
          <w:lang w:val="en-US"/>
        </w:rPr>
        <w:t>:</w:t>
      </w:r>
    </w:p>
    <w:p w14:paraId="61A8F97B" w14:textId="64C373B9" w:rsidR="00B85FDB" w:rsidRPr="00B85FDB" w:rsidRDefault="00B85FDB" w:rsidP="00DC4C2F">
      <w:pPr>
        <w:pStyle w:val="Brdtekst1"/>
        <w:numPr>
          <w:ilvl w:val="0"/>
          <w:numId w:val="1"/>
        </w:numPr>
        <w:rPr>
          <w:rFonts w:ascii="Georgia" w:hAnsi="Georgia"/>
          <w:lang w:val="en-US"/>
        </w:rPr>
      </w:pPr>
      <w:r w:rsidRPr="00B85FDB">
        <w:rPr>
          <w:rFonts w:ascii="Georgia" w:hAnsi="Georgia"/>
          <w:lang w:val="en-US"/>
        </w:rPr>
        <w:t xml:space="preserve">evaluation of the relevant </w:t>
      </w:r>
      <w:r w:rsidR="00AD6C81" w:rsidRPr="00B85FDB">
        <w:rPr>
          <w:rFonts w:ascii="Georgia" w:hAnsi="Georgia"/>
          <w:lang w:val="en-US"/>
        </w:rPr>
        <w:t>competence</w:t>
      </w:r>
      <w:r w:rsidRPr="00B85FDB">
        <w:rPr>
          <w:rFonts w:ascii="Georgia" w:hAnsi="Georgia"/>
          <w:lang w:val="en-US"/>
        </w:rPr>
        <w:t xml:space="preserve"> from earlier job </w:t>
      </w:r>
      <w:r w:rsidR="00AD6C81" w:rsidRPr="00B85FDB">
        <w:rPr>
          <w:rFonts w:ascii="Georgia" w:hAnsi="Georgia"/>
          <w:lang w:val="en-US"/>
        </w:rPr>
        <w:t>experience</w:t>
      </w:r>
      <w:r w:rsidRPr="00B85FDB">
        <w:rPr>
          <w:rFonts w:ascii="Georgia" w:hAnsi="Georgia"/>
          <w:lang w:val="en-US"/>
        </w:rPr>
        <w:t xml:space="preserve"> and/or education in reference to the announcement text for each applicant </w:t>
      </w:r>
    </w:p>
    <w:p w14:paraId="32BC7AAB" w14:textId="3EA4508D" w:rsidR="00AD6C81" w:rsidRPr="00AD6C81" w:rsidRDefault="0007247D" w:rsidP="00DC4C2F">
      <w:pPr>
        <w:pStyle w:val="Brdtekst1"/>
        <w:numPr>
          <w:ilvl w:val="0"/>
          <w:numId w:val="1"/>
        </w:numPr>
        <w:rPr>
          <w:rFonts w:ascii="Georgia" w:hAnsi="Georgia"/>
          <w:lang w:val="en-US"/>
        </w:rPr>
      </w:pPr>
      <w:r>
        <w:rPr>
          <w:rFonts w:ascii="Georgia" w:hAnsi="Georgia"/>
          <w:lang w:val="en-US"/>
        </w:rPr>
        <w:t>other relevant evaluation</w:t>
      </w:r>
      <w:r w:rsidR="00AD6C81" w:rsidRPr="00AD6C81">
        <w:rPr>
          <w:rFonts w:ascii="Georgia" w:hAnsi="Georgia"/>
          <w:lang w:val="en-US"/>
        </w:rPr>
        <w:t xml:space="preserve">, such as motivation for the position, was the applicant well prepared for the interview, did they understand what the position entailed, did the applicant describe how they </w:t>
      </w:r>
      <w:proofErr w:type="spellStart"/>
      <w:r w:rsidR="00AD6C81" w:rsidRPr="00AD6C81">
        <w:rPr>
          <w:rFonts w:ascii="Georgia" w:hAnsi="Georgia"/>
          <w:lang w:val="en-US"/>
        </w:rPr>
        <w:t>organised</w:t>
      </w:r>
      <w:proofErr w:type="spellEnd"/>
      <w:r w:rsidR="00AD6C81" w:rsidRPr="00AD6C81">
        <w:rPr>
          <w:rFonts w:ascii="Georgia" w:hAnsi="Georgia"/>
          <w:lang w:val="en-US"/>
        </w:rPr>
        <w:t xml:space="preserve"> their </w:t>
      </w:r>
      <w:r w:rsidR="003438BA" w:rsidRPr="00AD6C81">
        <w:rPr>
          <w:rFonts w:ascii="Georgia" w:hAnsi="Georgia"/>
          <w:lang w:val="en-US"/>
        </w:rPr>
        <w:t>workday</w:t>
      </w:r>
      <w:r w:rsidR="00AD6C81" w:rsidRPr="00AD6C81">
        <w:rPr>
          <w:rFonts w:ascii="Georgia" w:hAnsi="Georgia"/>
          <w:lang w:val="en-US"/>
        </w:rPr>
        <w:t xml:space="preserve"> etc.</w:t>
      </w:r>
    </w:p>
    <w:p w14:paraId="05FBF3DB" w14:textId="0A2516D6" w:rsidR="00AD6C81" w:rsidRPr="00AD6C81" w:rsidRDefault="00AD6C81" w:rsidP="00DC4C2F">
      <w:pPr>
        <w:pStyle w:val="Brdtekst1"/>
        <w:numPr>
          <w:ilvl w:val="0"/>
          <w:numId w:val="1"/>
        </w:numPr>
        <w:rPr>
          <w:rFonts w:ascii="Georgia" w:hAnsi="Georgia"/>
          <w:lang w:val="en-US"/>
        </w:rPr>
      </w:pPr>
      <w:r w:rsidRPr="00AD6C81">
        <w:rPr>
          <w:rFonts w:ascii="Georgia" w:hAnsi="Georgia"/>
          <w:lang w:val="en-US"/>
        </w:rPr>
        <w:t xml:space="preserve">other impressions from the interview regarding personal skills, focusing on the personal skills mentioned in the announcement </w:t>
      </w:r>
      <w:proofErr w:type="gramStart"/>
      <w:r w:rsidRPr="00AD6C81">
        <w:rPr>
          <w:rFonts w:ascii="Georgia" w:hAnsi="Georgia"/>
          <w:lang w:val="en-US"/>
        </w:rPr>
        <w:t>text</w:t>
      </w:r>
      <w:proofErr w:type="gramEnd"/>
    </w:p>
    <w:p w14:paraId="25DD6AC9" w14:textId="77777777" w:rsidR="00DC4C2F" w:rsidRPr="00561B03" w:rsidRDefault="00DC4C2F" w:rsidP="00DC4C2F">
      <w:pPr>
        <w:pStyle w:val="Brdtekst1"/>
        <w:ind w:left="720"/>
        <w:rPr>
          <w:rFonts w:ascii="Georgia" w:hAnsi="Georgia"/>
          <w:lang w:val="en-US"/>
        </w:rPr>
      </w:pPr>
    </w:p>
    <w:p w14:paraId="30672D13" w14:textId="2DE57627" w:rsidR="00FB78AA" w:rsidRPr="00FB78AA" w:rsidRDefault="00FB78AA" w:rsidP="00DC4C2F">
      <w:pPr>
        <w:pStyle w:val="Brdtekst1"/>
        <w:rPr>
          <w:rFonts w:ascii="Georgia" w:hAnsi="Georgia"/>
          <w:lang w:val="en-US"/>
        </w:rPr>
      </w:pPr>
      <w:r>
        <w:rPr>
          <w:rFonts w:ascii="Georgia" w:hAnsi="Georgia"/>
          <w:lang w:val="en-US"/>
        </w:rPr>
        <w:lastRenderedPageBreak/>
        <w:t xml:space="preserve">If you have in the interview process used </w:t>
      </w:r>
      <w:r w:rsidR="0007247D">
        <w:rPr>
          <w:rFonts w:ascii="Georgia" w:hAnsi="Georgia"/>
          <w:lang w:val="en-US"/>
        </w:rPr>
        <w:t xml:space="preserve">a case, a </w:t>
      </w:r>
      <w:r>
        <w:rPr>
          <w:rFonts w:ascii="Georgia" w:hAnsi="Georgia"/>
          <w:lang w:val="en-US"/>
        </w:rPr>
        <w:t>test or similar, give a short description of the how the applicant solved the case</w:t>
      </w:r>
      <w:r w:rsidR="007D7AA5">
        <w:rPr>
          <w:rFonts w:ascii="Georgia" w:hAnsi="Georgia"/>
          <w:lang w:val="en-US"/>
        </w:rPr>
        <w:t xml:space="preserve"> or </w:t>
      </w:r>
      <w:r w:rsidR="00184E5A">
        <w:rPr>
          <w:rFonts w:ascii="Georgia" w:hAnsi="Georgia"/>
          <w:lang w:val="en-US"/>
        </w:rPr>
        <w:t>the</w:t>
      </w:r>
      <w:r w:rsidR="007D7AA5">
        <w:rPr>
          <w:rFonts w:ascii="Georgia" w:hAnsi="Georgia"/>
          <w:lang w:val="en-US"/>
        </w:rPr>
        <w:t xml:space="preserve"> test</w:t>
      </w:r>
      <w:r>
        <w:rPr>
          <w:rFonts w:ascii="Georgia" w:hAnsi="Georgia"/>
          <w:lang w:val="en-US"/>
        </w:rPr>
        <w:t xml:space="preserve">. </w:t>
      </w:r>
      <w:r w:rsidR="007D7AA5">
        <w:rPr>
          <w:rFonts w:ascii="Georgia" w:hAnsi="Georgia"/>
          <w:lang w:val="en-US"/>
        </w:rPr>
        <w:t>All candidates</w:t>
      </w:r>
      <w:r>
        <w:rPr>
          <w:rFonts w:ascii="Georgia" w:hAnsi="Georgia"/>
          <w:lang w:val="en-US"/>
        </w:rPr>
        <w:t xml:space="preserve"> must be evaluated using the same score, the same basis for evaluation and </w:t>
      </w:r>
      <w:r w:rsidR="0007247D">
        <w:rPr>
          <w:rFonts w:ascii="Georgia" w:hAnsi="Georgia"/>
          <w:lang w:val="en-US"/>
        </w:rPr>
        <w:t>be given the</w:t>
      </w:r>
      <w:r>
        <w:rPr>
          <w:rFonts w:ascii="Georgia" w:hAnsi="Georgia"/>
          <w:lang w:val="en-US"/>
        </w:rPr>
        <w:t xml:space="preserve"> same case</w:t>
      </w:r>
      <w:r w:rsidR="007D7AA5">
        <w:rPr>
          <w:rFonts w:ascii="Georgia" w:hAnsi="Georgia"/>
          <w:lang w:val="en-US"/>
        </w:rPr>
        <w:t xml:space="preserve"> or test</w:t>
      </w:r>
      <w:r w:rsidR="0007247D">
        <w:rPr>
          <w:rFonts w:ascii="Georgia" w:hAnsi="Georgia"/>
          <w:lang w:val="en-US"/>
        </w:rPr>
        <w:t>.</w:t>
      </w:r>
    </w:p>
    <w:p w14:paraId="1DD603A9" w14:textId="4542108C" w:rsidR="00DC4C2F" w:rsidRPr="00561B03" w:rsidRDefault="00DC4C2F" w:rsidP="00DC4C2F">
      <w:pPr>
        <w:pStyle w:val="Brdtekst1"/>
        <w:rPr>
          <w:rFonts w:ascii="Georgia" w:hAnsi="Georgia"/>
          <w:lang w:val="en-US"/>
        </w:rPr>
      </w:pPr>
    </w:p>
    <w:p w14:paraId="1281ABE5" w14:textId="01128E9B" w:rsidR="00FB78AA" w:rsidRDefault="00FB78AA" w:rsidP="00DC4C2F">
      <w:pPr>
        <w:pStyle w:val="Brdtekst1"/>
        <w:rPr>
          <w:rFonts w:ascii="Georgia" w:hAnsi="Georgia"/>
          <w:lang w:val="en-US"/>
        </w:rPr>
      </w:pPr>
      <w:r w:rsidRPr="00FB78AA">
        <w:rPr>
          <w:rFonts w:ascii="Georgia" w:hAnsi="Georgia"/>
          <w:lang w:val="en-US"/>
        </w:rPr>
        <w:t>When describing the candidates, just write a short recap of the interview, it should not be a detai</w:t>
      </w:r>
      <w:r>
        <w:rPr>
          <w:rFonts w:ascii="Georgia" w:hAnsi="Georgia"/>
          <w:lang w:val="en-US"/>
        </w:rPr>
        <w:t>led minutes of meeting with a verbatim text of what the applicant said in the interview</w:t>
      </w:r>
      <w:r w:rsidR="00252929">
        <w:rPr>
          <w:rFonts w:ascii="Georgia" w:hAnsi="Georgia"/>
          <w:lang w:val="en-US"/>
        </w:rPr>
        <w:t>. The text must clearly state who said what; the applicant, the reference or if it</w:t>
      </w:r>
      <w:r w:rsidR="0007247D">
        <w:rPr>
          <w:rFonts w:ascii="Georgia" w:hAnsi="Georgia"/>
          <w:lang w:val="en-US"/>
        </w:rPr>
        <w:t xml:space="preserve"> is</w:t>
      </w:r>
      <w:r w:rsidR="00252929">
        <w:rPr>
          <w:rFonts w:ascii="Georgia" w:hAnsi="Georgia"/>
          <w:lang w:val="en-US"/>
        </w:rPr>
        <w:t xml:space="preserve"> the committee’s opinion.</w:t>
      </w:r>
    </w:p>
    <w:p w14:paraId="275886EC" w14:textId="77777777" w:rsidR="00252929" w:rsidRPr="00FB78AA" w:rsidRDefault="00252929" w:rsidP="00DC4C2F">
      <w:pPr>
        <w:pStyle w:val="Brdtekst1"/>
        <w:rPr>
          <w:rFonts w:ascii="Georgia" w:hAnsi="Georgia"/>
          <w:lang w:val="en-US"/>
        </w:rPr>
      </w:pPr>
    </w:p>
    <w:p w14:paraId="41569DAC" w14:textId="16FE8D62" w:rsidR="00252929" w:rsidRDefault="00083EB8" w:rsidP="00DC4C2F">
      <w:pPr>
        <w:pStyle w:val="Brdtekst1"/>
        <w:rPr>
          <w:rFonts w:ascii="Georgia" w:hAnsi="Georgia"/>
          <w:lang w:val="en-US"/>
        </w:rPr>
      </w:pPr>
      <w:r w:rsidRPr="00083EB8">
        <w:rPr>
          <w:rFonts w:ascii="Georgia" w:hAnsi="Georgia"/>
          <w:lang w:val="en-US"/>
        </w:rPr>
        <w:t>It is important to always address applicants in a professional and respectful manner, whether they are recommended for the position or not. If there is a need to address negative aspects about the applicant, it should be done critically and with sensitivity. The comments should be relevant to the position and should omit sensitive or distressing information.</w:t>
      </w:r>
    </w:p>
    <w:p w14:paraId="686EAB2A" w14:textId="77777777" w:rsidR="00083EB8" w:rsidRPr="00083EB8" w:rsidRDefault="00083EB8" w:rsidP="00DC4C2F">
      <w:pPr>
        <w:pStyle w:val="Brdtekst1"/>
        <w:rPr>
          <w:rFonts w:ascii="Georgia" w:hAnsi="Georgia"/>
          <w:lang w:val="en-US"/>
        </w:rPr>
      </w:pPr>
    </w:p>
    <w:p w14:paraId="15728AD6" w14:textId="653624F9" w:rsidR="00252929" w:rsidRPr="00252929" w:rsidRDefault="00252929" w:rsidP="00DC4C2F">
      <w:pPr>
        <w:pStyle w:val="Brdtekst1"/>
        <w:rPr>
          <w:rFonts w:ascii="Georgia" w:hAnsi="Georgia"/>
          <w:lang w:val="en-US"/>
        </w:rPr>
      </w:pPr>
      <w:r>
        <w:rPr>
          <w:rFonts w:ascii="Georgia" w:hAnsi="Georgia"/>
          <w:lang w:val="en-US"/>
        </w:rPr>
        <w:t xml:space="preserve">Avoid questions regarding sick leave and the applicant’s health. </w:t>
      </w:r>
      <w:r w:rsidR="0007247D">
        <w:rPr>
          <w:rFonts w:ascii="Georgia" w:hAnsi="Georgia"/>
          <w:lang w:val="en-US"/>
        </w:rPr>
        <w:t>It is</w:t>
      </w:r>
      <w:r>
        <w:rPr>
          <w:rFonts w:ascii="Georgia" w:hAnsi="Georgia"/>
          <w:lang w:val="en-US"/>
        </w:rPr>
        <w:t xml:space="preserve"> only allowed to ask these questions if relevant for the wo</w:t>
      </w:r>
      <w:r w:rsidR="00B9716E">
        <w:rPr>
          <w:rFonts w:ascii="Georgia" w:hAnsi="Georgia"/>
          <w:lang w:val="en-US"/>
        </w:rPr>
        <w:t xml:space="preserve">rk tasks in the position. </w:t>
      </w:r>
      <w:r w:rsidR="0007247D">
        <w:rPr>
          <w:rFonts w:ascii="Georgia" w:hAnsi="Georgia"/>
          <w:lang w:val="en-US"/>
        </w:rPr>
        <w:t>It is</w:t>
      </w:r>
      <w:r>
        <w:rPr>
          <w:rFonts w:ascii="Georgia" w:hAnsi="Georgia"/>
          <w:lang w:val="en-US"/>
        </w:rPr>
        <w:t xml:space="preserve"> not allowed to ask a </w:t>
      </w:r>
      <w:proofErr w:type="gramStart"/>
      <w:r w:rsidR="00083EB8">
        <w:rPr>
          <w:rFonts w:ascii="Georgia" w:hAnsi="Georgia"/>
          <w:lang w:val="en-US"/>
        </w:rPr>
        <w:t>female applicant question</w:t>
      </w:r>
      <w:r w:rsidR="003438BA">
        <w:rPr>
          <w:rFonts w:ascii="Georgia" w:hAnsi="Georgia"/>
          <w:lang w:val="en-US"/>
        </w:rPr>
        <w:t>s</w:t>
      </w:r>
      <w:proofErr w:type="gramEnd"/>
      <w:r w:rsidR="00477CB9">
        <w:rPr>
          <w:rFonts w:ascii="Georgia" w:hAnsi="Georgia"/>
          <w:lang w:val="en-US"/>
        </w:rPr>
        <w:t xml:space="preserve"> regarding</w:t>
      </w:r>
      <w:r>
        <w:rPr>
          <w:rFonts w:ascii="Georgia" w:hAnsi="Georgia"/>
          <w:lang w:val="en-US"/>
        </w:rPr>
        <w:t xml:space="preserve"> family planning or </w:t>
      </w:r>
      <w:r w:rsidR="0007247D">
        <w:rPr>
          <w:rFonts w:ascii="Georgia" w:hAnsi="Georgia"/>
          <w:lang w:val="en-US"/>
        </w:rPr>
        <w:t>future pregnancies.</w:t>
      </w:r>
    </w:p>
    <w:p w14:paraId="67A91ED5" w14:textId="77777777" w:rsidR="00DC4C2F" w:rsidRPr="00252929" w:rsidRDefault="00DC4C2F" w:rsidP="00DC4C2F">
      <w:pPr>
        <w:pStyle w:val="Brdtekst1"/>
        <w:rPr>
          <w:rFonts w:ascii="Georgia" w:hAnsi="Georgia"/>
          <w:lang w:val="en-US"/>
        </w:rPr>
      </w:pPr>
    </w:p>
    <w:p w14:paraId="4A63F35A" w14:textId="55096A0C" w:rsidR="00083EB8" w:rsidRDefault="0007247D" w:rsidP="00DC4C2F">
      <w:pPr>
        <w:pStyle w:val="Brdtekst1"/>
        <w:rPr>
          <w:rFonts w:ascii="Georgia" w:hAnsi="Georgia"/>
          <w:lang w:val="en-US"/>
        </w:rPr>
      </w:pPr>
      <w:r w:rsidRPr="0007247D">
        <w:rPr>
          <w:rFonts w:ascii="Georgia" w:hAnsi="Georgia"/>
          <w:lang w:val="en-US"/>
        </w:rPr>
        <w:t>Job applicant</w:t>
      </w:r>
      <w:r w:rsidR="00F72971">
        <w:rPr>
          <w:rFonts w:ascii="Georgia" w:hAnsi="Georgia"/>
          <w:lang w:val="en-US"/>
        </w:rPr>
        <w:t>s</w:t>
      </w:r>
      <w:r w:rsidR="00DC4C2F" w:rsidRPr="0007247D">
        <w:rPr>
          <w:rFonts w:ascii="Georgia" w:hAnsi="Georgia"/>
          <w:lang w:val="en-US"/>
        </w:rPr>
        <w:t xml:space="preserve"> </w:t>
      </w:r>
      <w:r>
        <w:rPr>
          <w:rFonts w:ascii="Georgia" w:hAnsi="Georgia"/>
          <w:lang w:val="en-US"/>
        </w:rPr>
        <w:t>and</w:t>
      </w:r>
      <w:r w:rsidR="00DC4C2F" w:rsidRPr="0007247D">
        <w:rPr>
          <w:rFonts w:ascii="Georgia" w:hAnsi="Georgia"/>
          <w:lang w:val="en-US"/>
        </w:rPr>
        <w:t xml:space="preserve"> </w:t>
      </w:r>
      <w:r w:rsidRPr="0007247D">
        <w:rPr>
          <w:rFonts w:ascii="Georgia" w:hAnsi="Georgia"/>
          <w:lang w:val="en-US"/>
        </w:rPr>
        <w:t>employees</w:t>
      </w:r>
      <w:r w:rsidR="00DC4C2F" w:rsidRPr="0007247D">
        <w:rPr>
          <w:rFonts w:ascii="Georgia" w:hAnsi="Georgia"/>
          <w:lang w:val="en-US"/>
        </w:rPr>
        <w:t xml:space="preserve"> </w:t>
      </w:r>
      <w:r w:rsidRPr="0007247D">
        <w:rPr>
          <w:rFonts w:ascii="Georgia" w:hAnsi="Georgia"/>
          <w:lang w:val="en-US"/>
        </w:rPr>
        <w:t>with</w:t>
      </w:r>
      <w:r w:rsidR="00DC4C2F" w:rsidRPr="0007247D">
        <w:rPr>
          <w:rFonts w:ascii="Georgia" w:hAnsi="Georgia"/>
          <w:lang w:val="en-US"/>
        </w:rPr>
        <w:t xml:space="preserve"> </w:t>
      </w:r>
      <w:r w:rsidRPr="0007247D">
        <w:rPr>
          <w:rFonts w:ascii="Georgia" w:hAnsi="Georgia"/>
          <w:lang w:val="en-US"/>
        </w:rPr>
        <w:t>functional impairment</w:t>
      </w:r>
      <w:r w:rsidR="00DC4C2F" w:rsidRPr="0007247D">
        <w:rPr>
          <w:rFonts w:ascii="Georgia" w:hAnsi="Georgia"/>
          <w:lang w:val="en-US"/>
        </w:rPr>
        <w:t xml:space="preserve"> </w:t>
      </w:r>
      <w:r w:rsidRPr="0007247D">
        <w:rPr>
          <w:rFonts w:ascii="Georgia" w:hAnsi="Georgia"/>
          <w:lang w:val="en-US"/>
        </w:rPr>
        <w:t xml:space="preserve">has a right to </w:t>
      </w:r>
      <w:r>
        <w:rPr>
          <w:rFonts w:ascii="Georgia" w:hAnsi="Georgia"/>
          <w:lang w:val="en-US"/>
        </w:rPr>
        <w:t xml:space="preserve">a fitted individual adaptation of the employment process, workplace and tasks, </w:t>
      </w:r>
      <w:r w:rsidR="00C961F2">
        <w:rPr>
          <w:rFonts w:ascii="Georgia" w:hAnsi="Georgia"/>
          <w:lang w:val="en-US"/>
        </w:rPr>
        <w:t>cf</w:t>
      </w:r>
      <w:r w:rsidR="00DC4C2F" w:rsidRPr="0007247D">
        <w:rPr>
          <w:rFonts w:ascii="Georgia" w:hAnsi="Georgia"/>
          <w:lang w:val="en-US"/>
        </w:rPr>
        <w:t xml:space="preserve">. </w:t>
      </w:r>
      <w:r w:rsidRPr="0007247D">
        <w:rPr>
          <w:rFonts w:ascii="Georgia" w:hAnsi="Georgia"/>
          <w:lang w:val="en-US"/>
        </w:rPr>
        <w:t>the Anti-Discrimination Ombud Act</w:t>
      </w:r>
      <w:r w:rsidR="00DC4C2F" w:rsidRPr="0007247D">
        <w:rPr>
          <w:rFonts w:ascii="Georgia" w:hAnsi="Georgia"/>
          <w:lang w:val="en-US"/>
        </w:rPr>
        <w:t xml:space="preserve"> § 22. </w:t>
      </w:r>
      <w:r>
        <w:rPr>
          <w:rFonts w:ascii="Georgia" w:hAnsi="Georgia"/>
          <w:lang w:val="en-US"/>
        </w:rPr>
        <w:t>The adaptation shall not</w:t>
      </w:r>
      <w:r w:rsidR="00F02D4F">
        <w:rPr>
          <w:rFonts w:ascii="Georgia" w:hAnsi="Georgia"/>
          <w:lang w:val="en-US"/>
        </w:rPr>
        <w:t xml:space="preserve"> entail “</w:t>
      </w:r>
      <w:r w:rsidR="00F02D4F" w:rsidRPr="00F02D4F">
        <w:rPr>
          <w:rFonts w:ascii="Georgia" w:hAnsi="Georgia"/>
          <w:lang w:val="en-US"/>
        </w:rPr>
        <w:t>disproportionate</w:t>
      </w:r>
      <w:r w:rsidR="00F02D4F">
        <w:rPr>
          <w:rFonts w:ascii="Georgia" w:hAnsi="Georgia"/>
          <w:lang w:val="en-US"/>
        </w:rPr>
        <w:t xml:space="preserve"> burden” for the employer, but it will take a lot before one can argue that the University of Oslo cannot adapt the workplace due to</w:t>
      </w:r>
      <w:r w:rsidR="00F72971">
        <w:rPr>
          <w:rFonts w:ascii="Georgia" w:hAnsi="Georgia"/>
          <w:lang w:val="en-US"/>
        </w:rPr>
        <w:t>,</w:t>
      </w:r>
      <w:r w:rsidR="00F02D4F">
        <w:rPr>
          <w:rFonts w:ascii="Georgia" w:hAnsi="Georgia"/>
          <w:lang w:val="en-US"/>
        </w:rPr>
        <w:t xml:space="preserve"> for example</w:t>
      </w:r>
      <w:r w:rsidR="00F72971">
        <w:rPr>
          <w:rFonts w:ascii="Georgia" w:hAnsi="Georgia"/>
          <w:lang w:val="en-US"/>
        </w:rPr>
        <w:t>,</w:t>
      </w:r>
      <w:r w:rsidR="00F02D4F">
        <w:rPr>
          <w:rFonts w:ascii="Georgia" w:hAnsi="Georgia"/>
          <w:lang w:val="en-US"/>
        </w:rPr>
        <w:t xml:space="preserve"> increased cost. </w:t>
      </w:r>
    </w:p>
    <w:p w14:paraId="48B6952D" w14:textId="475A5AF6" w:rsidR="00DC4C2F" w:rsidRPr="00DB6110" w:rsidRDefault="00DB6110" w:rsidP="00DC4C2F">
      <w:pPr>
        <w:pStyle w:val="Brdtekst1"/>
        <w:rPr>
          <w:rFonts w:ascii="Georgia" w:hAnsi="Georgia"/>
          <w:lang w:val="en-US"/>
        </w:rPr>
      </w:pPr>
      <w:r>
        <w:rPr>
          <w:rFonts w:ascii="Georgia" w:hAnsi="Georgia"/>
          <w:lang w:val="en-US"/>
        </w:rPr>
        <w:br/>
      </w:r>
      <w:r w:rsidR="00F02D4F">
        <w:rPr>
          <w:rFonts w:ascii="Georgia" w:hAnsi="Georgia"/>
          <w:lang w:val="en-US"/>
        </w:rPr>
        <w:t xml:space="preserve">One cannot use illness or functional impairment as a justification for not inviting a candidate for an interview or not ranking them. </w:t>
      </w:r>
      <w:r w:rsidRPr="00DB6110">
        <w:rPr>
          <w:rFonts w:ascii="Georgia" w:hAnsi="Georgia"/>
          <w:lang w:val="en-US"/>
        </w:rPr>
        <w:t>The justification must be factual and related to professional and personal suitability.</w:t>
      </w:r>
      <w:r>
        <w:rPr>
          <w:rFonts w:ascii="Georgia" w:hAnsi="Georgia"/>
          <w:lang w:val="en-US"/>
        </w:rPr>
        <w:br/>
      </w:r>
    </w:p>
    <w:p w14:paraId="235C754C" w14:textId="07A97FE5" w:rsidR="00477CB9" w:rsidRPr="00477CB9" w:rsidRDefault="00477CB9" w:rsidP="00DC4C2F">
      <w:pPr>
        <w:pStyle w:val="Brdtekst1"/>
        <w:numPr>
          <w:ilvl w:val="0"/>
          <w:numId w:val="8"/>
        </w:numPr>
        <w:rPr>
          <w:rFonts w:ascii="Georgia" w:hAnsi="Georgia"/>
          <w:lang w:val="en-US"/>
        </w:rPr>
      </w:pPr>
      <w:r w:rsidRPr="00477CB9">
        <w:rPr>
          <w:rFonts w:ascii="Georgia" w:hAnsi="Georgia"/>
          <w:lang w:val="en-US"/>
        </w:rPr>
        <w:t xml:space="preserve">Avoid assumptions about the applicants as this cannot be used in the evaluation of the </w:t>
      </w:r>
      <w:proofErr w:type="gramStart"/>
      <w:r w:rsidRPr="00477CB9">
        <w:rPr>
          <w:rFonts w:ascii="Georgia" w:hAnsi="Georgia"/>
          <w:lang w:val="en-US"/>
        </w:rPr>
        <w:t>applicants</w:t>
      </w:r>
      <w:proofErr w:type="gramEnd"/>
    </w:p>
    <w:p w14:paraId="0C9C226D" w14:textId="35A3E6BB" w:rsidR="00477CB9" w:rsidRDefault="00477CB9" w:rsidP="00DC4C2F">
      <w:pPr>
        <w:pStyle w:val="Brdtekst1"/>
        <w:numPr>
          <w:ilvl w:val="0"/>
          <w:numId w:val="8"/>
        </w:numPr>
        <w:rPr>
          <w:rFonts w:ascii="Georgia" w:hAnsi="Georgia"/>
          <w:lang w:val="en-US"/>
        </w:rPr>
      </w:pPr>
      <w:r>
        <w:rPr>
          <w:rFonts w:ascii="Georgia" w:hAnsi="Georgia"/>
          <w:lang w:val="en-US"/>
        </w:rPr>
        <w:t xml:space="preserve">If an applicant is considered </w:t>
      </w:r>
      <w:proofErr w:type="gramStart"/>
      <w:r>
        <w:rPr>
          <w:rFonts w:ascii="Georgia" w:hAnsi="Georgia"/>
          <w:lang w:val="en-US"/>
        </w:rPr>
        <w:t>“ overqualified</w:t>
      </w:r>
      <w:proofErr w:type="gramEnd"/>
      <w:r>
        <w:rPr>
          <w:rFonts w:ascii="Georgia" w:hAnsi="Georgia"/>
          <w:lang w:val="en-US"/>
        </w:rPr>
        <w:t>”, that is not a good enough reason for them to be excluded from ranking and hiring of the candidate</w:t>
      </w:r>
    </w:p>
    <w:p w14:paraId="52B8054E" w14:textId="280BDB0F" w:rsidR="00477CB9" w:rsidRDefault="00477CB9" w:rsidP="00DC4C2F">
      <w:pPr>
        <w:pStyle w:val="Brdtekst1"/>
        <w:numPr>
          <w:ilvl w:val="0"/>
          <w:numId w:val="8"/>
        </w:numPr>
        <w:rPr>
          <w:rFonts w:ascii="Georgia" w:hAnsi="Georgia"/>
          <w:lang w:val="en-US"/>
        </w:rPr>
      </w:pPr>
      <w:r>
        <w:rPr>
          <w:rFonts w:ascii="Georgia" w:hAnsi="Georgia"/>
          <w:lang w:val="en-US"/>
        </w:rPr>
        <w:t>Avoid statements that cannot be used to evaluate the candidate in the terms of criteria suc</w:t>
      </w:r>
      <w:r w:rsidR="00A9456C">
        <w:rPr>
          <w:rFonts w:ascii="Georgia" w:hAnsi="Georgia"/>
          <w:lang w:val="en-US"/>
        </w:rPr>
        <w:t>h as: “she is smiling a lot”, “</w:t>
      </w:r>
      <w:r>
        <w:rPr>
          <w:rFonts w:ascii="Georgia" w:hAnsi="Georgia"/>
          <w:lang w:val="en-US"/>
        </w:rPr>
        <w:t>fairly outgoing”, “he has a good tempe</w:t>
      </w:r>
      <w:r w:rsidR="00DB6110">
        <w:rPr>
          <w:rFonts w:ascii="Georgia" w:hAnsi="Georgia"/>
          <w:lang w:val="en-US"/>
        </w:rPr>
        <w:t>rament</w:t>
      </w:r>
      <w:r>
        <w:rPr>
          <w:rFonts w:ascii="Georgia" w:hAnsi="Georgia"/>
          <w:lang w:val="en-US"/>
        </w:rPr>
        <w:t>”, “she appears antisocial” and avoid ex</w:t>
      </w:r>
      <w:r w:rsidR="007D7AA5">
        <w:rPr>
          <w:rFonts w:ascii="Georgia" w:hAnsi="Georgia"/>
          <w:lang w:val="en-US"/>
        </w:rPr>
        <w:t xml:space="preserve">aggeration such as “very </w:t>
      </w:r>
      <w:proofErr w:type="gramStart"/>
      <w:r w:rsidR="007D7AA5">
        <w:rPr>
          <w:rFonts w:ascii="Georgia" w:hAnsi="Georgia"/>
          <w:lang w:val="en-US"/>
        </w:rPr>
        <w:t>good”</w:t>
      </w:r>
      <w:proofErr w:type="gramEnd"/>
    </w:p>
    <w:p w14:paraId="5A2CB9F6" w14:textId="540665A6" w:rsidR="00422B2D" w:rsidRPr="00561B03" w:rsidRDefault="00477CB9" w:rsidP="00561B03">
      <w:pPr>
        <w:pStyle w:val="Brdtekst1"/>
        <w:numPr>
          <w:ilvl w:val="0"/>
          <w:numId w:val="8"/>
        </w:numPr>
        <w:rPr>
          <w:rFonts w:ascii="Georgia" w:hAnsi="Georgia"/>
          <w:lang w:val="en-US"/>
        </w:rPr>
      </w:pPr>
      <w:r>
        <w:rPr>
          <w:rFonts w:ascii="Georgia" w:hAnsi="Georgia"/>
          <w:lang w:val="en-US"/>
        </w:rPr>
        <w:t>A late starting date is not grounds for disq</w:t>
      </w:r>
      <w:r w:rsidR="007D7AA5">
        <w:rPr>
          <w:rFonts w:ascii="Georgia" w:hAnsi="Georgia"/>
          <w:lang w:val="en-US"/>
        </w:rPr>
        <w:t>ualification of the applicant (</w:t>
      </w:r>
      <w:r>
        <w:rPr>
          <w:rFonts w:ascii="Georgia" w:hAnsi="Georgia"/>
          <w:lang w:val="en-US"/>
        </w:rPr>
        <w:t xml:space="preserve">unless it is stated in the announcement that one must start </w:t>
      </w:r>
      <w:r w:rsidR="00A9456C">
        <w:rPr>
          <w:rFonts w:ascii="Georgia" w:hAnsi="Georgia"/>
          <w:lang w:val="en-US"/>
        </w:rPr>
        <w:t>by</w:t>
      </w:r>
      <w:r>
        <w:rPr>
          <w:rFonts w:ascii="Georgia" w:hAnsi="Georgia"/>
          <w:lang w:val="en-US"/>
        </w:rPr>
        <w:t xml:space="preserve"> a certain date)</w:t>
      </w:r>
      <w:r w:rsidR="00422B2D" w:rsidRPr="00561B03">
        <w:rPr>
          <w:rFonts w:ascii="Georgia" w:hAnsi="Georgia"/>
          <w:i/>
          <w:lang w:val="en-US"/>
        </w:rPr>
        <w:br/>
      </w:r>
    </w:p>
    <w:p w14:paraId="00E6F3C7" w14:textId="07D8D80E" w:rsidR="00DC4C2F" w:rsidRPr="00E96426" w:rsidRDefault="00477CB9" w:rsidP="00422B2D">
      <w:pPr>
        <w:pStyle w:val="Heading4"/>
        <w:rPr>
          <w:rFonts w:ascii="Georgia" w:hAnsi="Georgia"/>
          <w:sz w:val="24"/>
          <w:szCs w:val="24"/>
          <w:lang w:val="en-US"/>
        </w:rPr>
      </w:pPr>
      <w:r>
        <w:rPr>
          <w:rFonts w:ascii="Georgia" w:hAnsi="Georgia"/>
          <w:sz w:val="24"/>
          <w:szCs w:val="24"/>
          <w:lang w:val="en-US"/>
        </w:rPr>
        <w:t>References</w:t>
      </w:r>
    </w:p>
    <w:p w14:paraId="248F3338" w14:textId="4C7065BB" w:rsidR="0049262C" w:rsidRPr="0049262C" w:rsidRDefault="007D7AA5" w:rsidP="00DC4C2F">
      <w:pPr>
        <w:pStyle w:val="Brdtekst1"/>
        <w:numPr>
          <w:ilvl w:val="0"/>
          <w:numId w:val="2"/>
        </w:numPr>
        <w:rPr>
          <w:rFonts w:ascii="Georgia" w:hAnsi="Georgia"/>
          <w:lang w:val="en-US"/>
        </w:rPr>
      </w:pPr>
      <w:r>
        <w:rPr>
          <w:rFonts w:ascii="Georgia" w:hAnsi="Georgia"/>
          <w:lang w:val="en-US"/>
        </w:rPr>
        <w:t>Write</w:t>
      </w:r>
      <w:r w:rsidR="0049262C" w:rsidRPr="0049262C">
        <w:rPr>
          <w:rFonts w:ascii="Georgia" w:hAnsi="Georgia"/>
          <w:lang w:val="en-US"/>
        </w:rPr>
        <w:t xml:space="preserve"> a s</w:t>
      </w:r>
      <w:r w:rsidR="0049262C">
        <w:rPr>
          <w:rFonts w:ascii="Georgia" w:hAnsi="Georgia"/>
          <w:lang w:val="en-US"/>
        </w:rPr>
        <w:t xml:space="preserve">ummary from the reference </w:t>
      </w:r>
      <w:proofErr w:type="gramStart"/>
      <w:r w:rsidR="0049262C">
        <w:rPr>
          <w:rFonts w:ascii="Georgia" w:hAnsi="Georgia"/>
          <w:lang w:val="en-US"/>
        </w:rPr>
        <w:t>inter</w:t>
      </w:r>
      <w:r w:rsidR="0049262C" w:rsidRPr="0049262C">
        <w:rPr>
          <w:rFonts w:ascii="Georgia" w:hAnsi="Georgia"/>
          <w:lang w:val="en-US"/>
        </w:rPr>
        <w:t>view</w:t>
      </w:r>
      <w:proofErr w:type="gramEnd"/>
    </w:p>
    <w:p w14:paraId="23ECD252" w14:textId="4CC395A9" w:rsidR="00561B03" w:rsidRPr="00A9456C" w:rsidRDefault="0049262C" w:rsidP="00A9456C">
      <w:pPr>
        <w:pStyle w:val="Brdtekst1"/>
        <w:numPr>
          <w:ilvl w:val="0"/>
          <w:numId w:val="2"/>
        </w:numPr>
        <w:rPr>
          <w:rFonts w:ascii="Georgia" w:hAnsi="Georgia"/>
          <w:lang w:val="en-US"/>
        </w:rPr>
      </w:pPr>
      <w:r>
        <w:rPr>
          <w:rFonts w:ascii="Georgia" w:hAnsi="Georgia"/>
          <w:lang w:val="en-US"/>
        </w:rPr>
        <w:t xml:space="preserve">Always have permission from the candidate to contact the </w:t>
      </w:r>
      <w:r w:rsidR="00A9456C">
        <w:rPr>
          <w:rFonts w:ascii="Georgia" w:hAnsi="Georgia"/>
          <w:lang w:val="en-US"/>
        </w:rPr>
        <w:t>refe</w:t>
      </w:r>
      <w:r w:rsidR="00050272">
        <w:rPr>
          <w:rFonts w:ascii="Georgia" w:hAnsi="Georgia"/>
          <w:lang w:val="en-US"/>
        </w:rPr>
        <w:t>rences</w:t>
      </w:r>
      <w:r w:rsidR="00A9456C">
        <w:rPr>
          <w:rFonts w:ascii="Georgia" w:hAnsi="Georgia"/>
          <w:lang w:val="en-US"/>
        </w:rPr>
        <w:t xml:space="preserve"> (c</w:t>
      </w:r>
      <w:r w:rsidRPr="0049262C">
        <w:rPr>
          <w:rFonts w:ascii="Georgia" w:hAnsi="Georgia"/>
          <w:lang w:val="en-US"/>
        </w:rPr>
        <w:t xml:space="preserve">f. </w:t>
      </w:r>
      <w:r w:rsidR="00A9456C" w:rsidRPr="00A9456C">
        <w:rPr>
          <w:rFonts w:ascii="Georgia" w:hAnsi="Georgia"/>
          <w:lang w:val="en-US"/>
        </w:rPr>
        <w:t>the Personal Data Act</w:t>
      </w:r>
      <w:r w:rsidRPr="0049262C">
        <w:rPr>
          <w:rFonts w:ascii="Georgia" w:hAnsi="Georgia"/>
          <w:lang w:val="en-US"/>
        </w:rPr>
        <w:t xml:space="preserve"> § 8</w:t>
      </w:r>
      <w:r>
        <w:rPr>
          <w:rFonts w:ascii="Georgia" w:hAnsi="Georgia"/>
          <w:lang w:val="en-US"/>
        </w:rPr>
        <w:t xml:space="preserve">). It is not considered proper administrative practice to conduct reference interview without consent </w:t>
      </w:r>
      <w:r w:rsidR="004B0BDB">
        <w:rPr>
          <w:rFonts w:ascii="Georgia" w:hAnsi="Georgia"/>
          <w:lang w:val="en-US"/>
        </w:rPr>
        <w:t>and</w:t>
      </w:r>
      <w:r>
        <w:rPr>
          <w:rFonts w:ascii="Georgia" w:hAnsi="Georgia"/>
          <w:lang w:val="en-US"/>
        </w:rPr>
        <w:t xml:space="preserve"> give weight to </w:t>
      </w:r>
      <w:r w:rsidR="004B0BDB">
        <w:rPr>
          <w:rFonts w:ascii="Georgia" w:hAnsi="Georgia"/>
          <w:lang w:val="en-US"/>
        </w:rPr>
        <w:t>information gained from the interview</w:t>
      </w:r>
      <w:r>
        <w:rPr>
          <w:rFonts w:ascii="Georgia" w:hAnsi="Georgia"/>
          <w:lang w:val="en-US"/>
        </w:rPr>
        <w:t xml:space="preserve"> without </w:t>
      </w:r>
      <w:r w:rsidR="004B0BDB">
        <w:rPr>
          <w:rFonts w:ascii="Georgia" w:hAnsi="Georgia"/>
          <w:lang w:val="en-US"/>
        </w:rPr>
        <w:t>giving the applicant a chance for</w:t>
      </w:r>
      <w:r>
        <w:rPr>
          <w:rFonts w:ascii="Georgia" w:hAnsi="Georgia"/>
          <w:lang w:val="en-US"/>
        </w:rPr>
        <w:t xml:space="preserve"> contradict</w:t>
      </w:r>
      <w:r w:rsidR="004B0BDB">
        <w:rPr>
          <w:rFonts w:ascii="Georgia" w:hAnsi="Georgia"/>
          <w:lang w:val="en-US"/>
        </w:rPr>
        <w:t>ion.</w:t>
      </w:r>
      <w:r>
        <w:rPr>
          <w:rFonts w:ascii="Georgia" w:hAnsi="Georgia"/>
          <w:lang w:val="en-US"/>
        </w:rPr>
        <w:t xml:space="preserve"> </w:t>
      </w:r>
    </w:p>
    <w:p w14:paraId="67655751" w14:textId="06A72B0D" w:rsidR="00561B03" w:rsidRPr="00561B03" w:rsidRDefault="00561B03" w:rsidP="00DC4C2F">
      <w:pPr>
        <w:pStyle w:val="Brdtekst1"/>
        <w:numPr>
          <w:ilvl w:val="0"/>
          <w:numId w:val="2"/>
        </w:numPr>
        <w:rPr>
          <w:rFonts w:ascii="Georgia" w:hAnsi="Georgia"/>
          <w:lang w:val="en-US"/>
        </w:rPr>
      </w:pPr>
      <w:r w:rsidRPr="00561B03">
        <w:rPr>
          <w:rFonts w:ascii="Georgia" w:hAnsi="Georgia"/>
          <w:lang w:val="en-US"/>
        </w:rPr>
        <w:t xml:space="preserve">We recommend that the candidate </w:t>
      </w:r>
      <w:r w:rsidR="0012633D" w:rsidRPr="00561B03">
        <w:rPr>
          <w:rFonts w:ascii="Georgia" w:hAnsi="Georgia"/>
          <w:lang w:val="en-US"/>
        </w:rPr>
        <w:t>s</w:t>
      </w:r>
      <w:r w:rsidR="0012633D">
        <w:rPr>
          <w:rFonts w:ascii="Georgia" w:hAnsi="Georgia"/>
          <w:lang w:val="en-US"/>
        </w:rPr>
        <w:t>ubmit</w:t>
      </w:r>
      <w:r w:rsidR="00A9456C">
        <w:rPr>
          <w:rFonts w:ascii="Georgia" w:hAnsi="Georgia"/>
          <w:lang w:val="en-US"/>
        </w:rPr>
        <w:t xml:space="preserve"> several references</w:t>
      </w:r>
      <w:r w:rsidRPr="00561B03">
        <w:rPr>
          <w:rFonts w:ascii="Georgia" w:hAnsi="Georgia"/>
          <w:lang w:val="en-US"/>
        </w:rPr>
        <w:t xml:space="preserve"> or other references if it is important </w:t>
      </w:r>
      <w:r w:rsidR="00A9456C">
        <w:rPr>
          <w:rFonts w:ascii="Georgia" w:hAnsi="Georgia"/>
          <w:lang w:val="en-US"/>
        </w:rPr>
        <w:t>for the</w:t>
      </w:r>
      <w:r w:rsidRPr="00561B03">
        <w:rPr>
          <w:rFonts w:ascii="Georgia" w:hAnsi="Georgia"/>
          <w:lang w:val="en-US"/>
        </w:rPr>
        <w:t xml:space="preserve"> evaluation of the applicant (</w:t>
      </w:r>
      <w:proofErr w:type="gramStart"/>
      <w:r w:rsidR="003438BA" w:rsidRPr="00561B03">
        <w:rPr>
          <w:rFonts w:ascii="Georgia" w:hAnsi="Georgia"/>
          <w:lang w:val="en-US"/>
        </w:rPr>
        <w:t>i.e.</w:t>
      </w:r>
      <w:proofErr w:type="gramEnd"/>
      <w:r w:rsidRPr="00561B03">
        <w:rPr>
          <w:rFonts w:ascii="Georgia" w:hAnsi="Georgia"/>
          <w:lang w:val="en-US"/>
        </w:rPr>
        <w:t xml:space="preserve"> a manager, a close colleague over several years </w:t>
      </w:r>
      <w:r w:rsidR="00A9456C">
        <w:rPr>
          <w:rFonts w:ascii="Georgia" w:hAnsi="Georgia"/>
          <w:lang w:val="en-US"/>
        </w:rPr>
        <w:t>that</w:t>
      </w:r>
      <w:r w:rsidRPr="00561B03">
        <w:rPr>
          <w:rFonts w:ascii="Georgia" w:hAnsi="Georgia"/>
          <w:lang w:val="en-US"/>
        </w:rPr>
        <w:t xml:space="preserve"> know</w:t>
      </w:r>
      <w:r w:rsidR="00A9456C">
        <w:rPr>
          <w:rFonts w:ascii="Georgia" w:hAnsi="Georgia"/>
          <w:lang w:val="en-US"/>
        </w:rPr>
        <w:t>s</w:t>
      </w:r>
      <w:r w:rsidRPr="00561B03">
        <w:rPr>
          <w:rFonts w:ascii="Georgia" w:hAnsi="Georgia"/>
          <w:lang w:val="en-US"/>
        </w:rPr>
        <w:t xml:space="preserve"> how the applicant performed their work tasks.</w:t>
      </w:r>
    </w:p>
    <w:p w14:paraId="605C5C51" w14:textId="6278216A" w:rsidR="00561B03" w:rsidRDefault="00561B03" w:rsidP="00DC4C2F">
      <w:pPr>
        <w:pStyle w:val="Brdtekst1"/>
        <w:numPr>
          <w:ilvl w:val="0"/>
          <w:numId w:val="2"/>
        </w:numPr>
        <w:rPr>
          <w:rFonts w:ascii="Georgia" w:hAnsi="Georgia"/>
          <w:lang w:val="en-US"/>
        </w:rPr>
      </w:pPr>
      <w:r>
        <w:rPr>
          <w:rFonts w:ascii="Georgia" w:hAnsi="Georgia"/>
          <w:lang w:val="en-US"/>
        </w:rPr>
        <w:t xml:space="preserve">If the candidate refuses to submit references, the candidate must </w:t>
      </w:r>
      <w:r w:rsidR="0012633D">
        <w:rPr>
          <w:rFonts w:ascii="Georgia" w:hAnsi="Georgia"/>
          <w:lang w:val="en-US"/>
        </w:rPr>
        <w:t xml:space="preserve">then </w:t>
      </w:r>
      <w:r>
        <w:rPr>
          <w:rFonts w:ascii="Georgia" w:hAnsi="Georgia"/>
          <w:lang w:val="en-US"/>
        </w:rPr>
        <w:t xml:space="preserve">accept that </w:t>
      </w:r>
      <w:r w:rsidR="0012633D">
        <w:rPr>
          <w:rFonts w:ascii="Georgia" w:hAnsi="Georgia"/>
          <w:lang w:val="en-US"/>
        </w:rPr>
        <w:t xml:space="preserve">this </w:t>
      </w:r>
      <w:r>
        <w:rPr>
          <w:rFonts w:ascii="Georgia" w:hAnsi="Georgia"/>
          <w:lang w:val="en-US"/>
        </w:rPr>
        <w:t xml:space="preserve">might have </w:t>
      </w:r>
      <w:r w:rsidR="0012633D">
        <w:rPr>
          <w:rFonts w:ascii="Georgia" w:hAnsi="Georgia"/>
          <w:lang w:val="en-US"/>
        </w:rPr>
        <w:t xml:space="preserve">negative </w:t>
      </w:r>
      <w:r>
        <w:rPr>
          <w:rFonts w:ascii="Georgia" w:hAnsi="Georgia"/>
          <w:lang w:val="en-US"/>
        </w:rPr>
        <w:t>consequences for the evaluation of the candidate, because the committee will not be able to get the complete picture of the candidate.</w:t>
      </w:r>
    </w:p>
    <w:p w14:paraId="30CABD3E" w14:textId="3509D959" w:rsidR="00561B03" w:rsidRDefault="00B802B7" w:rsidP="00DC4C2F">
      <w:pPr>
        <w:pStyle w:val="Brdtekst1"/>
        <w:numPr>
          <w:ilvl w:val="0"/>
          <w:numId w:val="2"/>
        </w:numPr>
        <w:rPr>
          <w:rFonts w:ascii="Georgia" w:hAnsi="Georgia"/>
          <w:lang w:val="en-US"/>
        </w:rPr>
      </w:pPr>
      <w:r>
        <w:rPr>
          <w:rFonts w:ascii="Georgia" w:hAnsi="Georgia"/>
          <w:lang w:val="en-US"/>
        </w:rPr>
        <w:lastRenderedPageBreak/>
        <w:t>When writing the reference intervie</w:t>
      </w:r>
      <w:r w:rsidR="0029242A">
        <w:rPr>
          <w:rFonts w:ascii="Georgia" w:hAnsi="Georgia"/>
          <w:lang w:val="en-US"/>
        </w:rPr>
        <w:t>w, do not mention the referee</w:t>
      </w:r>
      <w:r>
        <w:rPr>
          <w:rFonts w:ascii="Georgia" w:hAnsi="Georgia"/>
          <w:lang w:val="en-US"/>
        </w:rPr>
        <w:t xml:space="preserve"> by name, but you can refer to the relation/ position they have/ had to the candidate. For </w:t>
      </w:r>
      <w:r w:rsidR="00E63261">
        <w:rPr>
          <w:rFonts w:ascii="Georgia" w:hAnsi="Georgia"/>
          <w:lang w:val="en-US"/>
        </w:rPr>
        <w:t>example,</w:t>
      </w:r>
      <w:r>
        <w:rPr>
          <w:rFonts w:ascii="Georgia" w:hAnsi="Georgia"/>
          <w:lang w:val="en-US"/>
        </w:rPr>
        <w:t xml:space="preserve"> </w:t>
      </w:r>
      <w:r w:rsidR="0029242A">
        <w:rPr>
          <w:rFonts w:ascii="Georgia" w:hAnsi="Georgia"/>
          <w:lang w:val="en-US"/>
        </w:rPr>
        <w:br/>
      </w:r>
      <w:r>
        <w:rPr>
          <w:rFonts w:ascii="Georgia" w:hAnsi="Georgia"/>
          <w:lang w:val="en-US"/>
        </w:rPr>
        <w:t>“current manager/ previous manager”, “colleague” etc.</w:t>
      </w:r>
    </w:p>
    <w:p w14:paraId="763134B4" w14:textId="701F9A6A" w:rsidR="0029242A" w:rsidRDefault="0029242A" w:rsidP="0029242A">
      <w:pPr>
        <w:pStyle w:val="Brdtekst1"/>
        <w:numPr>
          <w:ilvl w:val="0"/>
          <w:numId w:val="2"/>
        </w:numPr>
        <w:rPr>
          <w:rFonts w:ascii="Georgia" w:hAnsi="Georgia"/>
          <w:lang w:val="en-US"/>
        </w:rPr>
      </w:pPr>
      <w:r>
        <w:rPr>
          <w:rFonts w:ascii="Georgia" w:hAnsi="Georgia"/>
          <w:lang w:val="en-US"/>
        </w:rPr>
        <w:t>Please state if the referee</w:t>
      </w:r>
      <w:r w:rsidR="00B802B7">
        <w:rPr>
          <w:rFonts w:ascii="Georgia" w:hAnsi="Georgia"/>
          <w:lang w:val="en-US"/>
        </w:rPr>
        <w:t xml:space="preserve"> confirms/ strengthens /weakens the</w:t>
      </w:r>
      <w:r>
        <w:rPr>
          <w:rFonts w:ascii="Georgia" w:hAnsi="Georgia"/>
          <w:lang w:val="en-US"/>
        </w:rPr>
        <w:t xml:space="preserve"> impression from the interview, one can also mention some of the points from the interview that is relevant for the position. It is not necessary with quotes from the referee.</w:t>
      </w:r>
    </w:p>
    <w:p w14:paraId="0773D397" w14:textId="198698E6" w:rsidR="0029242A" w:rsidRDefault="00A9456C" w:rsidP="0029242A">
      <w:pPr>
        <w:pStyle w:val="Brdtekst1"/>
        <w:numPr>
          <w:ilvl w:val="0"/>
          <w:numId w:val="2"/>
        </w:numPr>
        <w:rPr>
          <w:rFonts w:ascii="Georgia" w:hAnsi="Georgia"/>
          <w:lang w:val="en-US"/>
        </w:rPr>
      </w:pPr>
      <w:r>
        <w:rPr>
          <w:rFonts w:ascii="Georgia" w:hAnsi="Georgia"/>
          <w:lang w:val="en-US"/>
        </w:rPr>
        <w:t>Write a short statement from</w:t>
      </w:r>
      <w:r w:rsidR="0029242A">
        <w:rPr>
          <w:rFonts w:ascii="Georgia" w:hAnsi="Georgia"/>
          <w:lang w:val="en-US"/>
        </w:rPr>
        <w:t xml:space="preserve"> the reference interview, two – three sentences</w:t>
      </w:r>
      <w:r>
        <w:rPr>
          <w:rFonts w:ascii="Georgia" w:hAnsi="Georgia"/>
          <w:lang w:val="en-US"/>
        </w:rPr>
        <w:t xml:space="preserve"> </w:t>
      </w:r>
      <w:proofErr w:type="gramStart"/>
      <w:r>
        <w:rPr>
          <w:rFonts w:ascii="Georgia" w:hAnsi="Georgia"/>
          <w:lang w:val="en-US"/>
        </w:rPr>
        <w:t>is</w:t>
      </w:r>
      <w:proofErr w:type="gramEnd"/>
      <w:r>
        <w:rPr>
          <w:rFonts w:ascii="Georgia" w:hAnsi="Georgia"/>
          <w:lang w:val="en-US"/>
        </w:rPr>
        <w:t xml:space="preserve"> enough</w:t>
      </w:r>
      <w:r w:rsidR="0029242A">
        <w:rPr>
          <w:rFonts w:ascii="Georgia" w:hAnsi="Georgia"/>
          <w:lang w:val="en-US"/>
        </w:rPr>
        <w:t xml:space="preserve">, unless some of the information from the interview is </w:t>
      </w:r>
      <w:r w:rsidR="0012633D">
        <w:rPr>
          <w:rFonts w:ascii="Georgia" w:hAnsi="Georgia"/>
          <w:lang w:val="en-US"/>
        </w:rPr>
        <w:t>essential</w:t>
      </w:r>
      <w:r w:rsidR="0029242A">
        <w:rPr>
          <w:rFonts w:ascii="Georgia" w:hAnsi="Georgia"/>
          <w:lang w:val="en-US"/>
        </w:rPr>
        <w:t xml:space="preserve"> for the evaluation.</w:t>
      </w:r>
    </w:p>
    <w:p w14:paraId="1284D4D8" w14:textId="1CE4E54A" w:rsidR="0029242A" w:rsidRPr="0029242A" w:rsidRDefault="0029242A" w:rsidP="0029242A">
      <w:pPr>
        <w:pStyle w:val="Brdtekst1"/>
        <w:numPr>
          <w:ilvl w:val="0"/>
          <w:numId w:val="2"/>
        </w:numPr>
        <w:rPr>
          <w:rFonts w:ascii="Georgia" w:hAnsi="Georgia"/>
          <w:lang w:val="en-US"/>
        </w:rPr>
      </w:pPr>
      <w:r>
        <w:rPr>
          <w:rFonts w:ascii="Georgia" w:hAnsi="Georgia"/>
          <w:lang w:val="en-US"/>
        </w:rPr>
        <w:t xml:space="preserve">If two reference interviews </w:t>
      </w:r>
      <w:r w:rsidR="00E63261">
        <w:rPr>
          <w:rFonts w:ascii="Georgia" w:hAnsi="Georgia"/>
          <w:lang w:val="en-US"/>
        </w:rPr>
        <w:t>have</w:t>
      </w:r>
      <w:r w:rsidR="00A9456C">
        <w:rPr>
          <w:rFonts w:ascii="Georgia" w:hAnsi="Georgia"/>
          <w:lang w:val="en-US"/>
        </w:rPr>
        <w:t xml:space="preserve"> been carried out </w:t>
      </w:r>
      <w:r>
        <w:rPr>
          <w:rFonts w:ascii="Georgia" w:hAnsi="Georgia"/>
          <w:lang w:val="en-US"/>
        </w:rPr>
        <w:t>and they differ substantially, we recommend that a third reference be contacted.</w:t>
      </w:r>
    </w:p>
    <w:p w14:paraId="0B44A635" w14:textId="77777777" w:rsidR="00DC4C2F" w:rsidRPr="002206B2" w:rsidRDefault="00DC4C2F" w:rsidP="00DC4C2F">
      <w:pPr>
        <w:pStyle w:val="Brdtekst1"/>
        <w:rPr>
          <w:rFonts w:ascii="Georgia" w:hAnsi="Georgia"/>
          <w:lang w:val="en-US"/>
        </w:rPr>
      </w:pPr>
    </w:p>
    <w:p w14:paraId="732382D2" w14:textId="77777777" w:rsidR="00C31866" w:rsidRPr="002206B2" w:rsidRDefault="00C31866" w:rsidP="00422B2D">
      <w:pPr>
        <w:pStyle w:val="Heading4"/>
        <w:rPr>
          <w:rFonts w:ascii="Georgia" w:hAnsi="Georgia"/>
          <w:sz w:val="24"/>
          <w:szCs w:val="24"/>
          <w:lang w:val="en-US"/>
        </w:rPr>
      </w:pPr>
    </w:p>
    <w:p w14:paraId="63A8F26E" w14:textId="45BC0EEA" w:rsidR="00DC4C2F" w:rsidRPr="00A9456C" w:rsidRDefault="00C31866" w:rsidP="00422B2D">
      <w:pPr>
        <w:pStyle w:val="Heading4"/>
        <w:rPr>
          <w:rFonts w:ascii="Georgia" w:hAnsi="Georgia"/>
          <w:sz w:val="24"/>
          <w:szCs w:val="24"/>
          <w:lang w:val="en-US"/>
        </w:rPr>
      </w:pPr>
      <w:r w:rsidRPr="00A9456C">
        <w:rPr>
          <w:rFonts w:ascii="Georgia" w:hAnsi="Georgia"/>
          <w:sz w:val="24"/>
          <w:szCs w:val="24"/>
          <w:lang w:val="en-US"/>
        </w:rPr>
        <w:t>Conclusion of evaluation of candidates</w:t>
      </w:r>
    </w:p>
    <w:p w14:paraId="68DAC951" w14:textId="0FD58B5D" w:rsidR="00C31866" w:rsidRDefault="00A9456C" w:rsidP="00DC4C2F">
      <w:pPr>
        <w:pStyle w:val="Brdtekst1"/>
        <w:rPr>
          <w:rFonts w:ascii="Georgia" w:hAnsi="Georgia"/>
          <w:lang w:val="en-US"/>
        </w:rPr>
      </w:pPr>
      <w:r>
        <w:rPr>
          <w:rFonts w:ascii="Georgia" w:hAnsi="Georgia"/>
          <w:lang w:val="en-US"/>
        </w:rPr>
        <w:t>A</w:t>
      </w:r>
      <w:r w:rsidR="00C31866" w:rsidRPr="00C31866">
        <w:rPr>
          <w:rFonts w:ascii="Georgia" w:hAnsi="Georgia"/>
          <w:lang w:val="en-US"/>
        </w:rPr>
        <w:t>ll the evaluations of the candi</w:t>
      </w:r>
      <w:r w:rsidR="00C31866">
        <w:rPr>
          <w:rFonts w:ascii="Georgia" w:hAnsi="Georgia"/>
          <w:lang w:val="en-US"/>
        </w:rPr>
        <w:t>d</w:t>
      </w:r>
      <w:r w:rsidR="00AF4A73">
        <w:rPr>
          <w:rFonts w:ascii="Georgia" w:hAnsi="Georgia"/>
          <w:lang w:val="en-US"/>
        </w:rPr>
        <w:t>ates</w:t>
      </w:r>
      <w:r>
        <w:rPr>
          <w:rFonts w:ascii="Georgia" w:hAnsi="Georgia"/>
          <w:lang w:val="en-US"/>
        </w:rPr>
        <w:t xml:space="preserve"> should end</w:t>
      </w:r>
      <w:r w:rsidR="00AF4A73">
        <w:rPr>
          <w:rFonts w:ascii="Georgia" w:hAnsi="Georgia"/>
          <w:lang w:val="en-US"/>
        </w:rPr>
        <w:t xml:space="preserve"> </w:t>
      </w:r>
      <w:r>
        <w:rPr>
          <w:rFonts w:ascii="Georgia" w:hAnsi="Georgia"/>
          <w:lang w:val="en-US"/>
        </w:rPr>
        <w:t>with</w:t>
      </w:r>
      <w:r w:rsidR="00AF4A73">
        <w:rPr>
          <w:rFonts w:ascii="Georgia" w:hAnsi="Georgia"/>
          <w:lang w:val="en-US"/>
        </w:rPr>
        <w:t xml:space="preserve"> stating the basis for the overall assessment of the education and the formal competence, impressions from the intervie</w:t>
      </w:r>
      <w:r>
        <w:rPr>
          <w:rFonts w:ascii="Georgia" w:hAnsi="Georgia"/>
          <w:lang w:val="en-US"/>
        </w:rPr>
        <w:t>w and the reference interviews. It should also state if</w:t>
      </w:r>
      <w:r w:rsidR="00AF4A73">
        <w:rPr>
          <w:rFonts w:ascii="Georgia" w:hAnsi="Georgia"/>
          <w:lang w:val="en-US"/>
        </w:rPr>
        <w:t xml:space="preserve"> you have found the candidate qual</w:t>
      </w:r>
      <w:r>
        <w:rPr>
          <w:rFonts w:ascii="Georgia" w:hAnsi="Georgia"/>
          <w:lang w:val="en-US"/>
        </w:rPr>
        <w:t>ified for the position or not (</w:t>
      </w:r>
      <w:r w:rsidR="00AF4A73">
        <w:rPr>
          <w:rFonts w:ascii="Georgia" w:hAnsi="Georgia"/>
          <w:lang w:val="en-US"/>
        </w:rPr>
        <w:t xml:space="preserve">in relation </w:t>
      </w:r>
      <w:r w:rsidR="00DB6110">
        <w:rPr>
          <w:rFonts w:ascii="Georgia" w:hAnsi="Georgia"/>
          <w:lang w:val="en-US"/>
        </w:rPr>
        <w:t xml:space="preserve">to </w:t>
      </w:r>
      <w:r w:rsidR="00AF4A73">
        <w:rPr>
          <w:rFonts w:ascii="Georgia" w:hAnsi="Georgia"/>
          <w:lang w:val="en-US"/>
        </w:rPr>
        <w:t xml:space="preserve">the announcement text and the statement above) and whether the candidate will be ranked or not. Be specific and </w:t>
      </w:r>
      <w:r>
        <w:rPr>
          <w:rFonts w:ascii="Georgia" w:hAnsi="Georgia"/>
          <w:lang w:val="en-US"/>
        </w:rPr>
        <w:t>succinct</w:t>
      </w:r>
      <w:r w:rsidR="00AF4A73">
        <w:rPr>
          <w:rFonts w:ascii="Georgia" w:hAnsi="Georgia"/>
          <w:lang w:val="en-US"/>
        </w:rPr>
        <w:t xml:space="preserve"> in your argument.</w:t>
      </w:r>
    </w:p>
    <w:p w14:paraId="11AD3B11" w14:textId="77777777" w:rsidR="00AF4A73" w:rsidRPr="00C31866" w:rsidRDefault="00AF4A73" w:rsidP="00DC4C2F">
      <w:pPr>
        <w:pStyle w:val="Brdtekst1"/>
        <w:rPr>
          <w:rFonts w:ascii="Georgia" w:hAnsi="Georgia"/>
          <w:lang w:val="en-US"/>
        </w:rPr>
      </w:pPr>
    </w:p>
    <w:p w14:paraId="194858E4" w14:textId="5E4C10C8" w:rsidR="00DC4C2F" w:rsidRDefault="00BD3D4B" w:rsidP="00DC4C2F">
      <w:pPr>
        <w:pStyle w:val="Brdtekst1"/>
        <w:rPr>
          <w:rFonts w:ascii="Georgia" w:hAnsi="Georgia"/>
          <w:lang w:val="en-US"/>
        </w:rPr>
      </w:pPr>
      <w:r w:rsidRPr="00BD3D4B">
        <w:rPr>
          <w:rFonts w:ascii="Georgia" w:hAnsi="Georgia"/>
          <w:lang w:val="en-US"/>
        </w:rPr>
        <w:t xml:space="preserve">If there </w:t>
      </w:r>
      <w:r>
        <w:rPr>
          <w:rFonts w:ascii="Georgia" w:hAnsi="Georgia"/>
          <w:lang w:val="en-US"/>
        </w:rPr>
        <w:t xml:space="preserve">are </w:t>
      </w:r>
      <w:r w:rsidRPr="00BD3D4B">
        <w:rPr>
          <w:rFonts w:ascii="Georgia" w:hAnsi="Georgia"/>
          <w:lang w:val="en-US"/>
        </w:rPr>
        <w:t xml:space="preserve">more than one qualified applicant for the </w:t>
      </w:r>
      <w:r w:rsidR="00A9456C" w:rsidRPr="00BD3D4B">
        <w:rPr>
          <w:rFonts w:ascii="Georgia" w:hAnsi="Georgia"/>
          <w:lang w:val="en-US"/>
        </w:rPr>
        <w:t>position,</w:t>
      </w:r>
      <w:r w:rsidRPr="00BD3D4B">
        <w:rPr>
          <w:rFonts w:ascii="Georgia" w:hAnsi="Georgia"/>
          <w:lang w:val="en-US"/>
        </w:rPr>
        <w:t xml:space="preserve"> they </w:t>
      </w:r>
      <w:r w:rsidR="003438BA">
        <w:rPr>
          <w:rFonts w:ascii="Georgia" w:hAnsi="Georgia"/>
          <w:lang w:val="en-US"/>
        </w:rPr>
        <w:t>must</w:t>
      </w:r>
      <w:r w:rsidRPr="00BD3D4B">
        <w:rPr>
          <w:rFonts w:ascii="Georgia" w:hAnsi="Georgia"/>
          <w:lang w:val="en-US"/>
        </w:rPr>
        <w:t xml:space="preserve"> be ranked in the order in which they should be considered. Normally, a minimum of three applicants should be ranked. If the committee chooses to rank less than three candidates, this must be justified separately.</w:t>
      </w:r>
    </w:p>
    <w:p w14:paraId="5BB40F70" w14:textId="77777777" w:rsidR="00E63261" w:rsidRDefault="00E63261" w:rsidP="00DC4C2F">
      <w:pPr>
        <w:pStyle w:val="Brdtekst1"/>
        <w:rPr>
          <w:rFonts w:ascii="Georgia" w:hAnsi="Georgia"/>
          <w:lang w:val="en-US"/>
        </w:rPr>
      </w:pPr>
    </w:p>
    <w:p w14:paraId="5AC0A2C4" w14:textId="77777777" w:rsidR="00E63261" w:rsidRPr="00BD3D4B" w:rsidRDefault="00E63261" w:rsidP="00E63261">
      <w:pPr>
        <w:pStyle w:val="Brdtekst1"/>
        <w:rPr>
          <w:rFonts w:ascii="Georgia" w:hAnsi="Georgia"/>
          <w:lang w:val="en-US"/>
        </w:rPr>
      </w:pPr>
      <w:r>
        <w:rPr>
          <w:rFonts w:ascii="Georgia" w:hAnsi="Georgia"/>
          <w:lang w:val="en-US"/>
        </w:rPr>
        <w:t xml:space="preserve">If a score sheet is attached to the evaluation, it must be easy to follow and it must show a complete evaluation, </w:t>
      </w:r>
      <w:proofErr w:type="spellStart"/>
      <w:r>
        <w:rPr>
          <w:rFonts w:ascii="Georgia" w:hAnsi="Georgia"/>
          <w:lang w:val="en-US"/>
        </w:rPr>
        <w:t>summarised</w:t>
      </w:r>
      <w:proofErr w:type="spellEnd"/>
      <w:r>
        <w:rPr>
          <w:rFonts w:ascii="Georgia" w:hAnsi="Georgia"/>
          <w:lang w:val="en-US"/>
        </w:rPr>
        <w:t xml:space="preserve"> and simplified. And the scoring must be explained.</w:t>
      </w:r>
    </w:p>
    <w:p w14:paraId="7D12F151" w14:textId="77777777" w:rsidR="00E63261" w:rsidRDefault="00E63261" w:rsidP="00DC4C2F">
      <w:pPr>
        <w:pStyle w:val="Brdtekst1"/>
        <w:rPr>
          <w:rFonts w:ascii="Georgia" w:hAnsi="Georgia"/>
          <w:lang w:val="en-US"/>
        </w:rPr>
      </w:pPr>
    </w:p>
    <w:p w14:paraId="54860104" w14:textId="77DB6B6A" w:rsidR="00BD3D4B" w:rsidRDefault="00BD3D4B" w:rsidP="00DC4C2F">
      <w:pPr>
        <w:pStyle w:val="Brdtekst1"/>
        <w:rPr>
          <w:rFonts w:ascii="Georgia" w:hAnsi="Georgia"/>
          <w:lang w:val="en-US"/>
        </w:rPr>
      </w:pPr>
      <w:r>
        <w:rPr>
          <w:rFonts w:ascii="Georgia" w:hAnsi="Georgia"/>
          <w:lang w:val="en-US"/>
        </w:rPr>
        <w:t xml:space="preserve">The conclusion must not come as a </w:t>
      </w:r>
      <w:r w:rsidR="00A9456C">
        <w:rPr>
          <w:rFonts w:ascii="Georgia" w:hAnsi="Georgia"/>
          <w:lang w:val="en-US"/>
        </w:rPr>
        <w:t>surprise;</w:t>
      </w:r>
      <w:r>
        <w:rPr>
          <w:rFonts w:ascii="Georgia" w:hAnsi="Georgia"/>
          <w:lang w:val="en-US"/>
        </w:rPr>
        <w:t xml:space="preserve"> it should be a natural conclusion based </w:t>
      </w:r>
      <w:r w:rsidR="00A9456C">
        <w:rPr>
          <w:rFonts w:ascii="Georgia" w:hAnsi="Georgia"/>
          <w:lang w:val="en-US"/>
        </w:rPr>
        <w:t xml:space="preserve">on </w:t>
      </w:r>
      <w:r>
        <w:rPr>
          <w:rFonts w:ascii="Georgia" w:hAnsi="Georgia"/>
          <w:lang w:val="en-US"/>
        </w:rPr>
        <w:t>the description of the candidate.</w:t>
      </w:r>
    </w:p>
    <w:p w14:paraId="776C4F05" w14:textId="77777777" w:rsidR="00BD3D4B" w:rsidRPr="00BD3D4B" w:rsidRDefault="00BD3D4B" w:rsidP="00DC4C2F">
      <w:pPr>
        <w:pStyle w:val="Brdtekst1"/>
        <w:rPr>
          <w:rFonts w:ascii="Georgia" w:hAnsi="Georgia"/>
          <w:lang w:val="en-US"/>
        </w:rPr>
      </w:pPr>
    </w:p>
    <w:p w14:paraId="2E95FBAA" w14:textId="0C80686A" w:rsidR="00BD3D4B" w:rsidRPr="00BD3D4B" w:rsidRDefault="00422B2D" w:rsidP="00422B2D">
      <w:pPr>
        <w:pStyle w:val="Heading2"/>
        <w:rPr>
          <w:rFonts w:ascii="Georgia" w:hAnsi="Georgia"/>
          <w:b/>
          <w:sz w:val="24"/>
          <w:szCs w:val="24"/>
          <w:lang w:val="en-US"/>
        </w:rPr>
      </w:pPr>
      <w:r w:rsidRPr="002206B2">
        <w:rPr>
          <w:lang w:val="en-US"/>
        </w:rPr>
        <w:br/>
      </w:r>
      <w:r w:rsidR="00BD3D4B" w:rsidRPr="00BD3D4B">
        <w:rPr>
          <w:rFonts w:ascii="Georgia" w:hAnsi="Georgia"/>
          <w:b/>
          <w:sz w:val="24"/>
          <w:szCs w:val="24"/>
          <w:lang w:val="en-US"/>
        </w:rPr>
        <w:t>Comparative assessment and justification of ranking of nominated candidates</w:t>
      </w:r>
    </w:p>
    <w:p w14:paraId="6B6E5A22" w14:textId="77777777" w:rsidR="00BD3D4B" w:rsidRPr="002206B2" w:rsidRDefault="00BD3D4B" w:rsidP="00DC4C2F">
      <w:pPr>
        <w:pStyle w:val="Brdtekst1"/>
        <w:rPr>
          <w:rFonts w:ascii="Georgia" w:hAnsi="Georgia"/>
          <w:lang w:val="en-US"/>
        </w:rPr>
      </w:pPr>
    </w:p>
    <w:p w14:paraId="15D3EF26" w14:textId="2B311A3D" w:rsidR="008618DE" w:rsidRPr="002206B2" w:rsidRDefault="00BD3D4B" w:rsidP="00DC4C2F">
      <w:pPr>
        <w:pStyle w:val="Brdtekst1"/>
        <w:rPr>
          <w:rFonts w:ascii="Georgia" w:hAnsi="Georgia"/>
          <w:lang w:val="en-US"/>
        </w:rPr>
      </w:pPr>
      <w:r w:rsidRPr="00BD3D4B">
        <w:rPr>
          <w:rFonts w:ascii="Georgia" w:hAnsi="Georgia"/>
          <w:lang w:val="en-US"/>
        </w:rPr>
        <w:t>The best qualified applicant after a complete assessment of qua</w:t>
      </w:r>
      <w:r>
        <w:rPr>
          <w:rFonts w:ascii="Georgia" w:hAnsi="Georgia"/>
          <w:lang w:val="en-US"/>
        </w:rPr>
        <w:t>lification criteria, is the candidate that should be</w:t>
      </w:r>
      <w:r w:rsidR="0012633D">
        <w:rPr>
          <w:rFonts w:ascii="Georgia" w:hAnsi="Georgia"/>
          <w:lang w:val="en-US"/>
        </w:rPr>
        <w:t xml:space="preserve"> ranked no.1</w:t>
      </w:r>
      <w:r>
        <w:rPr>
          <w:rFonts w:ascii="Georgia" w:hAnsi="Georgia"/>
          <w:lang w:val="en-US"/>
        </w:rPr>
        <w:t xml:space="preserve">. In cases with clear/distinct differences in terms of </w:t>
      </w:r>
      <w:r w:rsidR="00EB6611">
        <w:rPr>
          <w:rFonts w:ascii="Georgia" w:hAnsi="Georgia"/>
          <w:lang w:val="en-US"/>
        </w:rPr>
        <w:t xml:space="preserve">the </w:t>
      </w:r>
      <w:r>
        <w:rPr>
          <w:rFonts w:ascii="Georgia" w:hAnsi="Georgia"/>
          <w:lang w:val="en-US"/>
        </w:rPr>
        <w:t xml:space="preserve">level of competency and personal suitability, it should be </w:t>
      </w:r>
      <w:r w:rsidR="008618DE">
        <w:rPr>
          <w:rFonts w:ascii="Georgia" w:hAnsi="Georgia"/>
          <w:lang w:val="en-US"/>
        </w:rPr>
        <w:t>easy</w:t>
      </w:r>
      <w:r>
        <w:rPr>
          <w:rFonts w:ascii="Georgia" w:hAnsi="Georgia"/>
          <w:lang w:val="en-US"/>
        </w:rPr>
        <w:t xml:space="preserve"> to </w:t>
      </w:r>
      <w:r w:rsidR="00EB6611">
        <w:rPr>
          <w:rFonts w:ascii="Georgia" w:hAnsi="Georgia"/>
          <w:lang w:val="en-US"/>
        </w:rPr>
        <w:t>compare, contrast,</w:t>
      </w:r>
      <w:r>
        <w:rPr>
          <w:rFonts w:ascii="Georgia" w:hAnsi="Georgia"/>
          <w:lang w:val="en-US"/>
        </w:rPr>
        <w:t xml:space="preserve"> and state the reasoning for the ranking. </w:t>
      </w:r>
    </w:p>
    <w:p w14:paraId="080C84E8" w14:textId="77777777" w:rsidR="008618DE" w:rsidRPr="002206B2" w:rsidRDefault="008618DE" w:rsidP="00DC4C2F">
      <w:pPr>
        <w:pStyle w:val="Brdtekst1"/>
        <w:rPr>
          <w:rFonts w:ascii="Georgia" w:hAnsi="Georgia"/>
          <w:lang w:val="en-US"/>
        </w:rPr>
      </w:pPr>
    </w:p>
    <w:p w14:paraId="10ECB393" w14:textId="6163AF4A" w:rsidR="008618DE" w:rsidRDefault="008618DE" w:rsidP="00DC4C2F">
      <w:pPr>
        <w:pStyle w:val="Brdtekst1"/>
        <w:rPr>
          <w:rFonts w:ascii="Georgia" w:hAnsi="Georgia"/>
          <w:lang w:val="en-US"/>
        </w:rPr>
      </w:pPr>
      <w:r w:rsidRPr="008618DE">
        <w:rPr>
          <w:rFonts w:ascii="Georgia" w:hAnsi="Georgia"/>
          <w:lang w:val="en-US"/>
        </w:rPr>
        <w:t xml:space="preserve">When there are several candidates with </w:t>
      </w:r>
      <w:r>
        <w:rPr>
          <w:rFonts w:ascii="Georgia" w:hAnsi="Georgia"/>
          <w:lang w:val="en-US"/>
        </w:rPr>
        <w:t xml:space="preserve">comparable qualification, it might be more of a challenge to clearly state the reasoning </w:t>
      </w:r>
      <w:r w:rsidR="00900A20">
        <w:rPr>
          <w:rFonts w:ascii="Georgia" w:hAnsi="Georgia"/>
          <w:lang w:val="en-US"/>
        </w:rPr>
        <w:t>behind</w:t>
      </w:r>
      <w:r>
        <w:rPr>
          <w:rFonts w:ascii="Georgia" w:hAnsi="Georgia"/>
          <w:lang w:val="en-US"/>
        </w:rPr>
        <w:t xml:space="preserve"> the ranking.</w:t>
      </w:r>
    </w:p>
    <w:p w14:paraId="58C542F5" w14:textId="77777777" w:rsidR="008618DE" w:rsidRPr="008618DE" w:rsidRDefault="008618DE" w:rsidP="00DC4C2F">
      <w:pPr>
        <w:pStyle w:val="Brdtekst1"/>
        <w:rPr>
          <w:rFonts w:ascii="Georgia" w:hAnsi="Georgia"/>
          <w:lang w:val="en-US"/>
        </w:rPr>
      </w:pPr>
    </w:p>
    <w:p w14:paraId="39081CA3" w14:textId="2F934DE4" w:rsidR="008618DE" w:rsidRDefault="008618DE" w:rsidP="008618DE">
      <w:pPr>
        <w:pStyle w:val="Brdtekst1"/>
        <w:numPr>
          <w:ilvl w:val="0"/>
          <w:numId w:val="11"/>
        </w:numPr>
        <w:rPr>
          <w:rFonts w:ascii="Georgia" w:hAnsi="Georgia"/>
          <w:lang w:val="en-US"/>
        </w:rPr>
      </w:pPr>
      <w:r>
        <w:rPr>
          <w:rFonts w:ascii="Georgia" w:hAnsi="Georgia"/>
          <w:lang w:val="en-US"/>
        </w:rPr>
        <w:t>Try to state the nuances in the evaluation, what are the distin</w:t>
      </w:r>
      <w:r w:rsidR="0012633D">
        <w:rPr>
          <w:rFonts w:ascii="Georgia" w:hAnsi="Georgia"/>
          <w:lang w:val="en-US"/>
        </w:rPr>
        <w:t>ctions between the candidates (</w:t>
      </w:r>
      <w:proofErr w:type="gramStart"/>
      <w:r>
        <w:rPr>
          <w:rFonts w:ascii="Georgia" w:hAnsi="Georgia"/>
          <w:lang w:val="en-US"/>
        </w:rPr>
        <w:t>i.e</w:t>
      </w:r>
      <w:r w:rsidR="000F649E">
        <w:rPr>
          <w:rFonts w:ascii="Georgia" w:hAnsi="Georgia"/>
          <w:lang w:val="en-US"/>
        </w:rPr>
        <w:t>.</w:t>
      </w:r>
      <w:proofErr w:type="gramEnd"/>
      <w:r>
        <w:rPr>
          <w:rFonts w:ascii="Georgia" w:hAnsi="Georgia"/>
          <w:lang w:val="en-US"/>
        </w:rPr>
        <w:t xml:space="preserve"> does one of the candidates have more relevant work experience, higher education</w:t>
      </w:r>
      <w:r w:rsidR="00900A20">
        <w:rPr>
          <w:rFonts w:ascii="Georgia" w:hAnsi="Georgia"/>
          <w:lang w:val="en-US"/>
        </w:rPr>
        <w:t xml:space="preserve"> etc.)</w:t>
      </w:r>
    </w:p>
    <w:p w14:paraId="640BC37B" w14:textId="566B0E9C" w:rsidR="008618DE" w:rsidRDefault="008618DE" w:rsidP="008618DE">
      <w:pPr>
        <w:pStyle w:val="Brdtekst1"/>
        <w:numPr>
          <w:ilvl w:val="0"/>
          <w:numId w:val="11"/>
        </w:numPr>
        <w:rPr>
          <w:rFonts w:ascii="Georgia" w:hAnsi="Georgia"/>
          <w:lang w:val="en-US"/>
        </w:rPr>
      </w:pPr>
      <w:r>
        <w:rPr>
          <w:rFonts w:ascii="Georgia" w:hAnsi="Georgia"/>
          <w:lang w:val="en-US"/>
        </w:rPr>
        <w:t>The description and the comparison of qualification</w:t>
      </w:r>
      <w:r w:rsidR="0012633D">
        <w:rPr>
          <w:rFonts w:ascii="Georgia" w:hAnsi="Georgia"/>
          <w:lang w:val="en-US"/>
        </w:rPr>
        <w:t>s</w:t>
      </w:r>
      <w:r>
        <w:rPr>
          <w:rFonts w:ascii="Georgia" w:hAnsi="Georgia"/>
          <w:lang w:val="en-US"/>
        </w:rPr>
        <w:t xml:space="preserve"> must relate to the </w:t>
      </w:r>
      <w:r w:rsidR="0012633D">
        <w:rPr>
          <w:rFonts w:ascii="Georgia" w:hAnsi="Georgia"/>
          <w:lang w:val="en-US"/>
        </w:rPr>
        <w:t>description of the candidate (</w:t>
      </w:r>
      <w:r>
        <w:rPr>
          <w:rFonts w:ascii="Georgia" w:hAnsi="Georgia"/>
          <w:lang w:val="en-US"/>
        </w:rPr>
        <w:t xml:space="preserve">no new information on the candidate must be </w:t>
      </w:r>
      <w:proofErr w:type="gramStart"/>
      <w:r>
        <w:rPr>
          <w:rFonts w:ascii="Georgia" w:hAnsi="Georgia"/>
          <w:lang w:val="en-US"/>
        </w:rPr>
        <w:t>given )</w:t>
      </w:r>
      <w:proofErr w:type="gramEnd"/>
    </w:p>
    <w:p w14:paraId="0BB29350" w14:textId="62B43D71" w:rsidR="008618DE" w:rsidRPr="008618DE" w:rsidRDefault="005167E4" w:rsidP="008618DE">
      <w:pPr>
        <w:pStyle w:val="Brdtekst1"/>
        <w:numPr>
          <w:ilvl w:val="0"/>
          <w:numId w:val="11"/>
        </w:numPr>
        <w:rPr>
          <w:rFonts w:ascii="Georgia" w:hAnsi="Georgia"/>
          <w:lang w:val="en-US"/>
        </w:rPr>
      </w:pPr>
      <w:r>
        <w:rPr>
          <w:rFonts w:ascii="Georgia" w:hAnsi="Georgia"/>
          <w:lang w:val="en-US"/>
        </w:rPr>
        <w:t xml:space="preserve">The arguments that </w:t>
      </w:r>
      <w:proofErr w:type="gramStart"/>
      <w:r>
        <w:rPr>
          <w:rFonts w:ascii="Georgia" w:hAnsi="Georgia"/>
          <w:lang w:val="en-US"/>
        </w:rPr>
        <w:t>is</w:t>
      </w:r>
      <w:proofErr w:type="gramEnd"/>
      <w:r>
        <w:rPr>
          <w:rFonts w:ascii="Georgia" w:hAnsi="Georgia"/>
          <w:lang w:val="en-US"/>
        </w:rPr>
        <w:t xml:space="preserve"> of a great significance for the ranking must be related to the qualification requirements</w:t>
      </w:r>
    </w:p>
    <w:p w14:paraId="2B102C5B" w14:textId="5348952A" w:rsidR="00DC4C2F" w:rsidRPr="002206B2" w:rsidRDefault="00DC4C2F" w:rsidP="005167E4">
      <w:pPr>
        <w:pStyle w:val="Brdtekst1"/>
        <w:ind w:left="360"/>
        <w:rPr>
          <w:rFonts w:ascii="Georgia" w:hAnsi="Georgia"/>
          <w:lang w:val="en-US"/>
        </w:rPr>
      </w:pPr>
    </w:p>
    <w:p w14:paraId="228F3C9F" w14:textId="77777777" w:rsidR="005167E4" w:rsidRPr="002206B2" w:rsidRDefault="005167E4" w:rsidP="005167E4">
      <w:pPr>
        <w:pStyle w:val="Brdtekst1"/>
        <w:ind w:left="360"/>
        <w:rPr>
          <w:rFonts w:ascii="Georgia" w:hAnsi="Georgia"/>
          <w:lang w:val="en-US"/>
        </w:rPr>
      </w:pPr>
    </w:p>
    <w:p w14:paraId="5813000A" w14:textId="263E1510" w:rsidR="00DC4C2F" w:rsidRPr="00900A20" w:rsidRDefault="00B10D3E" w:rsidP="00DC4C2F">
      <w:pPr>
        <w:pStyle w:val="Heading2"/>
        <w:rPr>
          <w:rFonts w:ascii="Georgia" w:hAnsi="Georgia" w:cs="Times New Roman"/>
          <w:lang w:val="en-US"/>
        </w:rPr>
      </w:pPr>
      <w:r>
        <w:rPr>
          <w:rFonts w:ascii="Georgia" w:hAnsi="Georgia" w:cs="Times New Roman"/>
          <w:lang w:val="en-US"/>
        </w:rPr>
        <w:t>Ranking</w:t>
      </w:r>
    </w:p>
    <w:p w14:paraId="2AD47801" w14:textId="7DA12DC3" w:rsidR="007A65BF" w:rsidRPr="002206B2" w:rsidRDefault="007A65BF" w:rsidP="007A65BF">
      <w:pPr>
        <w:pStyle w:val="Brdtekst1"/>
        <w:rPr>
          <w:rFonts w:ascii="Georgia" w:hAnsi="Georgia"/>
          <w:lang w:val="en-US"/>
        </w:rPr>
      </w:pPr>
      <w:r w:rsidRPr="007A65BF">
        <w:rPr>
          <w:rFonts w:ascii="Georgia" w:eastAsiaTheme="minorHAnsi" w:hAnsi="Georgia" w:cstheme="minorBidi"/>
          <w:lang w:val="en-US"/>
        </w:rPr>
        <w:t xml:space="preserve">Normally, a minimum of three applicants should be ranked. </w:t>
      </w:r>
      <w:r w:rsidRPr="002206B2">
        <w:rPr>
          <w:rFonts w:ascii="Georgia" w:eastAsiaTheme="minorHAnsi" w:hAnsi="Georgia" w:cstheme="minorBidi"/>
          <w:lang w:val="en-US"/>
        </w:rPr>
        <w:t>If the committee chooses to rank less than three candidates, this must be justified separately.</w:t>
      </w:r>
    </w:p>
    <w:p w14:paraId="5EB41D0A" w14:textId="77777777" w:rsidR="007A65BF" w:rsidRPr="002206B2" w:rsidRDefault="007A65BF" w:rsidP="007A65BF">
      <w:pPr>
        <w:pStyle w:val="Brdtekst1"/>
        <w:ind w:left="360"/>
        <w:rPr>
          <w:rFonts w:ascii="Georgia" w:hAnsi="Georgia"/>
          <w:lang w:val="en-US"/>
        </w:rPr>
      </w:pPr>
    </w:p>
    <w:p w14:paraId="374952B9" w14:textId="4ED261B7" w:rsidR="00DC4C2F" w:rsidRPr="00900A20" w:rsidRDefault="00E6209D" w:rsidP="00DC4C2F">
      <w:pPr>
        <w:pStyle w:val="Heading2"/>
        <w:rPr>
          <w:rFonts w:ascii="Georgia" w:hAnsi="Georgia"/>
          <w:lang w:val="en-US"/>
        </w:rPr>
      </w:pPr>
      <w:r w:rsidRPr="00900A20">
        <w:rPr>
          <w:rFonts w:ascii="Georgia" w:hAnsi="Georgia"/>
          <w:lang w:val="en-US"/>
        </w:rPr>
        <w:t>Signature</w:t>
      </w:r>
    </w:p>
    <w:p w14:paraId="139D7848" w14:textId="0358B457" w:rsidR="00E6209D" w:rsidRPr="00E6209D" w:rsidRDefault="00E6209D" w:rsidP="00DC4C2F">
      <w:pPr>
        <w:pStyle w:val="Brdtekst1"/>
        <w:rPr>
          <w:rFonts w:ascii="Georgia" w:hAnsi="Georgia"/>
          <w:lang w:val="en-US"/>
        </w:rPr>
      </w:pPr>
      <w:r>
        <w:rPr>
          <w:rFonts w:ascii="Georgia" w:hAnsi="Georgia"/>
          <w:lang w:val="en-US"/>
        </w:rPr>
        <w:t>It is only the section leader with human resources respon</w:t>
      </w:r>
      <w:r w:rsidR="00900A20">
        <w:rPr>
          <w:rFonts w:ascii="Georgia" w:hAnsi="Georgia"/>
          <w:lang w:val="en-US"/>
        </w:rPr>
        <w:t>sibility that signs the report (</w:t>
      </w:r>
      <w:r>
        <w:rPr>
          <w:rFonts w:ascii="Georgia" w:hAnsi="Georgia"/>
          <w:lang w:val="en-US"/>
        </w:rPr>
        <w:t xml:space="preserve">or </w:t>
      </w:r>
      <w:r w:rsidR="00900A20">
        <w:rPr>
          <w:rFonts w:ascii="Georgia" w:hAnsi="Georgia"/>
          <w:lang w:val="en-US"/>
        </w:rPr>
        <w:t>if approved by email, it</w:t>
      </w:r>
      <w:r>
        <w:rPr>
          <w:rFonts w:ascii="Georgia" w:hAnsi="Georgia"/>
          <w:lang w:val="en-US"/>
        </w:rPr>
        <w:t xml:space="preserve"> must be attached). The other members of the committee shall not sign the report.</w:t>
      </w:r>
    </w:p>
    <w:p w14:paraId="1F8AD89F" w14:textId="77777777" w:rsidR="00E6209D" w:rsidRPr="00E6209D" w:rsidRDefault="00E6209D" w:rsidP="00DC4C2F">
      <w:pPr>
        <w:pStyle w:val="Brdtekst1"/>
        <w:rPr>
          <w:rFonts w:ascii="Georgia" w:hAnsi="Georgia"/>
          <w:lang w:val="en-US"/>
        </w:rPr>
      </w:pPr>
    </w:p>
    <w:p w14:paraId="784F2015" w14:textId="4BFDA6DA" w:rsidR="00DC4C2F" w:rsidRPr="00900A20" w:rsidRDefault="00E6209D" w:rsidP="00C14B59">
      <w:pPr>
        <w:pStyle w:val="Heading2"/>
        <w:rPr>
          <w:rFonts w:ascii="Georgia" w:hAnsi="Georgia"/>
          <w:lang w:val="en-US"/>
        </w:rPr>
      </w:pPr>
      <w:r w:rsidRPr="00900A20">
        <w:rPr>
          <w:rFonts w:ascii="Georgia" w:hAnsi="Georgia"/>
          <w:lang w:val="en-US"/>
        </w:rPr>
        <w:t>Further process</w:t>
      </w:r>
    </w:p>
    <w:p w14:paraId="4C5D1BA5" w14:textId="7EA64A52" w:rsidR="00E6209D" w:rsidRPr="00E6209D" w:rsidRDefault="00E6209D" w:rsidP="00025E65">
      <w:pPr>
        <w:pStyle w:val="Brdtekst1"/>
        <w:rPr>
          <w:rFonts w:ascii="Georgia" w:hAnsi="Georgia"/>
          <w:lang w:val="en-US"/>
        </w:rPr>
      </w:pPr>
      <w:r w:rsidRPr="00E6209D">
        <w:rPr>
          <w:rFonts w:ascii="Georgia" w:hAnsi="Georgia"/>
          <w:lang w:val="en-US"/>
        </w:rPr>
        <w:t>Head of Administration sends the evaluation report to the Appointment Committee</w:t>
      </w:r>
      <w:r w:rsidR="002B5B9E">
        <w:rPr>
          <w:rFonts w:ascii="Georgia" w:hAnsi="Georgia"/>
          <w:lang w:val="en-US"/>
        </w:rPr>
        <w:t xml:space="preserve"> at the department</w:t>
      </w:r>
      <w:r w:rsidRPr="00E6209D">
        <w:rPr>
          <w:rFonts w:ascii="Georgia" w:hAnsi="Georgia"/>
          <w:lang w:val="en-US"/>
        </w:rPr>
        <w:t>.</w:t>
      </w:r>
    </w:p>
    <w:p w14:paraId="0E8EAB29" w14:textId="2105183C" w:rsidR="0016697A" w:rsidRPr="00E6209D" w:rsidRDefault="0016697A" w:rsidP="00025E65">
      <w:pPr>
        <w:pStyle w:val="Brdtekst1"/>
        <w:rPr>
          <w:lang w:val="en-US"/>
        </w:rPr>
      </w:pPr>
    </w:p>
    <w:sectPr w:rsidR="0016697A" w:rsidRPr="00E6209D" w:rsidSect="00DE3F79">
      <w:headerReference w:type="default" r:id="rId11"/>
      <w:footerReference w:type="default" r:id="rId12"/>
      <w:headerReference w:type="first" r:id="rId13"/>
      <w:footerReference w:type="first" r:id="rId14"/>
      <w:pgSz w:w="11906" w:h="16838" w:code="9"/>
      <w:pgMar w:top="1440" w:right="1080" w:bottom="1440" w:left="108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75F7" w14:textId="77777777" w:rsidR="00040431" w:rsidRDefault="00040431" w:rsidP="006F2626">
      <w:pPr>
        <w:spacing w:after="0" w:line="240" w:lineRule="auto"/>
      </w:pPr>
      <w:r>
        <w:separator/>
      </w:r>
    </w:p>
  </w:endnote>
  <w:endnote w:type="continuationSeparator" w:id="0">
    <w:p w14:paraId="08AE0448" w14:textId="77777777" w:rsidR="00040431" w:rsidRDefault="00040431"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0564" w14:textId="77777777" w:rsidR="00040431" w:rsidRPr="00DC4C2F" w:rsidRDefault="00040431" w:rsidP="00856A20">
    <w:pPr>
      <w:pStyle w:val="Footer"/>
      <w:ind w:left="2551"/>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815836"/>
      <w:docPartObj>
        <w:docPartGallery w:val="Page Numbers (Bottom of Page)"/>
        <w:docPartUnique/>
      </w:docPartObj>
    </w:sdtPr>
    <w:sdtEndPr/>
    <w:sdtContent>
      <w:p w14:paraId="6A5E5580" w14:textId="7025CC39" w:rsidR="006862F2" w:rsidRDefault="006862F2">
        <w:pPr>
          <w:pStyle w:val="Footer"/>
          <w:jc w:val="right"/>
        </w:pPr>
        <w:r>
          <w:fldChar w:fldCharType="begin"/>
        </w:r>
        <w:r>
          <w:instrText>PAGE   \* MERGEFORMAT</w:instrText>
        </w:r>
        <w:r>
          <w:fldChar w:fldCharType="separate"/>
        </w:r>
        <w:r w:rsidR="00B73B24">
          <w:rPr>
            <w:noProof/>
          </w:rPr>
          <w:t>1</w:t>
        </w:r>
        <w:r>
          <w:fldChar w:fldCharType="end"/>
        </w:r>
      </w:p>
    </w:sdtContent>
  </w:sdt>
  <w:p w14:paraId="658E74E1" w14:textId="60DDBBD8" w:rsidR="00040431" w:rsidRPr="00296BD0" w:rsidRDefault="00040431" w:rsidP="00442F10">
    <w:pPr>
      <w:pStyle w:val="Footer"/>
      <w:ind w:left="25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0E9" w14:textId="77777777" w:rsidR="00040431" w:rsidRDefault="00040431" w:rsidP="006F2626">
      <w:pPr>
        <w:spacing w:after="0" w:line="240" w:lineRule="auto"/>
      </w:pPr>
      <w:r>
        <w:separator/>
      </w:r>
    </w:p>
  </w:footnote>
  <w:footnote w:type="continuationSeparator" w:id="0">
    <w:p w14:paraId="5D3D556E" w14:textId="77777777" w:rsidR="00040431" w:rsidRDefault="00040431"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A47D" w14:textId="77777777" w:rsidR="00040431" w:rsidRPr="00AC4272" w:rsidRDefault="00040431" w:rsidP="000E66F6">
    <w:pPr>
      <w:tabs>
        <w:tab w:val="right" w:pos="9639"/>
      </w:tabs>
      <w:rPr>
        <w:rFonts w:ascii="Georgia" w:hAnsi="Georgi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F454" w14:textId="450CAFBC" w:rsidR="00040431" w:rsidRPr="00AA7420" w:rsidRDefault="00040431" w:rsidP="00442F10">
    <w:pPr>
      <w:pStyle w:val="Header"/>
      <w:ind w:left="964"/>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A4B"/>
    <w:multiLevelType w:val="hybridMultilevel"/>
    <w:tmpl w:val="E42279A4"/>
    <w:lvl w:ilvl="0" w:tplc="04140001">
      <w:start w:val="1"/>
      <w:numFmt w:val="bullet"/>
      <w:lvlText w:val=""/>
      <w:lvlJc w:val="left"/>
      <w:pPr>
        <w:ind w:left="720" w:hanging="360"/>
      </w:pPr>
      <w:rPr>
        <w:rFonts w:ascii="Symbol" w:hAnsi="Symbol" w:hint="default"/>
      </w:rPr>
    </w:lvl>
    <w:lvl w:ilvl="1" w:tplc="B7F2314E">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3D448D"/>
    <w:multiLevelType w:val="hybridMultilevel"/>
    <w:tmpl w:val="DDBC35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AAC4A05"/>
    <w:multiLevelType w:val="hybridMultilevel"/>
    <w:tmpl w:val="ACC0C1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1BB179B"/>
    <w:multiLevelType w:val="hybridMultilevel"/>
    <w:tmpl w:val="825A30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2D1AF7"/>
    <w:multiLevelType w:val="hybridMultilevel"/>
    <w:tmpl w:val="52EC9B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2D07657"/>
    <w:multiLevelType w:val="hybridMultilevel"/>
    <w:tmpl w:val="F0940F86"/>
    <w:lvl w:ilvl="0" w:tplc="3C4EC60A">
      <w:start w:val="3"/>
      <w:numFmt w:val="bullet"/>
      <w:lvlText w:val="-"/>
      <w:lvlJc w:val="left"/>
      <w:pPr>
        <w:ind w:left="360" w:hanging="360"/>
      </w:pPr>
      <w:rPr>
        <w:rFonts w:ascii="Georgia" w:eastAsiaTheme="majorEastAsia" w:hAnsi="Georgia" w:cstheme="maj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BF67401"/>
    <w:multiLevelType w:val="hybridMultilevel"/>
    <w:tmpl w:val="465ED8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6A518F8"/>
    <w:multiLevelType w:val="hybridMultilevel"/>
    <w:tmpl w:val="32960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3B48B2"/>
    <w:multiLevelType w:val="hybridMultilevel"/>
    <w:tmpl w:val="45B223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452333B"/>
    <w:multiLevelType w:val="hybridMultilevel"/>
    <w:tmpl w:val="44803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F45FBD"/>
    <w:multiLevelType w:val="hybridMultilevel"/>
    <w:tmpl w:val="834695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548764299">
    <w:abstractNumId w:val="9"/>
  </w:num>
  <w:num w:numId="2" w16cid:durableId="1642224174">
    <w:abstractNumId w:val="1"/>
  </w:num>
  <w:num w:numId="3" w16cid:durableId="2064595005">
    <w:abstractNumId w:val="7"/>
  </w:num>
  <w:num w:numId="4" w16cid:durableId="1412122830">
    <w:abstractNumId w:val="2"/>
  </w:num>
  <w:num w:numId="5" w16cid:durableId="869100670">
    <w:abstractNumId w:val="8"/>
  </w:num>
  <w:num w:numId="6" w16cid:durableId="103231297">
    <w:abstractNumId w:val="6"/>
  </w:num>
  <w:num w:numId="7" w16cid:durableId="586765061">
    <w:abstractNumId w:val="4"/>
  </w:num>
  <w:num w:numId="8" w16cid:durableId="1963608761">
    <w:abstractNumId w:val="10"/>
  </w:num>
  <w:num w:numId="9" w16cid:durableId="515114109">
    <w:abstractNumId w:val="0"/>
  </w:num>
  <w:num w:numId="10" w16cid:durableId="63453195">
    <w:abstractNumId w:val="5"/>
  </w:num>
  <w:num w:numId="11" w16cid:durableId="1155999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D4"/>
    <w:rsid w:val="00025304"/>
    <w:rsid w:val="00025E65"/>
    <w:rsid w:val="00032347"/>
    <w:rsid w:val="00040431"/>
    <w:rsid w:val="00050272"/>
    <w:rsid w:val="00051671"/>
    <w:rsid w:val="000532F9"/>
    <w:rsid w:val="000711C4"/>
    <w:rsid w:val="0007247D"/>
    <w:rsid w:val="000838D4"/>
    <w:rsid w:val="00083EB8"/>
    <w:rsid w:val="000A71CD"/>
    <w:rsid w:val="000B1FD3"/>
    <w:rsid w:val="000C20C4"/>
    <w:rsid w:val="000C5ED5"/>
    <w:rsid w:val="000E66F6"/>
    <w:rsid w:val="000F649E"/>
    <w:rsid w:val="00121A68"/>
    <w:rsid w:val="0012633D"/>
    <w:rsid w:val="00137E1C"/>
    <w:rsid w:val="00147EC9"/>
    <w:rsid w:val="001625C5"/>
    <w:rsid w:val="0016697A"/>
    <w:rsid w:val="00170244"/>
    <w:rsid w:val="001710B0"/>
    <w:rsid w:val="00174BF1"/>
    <w:rsid w:val="00180969"/>
    <w:rsid w:val="00184E5A"/>
    <w:rsid w:val="001856B3"/>
    <w:rsid w:val="001A43FF"/>
    <w:rsid w:val="001A63F3"/>
    <w:rsid w:val="001B2EEF"/>
    <w:rsid w:val="001B389C"/>
    <w:rsid w:val="001C1C43"/>
    <w:rsid w:val="001C3144"/>
    <w:rsid w:val="001C53D1"/>
    <w:rsid w:val="001E1FD6"/>
    <w:rsid w:val="001F2CDA"/>
    <w:rsid w:val="00201362"/>
    <w:rsid w:val="00202A26"/>
    <w:rsid w:val="00203485"/>
    <w:rsid w:val="00204F25"/>
    <w:rsid w:val="0020706A"/>
    <w:rsid w:val="002206B2"/>
    <w:rsid w:val="002308E6"/>
    <w:rsid w:val="00245C77"/>
    <w:rsid w:val="002463DA"/>
    <w:rsid w:val="002465D9"/>
    <w:rsid w:val="00252929"/>
    <w:rsid w:val="002535E6"/>
    <w:rsid w:val="00261A25"/>
    <w:rsid w:val="00261E53"/>
    <w:rsid w:val="00267B06"/>
    <w:rsid w:val="00284F0B"/>
    <w:rsid w:val="00291796"/>
    <w:rsid w:val="0029242A"/>
    <w:rsid w:val="00296BD0"/>
    <w:rsid w:val="002A4945"/>
    <w:rsid w:val="002A664E"/>
    <w:rsid w:val="002B5B9E"/>
    <w:rsid w:val="002C0398"/>
    <w:rsid w:val="002C1BB8"/>
    <w:rsid w:val="002E52AC"/>
    <w:rsid w:val="002F4F99"/>
    <w:rsid w:val="003157B3"/>
    <w:rsid w:val="0031741E"/>
    <w:rsid w:val="0032641E"/>
    <w:rsid w:val="00326DE7"/>
    <w:rsid w:val="00332A21"/>
    <w:rsid w:val="00340EA5"/>
    <w:rsid w:val="003438BA"/>
    <w:rsid w:val="00381B02"/>
    <w:rsid w:val="00385FD5"/>
    <w:rsid w:val="00386070"/>
    <w:rsid w:val="003A7014"/>
    <w:rsid w:val="003A733F"/>
    <w:rsid w:val="003B4B8A"/>
    <w:rsid w:val="003F1AA8"/>
    <w:rsid w:val="004008F0"/>
    <w:rsid w:val="00412561"/>
    <w:rsid w:val="004213D6"/>
    <w:rsid w:val="00421654"/>
    <w:rsid w:val="00422B2D"/>
    <w:rsid w:val="00432910"/>
    <w:rsid w:val="004416D1"/>
    <w:rsid w:val="00442F10"/>
    <w:rsid w:val="0044620B"/>
    <w:rsid w:val="00471DAC"/>
    <w:rsid w:val="00472B98"/>
    <w:rsid w:val="00477CB9"/>
    <w:rsid w:val="00483FE9"/>
    <w:rsid w:val="00485ABD"/>
    <w:rsid w:val="0049262C"/>
    <w:rsid w:val="004A1052"/>
    <w:rsid w:val="004B0BDB"/>
    <w:rsid w:val="004B6046"/>
    <w:rsid w:val="004D63A6"/>
    <w:rsid w:val="004E10D2"/>
    <w:rsid w:val="004E69B4"/>
    <w:rsid w:val="004F44DB"/>
    <w:rsid w:val="00503DE0"/>
    <w:rsid w:val="00507BAE"/>
    <w:rsid w:val="0051239B"/>
    <w:rsid w:val="005167E4"/>
    <w:rsid w:val="0053482F"/>
    <w:rsid w:val="00555487"/>
    <w:rsid w:val="00556ECF"/>
    <w:rsid w:val="00561B03"/>
    <w:rsid w:val="005669BB"/>
    <w:rsid w:val="00574517"/>
    <w:rsid w:val="005747FB"/>
    <w:rsid w:val="005775EB"/>
    <w:rsid w:val="005828B3"/>
    <w:rsid w:val="00582B29"/>
    <w:rsid w:val="005A45D4"/>
    <w:rsid w:val="005A51FA"/>
    <w:rsid w:val="005B4A2E"/>
    <w:rsid w:val="005D28E7"/>
    <w:rsid w:val="005E0D18"/>
    <w:rsid w:val="005F24A8"/>
    <w:rsid w:val="005F54BE"/>
    <w:rsid w:val="005F6C42"/>
    <w:rsid w:val="00601F3F"/>
    <w:rsid w:val="00605067"/>
    <w:rsid w:val="00620870"/>
    <w:rsid w:val="00621C0F"/>
    <w:rsid w:val="00624A1D"/>
    <w:rsid w:val="00630C2C"/>
    <w:rsid w:val="00637134"/>
    <w:rsid w:val="00646C8D"/>
    <w:rsid w:val="006513AB"/>
    <w:rsid w:val="006862F2"/>
    <w:rsid w:val="0069792F"/>
    <w:rsid w:val="006B2A25"/>
    <w:rsid w:val="006C4552"/>
    <w:rsid w:val="006F2626"/>
    <w:rsid w:val="006F5413"/>
    <w:rsid w:val="00707411"/>
    <w:rsid w:val="007165D3"/>
    <w:rsid w:val="0072108B"/>
    <w:rsid w:val="007227B2"/>
    <w:rsid w:val="007322A0"/>
    <w:rsid w:val="00737E2C"/>
    <w:rsid w:val="00750612"/>
    <w:rsid w:val="00751529"/>
    <w:rsid w:val="007544A3"/>
    <w:rsid w:val="00762E07"/>
    <w:rsid w:val="0076588D"/>
    <w:rsid w:val="00783D0C"/>
    <w:rsid w:val="007925CB"/>
    <w:rsid w:val="007A1686"/>
    <w:rsid w:val="007A1956"/>
    <w:rsid w:val="007A5E67"/>
    <w:rsid w:val="007A5E6D"/>
    <w:rsid w:val="007A65BF"/>
    <w:rsid w:val="007D7AA5"/>
    <w:rsid w:val="007E3B67"/>
    <w:rsid w:val="007E4DBD"/>
    <w:rsid w:val="007E5442"/>
    <w:rsid w:val="007F1A02"/>
    <w:rsid w:val="007F240E"/>
    <w:rsid w:val="008003A1"/>
    <w:rsid w:val="00815BD8"/>
    <w:rsid w:val="00826D6B"/>
    <w:rsid w:val="008462E9"/>
    <w:rsid w:val="00851BF9"/>
    <w:rsid w:val="00856A20"/>
    <w:rsid w:val="008575D6"/>
    <w:rsid w:val="008618DE"/>
    <w:rsid w:val="008766DC"/>
    <w:rsid w:val="00883A2A"/>
    <w:rsid w:val="008C43B7"/>
    <w:rsid w:val="008D4F3B"/>
    <w:rsid w:val="008D547F"/>
    <w:rsid w:val="00900188"/>
    <w:rsid w:val="00900A20"/>
    <w:rsid w:val="00913034"/>
    <w:rsid w:val="00921DBC"/>
    <w:rsid w:val="00932FA4"/>
    <w:rsid w:val="0093468B"/>
    <w:rsid w:val="009471ED"/>
    <w:rsid w:val="0095053A"/>
    <w:rsid w:val="0096155B"/>
    <w:rsid w:val="00965E33"/>
    <w:rsid w:val="00972B1A"/>
    <w:rsid w:val="0097700D"/>
    <w:rsid w:val="00982A88"/>
    <w:rsid w:val="00985D9C"/>
    <w:rsid w:val="009A2881"/>
    <w:rsid w:val="009A702C"/>
    <w:rsid w:val="009C0FD4"/>
    <w:rsid w:val="009D4C81"/>
    <w:rsid w:val="009E7795"/>
    <w:rsid w:val="00A029CB"/>
    <w:rsid w:val="00A2381F"/>
    <w:rsid w:val="00A409C2"/>
    <w:rsid w:val="00A40D47"/>
    <w:rsid w:val="00A4466F"/>
    <w:rsid w:val="00A46423"/>
    <w:rsid w:val="00A62B82"/>
    <w:rsid w:val="00A6739A"/>
    <w:rsid w:val="00A7494C"/>
    <w:rsid w:val="00A83BEE"/>
    <w:rsid w:val="00A93757"/>
    <w:rsid w:val="00A9456C"/>
    <w:rsid w:val="00AA7420"/>
    <w:rsid w:val="00AA79D8"/>
    <w:rsid w:val="00AB27CF"/>
    <w:rsid w:val="00AB2DEC"/>
    <w:rsid w:val="00AB4890"/>
    <w:rsid w:val="00AC4272"/>
    <w:rsid w:val="00AD37BE"/>
    <w:rsid w:val="00AD6C81"/>
    <w:rsid w:val="00AE46FF"/>
    <w:rsid w:val="00AE6604"/>
    <w:rsid w:val="00AF4A73"/>
    <w:rsid w:val="00B10D3E"/>
    <w:rsid w:val="00B43027"/>
    <w:rsid w:val="00B454F2"/>
    <w:rsid w:val="00B73B24"/>
    <w:rsid w:val="00B74C8D"/>
    <w:rsid w:val="00B802B7"/>
    <w:rsid w:val="00B85FDB"/>
    <w:rsid w:val="00B93ADD"/>
    <w:rsid w:val="00B9716E"/>
    <w:rsid w:val="00BB5CDD"/>
    <w:rsid w:val="00BD3D4B"/>
    <w:rsid w:val="00BE2551"/>
    <w:rsid w:val="00C00D4B"/>
    <w:rsid w:val="00C14B59"/>
    <w:rsid w:val="00C1524A"/>
    <w:rsid w:val="00C17280"/>
    <w:rsid w:val="00C23CF2"/>
    <w:rsid w:val="00C247D6"/>
    <w:rsid w:val="00C31866"/>
    <w:rsid w:val="00C36F95"/>
    <w:rsid w:val="00C37D1F"/>
    <w:rsid w:val="00C70BC3"/>
    <w:rsid w:val="00C80F67"/>
    <w:rsid w:val="00C820B6"/>
    <w:rsid w:val="00C961F2"/>
    <w:rsid w:val="00CB0094"/>
    <w:rsid w:val="00CD16CE"/>
    <w:rsid w:val="00CD188B"/>
    <w:rsid w:val="00CE709C"/>
    <w:rsid w:val="00D60ECA"/>
    <w:rsid w:val="00D6207B"/>
    <w:rsid w:val="00D6342D"/>
    <w:rsid w:val="00D66777"/>
    <w:rsid w:val="00DA527E"/>
    <w:rsid w:val="00DB26FB"/>
    <w:rsid w:val="00DB5AB2"/>
    <w:rsid w:val="00DB6110"/>
    <w:rsid w:val="00DC1458"/>
    <w:rsid w:val="00DC4C2F"/>
    <w:rsid w:val="00DC6F17"/>
    <w:rsid w:val="00DD1C40"/>
    <w:rsid w:val="00DE0893"/>
    <w:rsid w:val="00DE181B"/>
    <w:rsid w:val="00DE293E"/>
    <w:rsid w:val="00DE3F79"/>
    <w:rsid w:val="00DF097B"/>
    <w:rsid w:val="00E06A92"/>
    <w:rsid w:val="00E25BD4"/>
    <w:rsid w:val="00E35F5E"/>
    <w:rsid w:val="00E6209D"/>
    <w:rsid w:val="00E63261"/>
    <w:rsid w:val="00E63A0D"/>
    <w:rsid w:val="00E7608E"/>
    <w:rsid w:val="00E77FDC"/>
    <w:rsid w:val="00E8120C"/>
    <w:rsid w:val="00E86121"/>
    <w:rsid w:val="00E96426"/>
    <w:rsid w:val="00EA1493"/>
    <w:rsid w:val="00EB6611"/>
    <w:rsid w:val="00EC2F70"/>
    <w:rsid w:val="00EC503D"/>
    <w:rsid w:val="00EE6F9C"/>
    <w:rsid w:val="00EF541D"/>
    <w:rsid w:val="00F00100"/>
    <w:rsid w:val="00F017A4"/>
    <w:rsid w:val="00F02D4F"/>
    <w:rsid w:val="00F1791A"/>
    <w:rsid w:val="00F26702"/>
    <w:rsid w:val="00F27883"/>
    <w:rsid w:val="00F36B6B"/>
    <w:rsid w:val="00F54A1E"/>
    <w:rsid w:val="00F72971"/>
    <w:rsid w:val="00F96B48"/>
    <w:rsid w:val="00FA06C0"/>
    <w:rsid w:val="00FA2056"/>
    <w:rsid w:val="00FB462F"/>
    <w:rsid w:val="00FB78AA"/>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19856F"/>
  <w15:docId w15:val="{5D499021-ED33-498D-98BC-705B4DC4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2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C4C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4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C4C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1Char">
    <w:name w:val="Heading 1 Char"/>
    <w:basedOn w:val="DefaultParagraphFont"/>
    <w:link w:val="Heading1"/>
    <w:uiPriority w:val="9"/>
    <w:rsid w:val="00DC4C2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4C2F"/>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rsid w:val="00DC4C2F"/>
    <w:rPr>
      <w:rFonts w:asciiTheme="majorHAnsi" w:eastAsiaTheme="majorEastAsia" w:hAnsiTheme="majorHAnsi" w:cstheme="majorBidi"/>
      <w:i/>
      <w:iCs/>
      <w:color w:val="365F91" w:themeColor="accent1" w:themeShade="BF"/>
      <w:sz w:val="22"/>
      <w:szCs w:val="22"/>
      <w:lang w:eastAsia="en-US"/>
    </w:rPr>
  </w:style>
  <w:style w:type="paragraph" w:customStyle="1" w:styleId="Brdtekst1">
    <w:name w:val="Brødtekst1"/>
    <w:basedOn w:val="Normal"/>
    <w:rsid w:val="00DC4C2F"/>
    <w:pPr>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4C2F"/>
    <w:rPr>
      <w:color w:val="0000FF" w:themeColor="hyperlink"/>
      <w:u w:val="single"/>
    </w:rPr>
  </w:style>
  <w:style w:type="character" w:styleId="FollowedHyperlink">
    <w:name w:val="FollowedHyperlink"/>
    <w:basedOn w:val="DefaultParagraphFont"/>
    <w:uiPriority w:val="99"/>
    <w:semiHidden/>
    <w:unhideWhenUsed/>
    <w:rsid w:val="0093468B"/>
    <w:rPr>
      <w:color w:val="800080" w:themeColor="followedHyperlink"/>
      <w:u w:val="single"/>
    </w:rPr>
  </w:style>
  <w:style w:type="character" w:styleId="CommentReference">
    <w:name w:val="annotation reference"/>
    <w:basedOn w:val="DefaultParagraphFont"/>
    <w:uiPriority w:val="99"/>
    <w:semiHidden/>
    <w:unhideWhenUsed/>
    <w:rsid w:val="001710B0"/>
    <w:rPr>
      <w:sz w:val="16"/>
      <w:szCs w:val="16"/>
    </w:rPr>
  </w:style>
  <w:style w:type="paragraph" w:styleId="CommentText">
    <w:name w:val="annotation text"/>
    <w:basedOn w:val="Normal"/>
    <w:link w:val="CommentTextChar"/>
    <w:uiPriority w:val="99"/>
    <w:semiHidden/>
    <w:unhideWhenUsed/>
    <w:rsid w:val="001710B0"/>
    <w:pPr>
      <w:spacing w:line="240" w:lineRule="auto"/>
    </w:pPr>
    <w:rPr>
      <w:sz w:val="20"/>
      <w:szCs w:val="20"/>
    </w:rPr>
  </w:style>
  <w:style w:type="character" w:customStyle="1" w:styleId="CommentTextChar">
    <w:name w:val="Comment Text Char"/>
    <w:basedOn w:val="DefaultParagraphFont"/>
    <w:link w:val="CommentText"/>
    <w:uiPriority w:val="99"/>
    <w:semiHidden/>
    <w:rsid w:val="001710B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710B0"/>
    <w:rPr>
      <w:b/>
      <w:bCs/>
    </w:rPr>
  </w:style>
  <w:style w:type="character" w:customStyle="1" w:styleId="CommentSubjectChar">
    <w:name w:val="Comment Subject Char"/>
    <w:basedOn w:val="CommentTextChar"/>
    <w:link w:val="CommentSubject"/>
    <w:uiPriority w:val="99"/>
    <w:semiHidden/>
    <w:rsid w:val="001710B0"/>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621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0707">
      <w:bodyDiv w:val="1"/>
      <w:marLeft w:val="0"/>
      <w:marRight w:val="0"/>
      <w:marTop w:val="0"/>
      <w:marBottom w:val="0"/>
      <w:divBdr>
        <w:top w:val="none" w:sz="0" w:space="0" w:color="auto"/>
        <w:left w:val="none" w:sz="0" w:space="0" w:color="auto"/>
        <w:bottom w:val="none" w:sz="0" w:space="0" w:color="auto"/>
        <w:right w:val="none" w:sz="0" w:space="0" w:color="auto"/>
      </w:divBdr>
    </w:div>
    <w:div w:id="177350119">
      <w:bodyDiv w:val="1"/>
      <w:marLeft w:val="0"/>
      <w:marRight w:val="0"/>
      <w:marTop w:val="0"/>
      <w:marBottom w:val="0"/>
      <w:divBdr>
        <w:top w:val="none" w:sz="0" w:space="0" w:color="auto"/>
        <w:left w:val="none" w:sz="0" w:space="0" w:color="auto"/>
        <w:bottom w:val="none" w:sz="0" w:space="0" w:color="auto"/>
        <w:right w:val="none" w:sz="0" w:space="0" w:color="auto"/>
      </w:divBdr>
    </w:div>
    <w:div w:id="1304501173">
      <w:bodyDiv w:val="1"/>
      <w:marLeft w:val="0"/>
      <w:marRight w:val="0"/>
      <w:marTop w:val="0"/>
      <w:marBottom w:val="0"/>
      <w:divBdr>
        <w:top w:val="none" w:sz="0" w:space="0" w:color="auto"/>
        <w:left w:val="none" w:sz="0" w:space="0" w:color="auto"/>
        <w:bottom w:val="none" w:sz="0" w:space="0" w:color="auto"/>
        <w:right w:val="none" w:sz="0" w:space="0" w:color="auto"/>
      </w:divBdr>
    </w:div>
    <w:div w:id="208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io.no/for-ansatte/enhetssider/mn/lederhandbo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Maler\2019\mn-notat-bm-utenfor-ephor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1953A1301AFC4ABB7133B0C54DFE62" ma:contentTypeVersion="10" ma:contentTypeDescription="Opprett et nytt dokument." ma:contentTypeScope="" ma:versionID="aa6b28fa27f33896750e0eae5c88bcfd">
  <xsd:schema xmlns:xsd="http://www.w3.org/2001/XMLSchema" xmlns:xs="http://www.w3.org/2001/XMLSchema" xmlns:p="http://schemas.microsoft.com/office/2006/metadata/properties" xmlns:ns3="bfb666bd-d6a6-4dca-a8c8-63436925e3e9" xmlns:ns4="552dabd0-073b-4e44-a4c4-ceac9b0f6aa3" targetNamespace="http://schemas.microsoft.com/office/2006/metadata/properties" ma:root="true" ma:fieldsID="b2b137d6f015a796a6380b539b10d753" ns3:_="" ns4:_="">
    <xsd:import namespace="bfb666bd-d6a6-4dca-a8c8-63436925e3e9"/>
    <xsd:import namespace="552dabd0-073b-4e44-a4c4-ceac9b0f6a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666bd-d6a6-4dca-a8c8-63436925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dabd0-073b-4e44-a4c4-ceac9b0f6aa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FAAF9-AC04-4AED-AF3C-9F5438A5B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666bd-d6a6-4dca-a8c8-63436925e3e9"/>
    <ds:schemaRef ds:uri="552dabd0-073b-4e44-a4c4-ceac9b0f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4520D-367E-4BDB-9450-FA09AB6A3B55}">
  <ds:schemaRefs>
    <ds:schemaRef ds:uri="http://schemas.microsoft.com/sharepoint/v3/contenttype/forms"/>
  </ds:schemaRefs>
</ds:datastoreItem>
</file>

<file path=customXml/itemProps3.xml><?xml version="1.0" encoding="utf-8"?>
<ds:datastoreItem xmlns:ds="http://schemas.openxmlformats.org/officeDocument/2006/customXml" ds:itemID="{7CC1AA2F-A786-4B7A-8DDB-1EC96FD54188}">
  <ds:schemaRefs>
    <ds:schemaRef ds:uri="http://purl.org/dc/dcmitype/"/>
    <ds:schemaRef ds:uri="http://schemas.microsoft.com/office/infopath/2007/PartnerControls"/>
    <ds:schemaRef ds:uri="http://purl.org/dc/elements/1.1/"/>
    <ds:schemaRef ds:uri="http://schemas.microsoft.com/office/2006/metadata/properties"/>
    <ds:schemaRef ds:uri="552dabd0-073b-4e44-a4c4-ceac9b0f6aa3"/>
    <ds:schemaRef ds:uri="http://purl.org/dc/terms/"/>
    <ds:schemaRef ds:uri="http://schemas.microsoft.com/office/2006/documentManagement/types"/>
    <ds:schemaRef ds:uri="http://schemas.openxmlformats.org/package/2006/metadata/core-properties"/>
    <ds:schemaRef ds:uri="bfb666bd-d6a6-4dca-a8c8-63436925e3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mn-notat-bm-utenfor-ephorte</Template>
  <TotalTime>1</TotalTime>
  <Pages>6</Pages>
  <Words>2412</Words>
  <Characters>12786</Characters>
  <Application>Microsoft Office Word</Application>
  <DocSecurity>0</DocSecurity>
  <Lines>106</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Torunn Standal Guttormsen</dc:creator>
  <cp:lastModifiedBy>Torunn Standal Guttormsen</cp:lastModifiedBy>
  <cp:revision>2</cp:revision>
  <cp:lastPrinted>2024-04-10T10:18:00Z</cp:lastPrinted>
  <dcterms:created xsi:type="dcterms:W3CDTF">2024-04-26T08:24:00Z</dcterms:created>
  <dcterms:modified xsi:type="dcterms:W3CDTF">2024-04-26T08:24:00Z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0x010100851953A1301AFC4ABB7133B0C54DFE62</vt:lpwstr>
  </property>
  <property fmtid="{D5CDD505-2E9C-101B-9397-08002B2CF9AE}" pid="3" name="MediaServiceImageTags">
    <vt:lpwstr/>
  </property>
</Properties>
</file>