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414" w:rsidRDefault="00266414" w:rsidP="00266414">
      <w:pPr>
        <w:jc w:val="center"/>
        <w:rPr>
          <w:rFonts w:asciiTheme="minorHAnsi" w:hAnsiTheme="minorHAnsi" w:cstheme="minorHAnsi"/>
          <w:b/>
          <w:sz w:val="36"/>
          <w:szCs w:val="36"/>
        </w:rPr>
      </w:pPr>
    </w:p>
    <w:p w:rsidR="00266414" w:rsidRPr="00266414" w:rsidRDefault="00266414" w:rsidP="00266414">
      <w:pPr>
        <w:jc w:val="center"/>
        <w:rPr>
          <w:rFonts w:asciiTheme="minorHAnsi" w:hAnsiTheme="minorHAnsi" w:cstheme="minorHAnsi"/>
          <w:b/>
          <w:sz w:val="36"/>
          <w:szCs w:val="36"/>
        </w:rPr>
      </w:pPr>
      <w:r w:rsidRPr="00266414">
        <w:rPr>
          <w:rFonts w:asciiTheme="minorHAnsi" w:hAnsiTheme="minorHAnsi" w:cstheme="minorHAnsi"/>
          <w:b/>
          <w:sz w:val="36"/>
          <w:szCs w:val="36"/>
        </w:rPr>
        <w:t>Kontrakt om oppdragsundervisning</w:t>
      </w:r>
      <w:r w:rsidRPr="00266414">
        <w:rPr>
          <w:rFonts w:asciiTheme="minorHAnsi" w:hAnsiTheme="minorHAnsi" w:cstheme="minorHAnsi"/>
          <w:b/>
          <w:sz w:val="24"/>
          <w:szCs w:val="24"/>
        </w:rPr>
        <w:t xml:space="preserve"> </w:t>
      </w:r>
    </w:p>
    <w:p w:rsidR="00266414" w:rsidRPr="00266414" w:rsidRDefault="00266414" w:rsidP="00266414">
      <w:pPr>
        <w:jc w:val="center"/>
        <w:rPr>
          <w:rFonts w:asciiTheme="minorHAnsi" w:hAnsiTheme="minorHAnsi" w:cstheme="minorHAnsi"/>
          <w:sz w:val="24"/>
          <w:szCs w:val="24"/>
        </w:rPr>
      </w:pPr>
      <w:r w:rsidRPr="00266414">
        <w:rPr>
          <w:rFonts w:asciiTheme="minorHAnsi" w:hAnsiTheme="minorHAnsi" w:cstheme="minorHAnsi"/>
          <w:sz w:val="24"/>
          <w:szCs w:val="24"/>
        </w:rPr>
        <w:t>mellom</w:t>
      </w:r>
    </w:p>
    <w:p w:rsidR="00266414" w:rsidRPr="00266414" w:rsidRDefault="00266414" w:rsidP="00266414">
      <w:pPr>
        <w:jc w:val="center"/>
        <w:rPr>
          <w:rFonts w:asciiTheme="minorHAnsi" w:hAnsiTheme="minorHAnsi" w:cstheme="minorHAnsi"/>
          <w:sz w:val="24"/>
          <w:szCs w:val="24"/>
        </w:rPr>
      </w:pPr>
      <w:r w:rsidRPr="00266414">
        <w:rPr>
          <w:rFonts w:asciiTheme="minorHAnsi" w:hAnsiTheme="minorHAnsi" w:cstheme="minorHAnsi"/>
          <w:sz w:val="24"/>
          <w:szCs w:val="24"/>
        </w:rPr>
        <w:t xml:space="preserve">NN </w:t>
      </w:r>
    </w:p>
    <w:p w:rsidR="00266414" w:rsidRPr="00266414" w:rsidRDefault="00266414" w:rsidP="00266414">
      <w:pPr>
        <w:jc w:val="center"/>
        <w:rPr>
          <w:rFonts w:asciiTheme="minorHAnsi" w:hAnsiTheme="minorHAnsi" w:cstheme="minorHAnsi"/>
          <w:sz w:val="24"/>
          <w:szCs w:val="24"/>
        </w:rPr>
      </w:pPr>
      <w:r w:rsidRPr="00266414">
        <w:rPr>
          <w:rFonts w:asciiTheme="minorHAnsi" w:hAnsiTheme="minorHAnsi" w:cstheme="minorHAnsi"/>
          <w:sz w:val="24"/>
          <w:szCs w:val="24"/>
        </w:rPr>
        <w:t>Org.nr: ……………….</w:t>
      </w:r>
    </w:p>
    <w:p w:rsidR="00266414" w:rsidRPr="00266414" w:rsidRDefault="00266414" w:rsidP="00266414">
      <w:pPr>
        <w:jc w:val="center"/>
        <w:rPr>
          <w:rFonts w:asciiTheme="minorHAnsi" w:hAnsiTheme="minorHAnsi" w:cstheme="minorHAnsi"/>
          <w:sz w:val="24"/>
          <w:szCs w:val="24"/>
        </w:rPr>
      </w:pPr>
      <w:r w:rsidRPr="00266414">
        <w:rPr>
          <w:rFonts w:asciiTheme="minorHAnsi" w:hAnsiTheme="minorHAnsi" w:cstheme="minorHAnsi"/>
          <w:sz w:val="24"/>
          <w:szCs w:val="24"/>
        </w:rPr>
        <w:t>nedenfor kalt oppdragsgiver</w:t>
      </w:r>
    </w:p>
    <w:p w:rsidR="00266414" w:rsidRPr="002345F6" w:rsidRDefault="00266414" w:rsidP="00266414">
      <w:pPr>
        <w:jc w:val="center"/>
        <w:rPr>
          <w:rFonts w:asciiTheme="minorHAnsi" w:hAnsiTheme="minorHAnsi" w:cstheme="minorHAnsi"/>
          <w:sz w:val="24"/>
          <w:szCs w:val="24"/>
        </w:rPr>
      </w:pPr>
      <w:r w:rsidRPr="002345F6">
        <w:rPr>
          <w:rFonts w:asciiTheme="minorHAnsi" w:hAnsiTheme="minorHAnsi" w:cstheme="minorHAnsi"/>
          <w:sz w:val="24"/>
          <w:szCs w:val="24"/>
        </w:rPr>
        <w:t xml:space="preserve">og </w:t>
      </w:r>
    </w:p>
    <w:p w:rsidR="00266414" w:rsidRPr="002345F6" w:rsidRDefault="00266414" w:rsidP="00266414">
      <w:pPr>
        <w:jc w:val="center"/>
        <w:rPr>
          <w:rFonts w:asciiTheme="minorHAnsi" w:hAnsiTheme="minorHAnsi" w:cstheme="minorHAnsi"/>
          <w:sz w:val="24"/>
          <w:szCs w:val="24"/>
        </w:rPr>
      </w:pPr>
      <w:r w:rsidRPr="002345F6">
        <w:rPr>
          <w:rFonts w:asciiTheme="minorHAnsi" w:hAnsiTheme="minorHAnsi" w:cstheme="minorHAnsi"/>
          <w:sz w:val="24"/>
          <w:szCs w:val="24"/>
        </w:rPr>
        <w:t>Universitetet i Oslo</w:t>
      </w:r>
      <w:r w:rsidRPr="002345F6">
        <w:rPr>
          <w:rFonts w:asciiTheme="minorHAnsi" w:hAnsiTheme="minorHAnsi" w:cstheme="minorHAnsi"/>
          <w:sz w:val="24"/>
          <w:szCs w:val="24"/>
        </w:rPr>
        <w:br/>
      </w:r>
    </w:p>
    <w:p w:rsidR="00266414" w:rsidRPr="002345F6" w:rsidRDefault="00266414" w:rsidP="00266414">
      <w:pPr>
        <w:jc w:val="center"/>
        <w:rPr>
          <w:rFonts w:asciiTheme="minorHAnsi" w:hAnsiTheme="minorHAnsi" w:cstheme="minorHAnsi"/>
          <w:sz w:val="24"/>
          <w:szCs w:val="24"/>
        </w:rPr>
      </w:pPr>
      <w:r w:rsidRPr="002345F6">
        <w:rPr>
          <w:rFonts w:asciiTheme="minorHAnsi" w:hAnsiTheme="minorHAnsi" w:cstheme="minorHAnsi"/>
          <w:sz w:val="24"/>
          <w:szCs w:val="24"/>
        </w:rPr>
        <w:t>Org.nr: 971 035 854</w:t>
      </w:r>
    </w:p>
    <w:p w:rsidR="00266414" w:rsidRPr="002345F6" w:rsidRDefault="00266414" w:rsidP="00266414">
      <w:pPr>
        <w:jc w:val="center"/>
        <w:rPr>
          <w:rFonts w:asciiTheme="minorHAnsi" w:hAnsiTheme="minorHAnsi" w:cstheme="minorHAnsi"/>
          <w:sz w:val="24"/>
          <w:szCs w:val="24"/>
        </w:rPr>
      </w:pPr>
    </w:p>
    <w:p w:rsidR="00266414" w:rsidRPr="00266414" w:rsidRDefault="00266414" w:rsidP="00266414">
      <w:pPr>
        <w:jc w:val="center"/>
        <w:rPr>
          <w:rFonts w:asciiTheme="minorHAnsi" w:hAnsiTheme="minorHAnsi" w:cstheme="minorHAnsi"/>
          <w:sz w:val="24"/>
          <w:szCs w:val="24"/>
        </w:rPr>
      </w:pPr>
      <w:r w:rsidRPr="00266414">
        <w:rPr>
          <w:rFonts w:asciiTheme="minorHAnsi" w:hAnsiTheme="minorHAnsi" w:cstheme="minorHAnsi"/>
          <w:sz w:val="24"/>
          <w:szCs w:val="24"/>
        </w:rPr>
        <w:t>nedenfor kalt UiO</w:t>
      </w:r>
    </w:p>
    <w:p w:rsidR="00266414" w:rsidRPr="00266414" w:rsidRDefault="00266414" w:rsidP="00266414">
      <w:pPr>
        <w:jc w:val="center"/>
        <w:rPr>
          <w:rFonts w:asciiTheme="minorHAnsi" w:hAnsiTheme="minorHAnsi" w:cstheme="minorHAnsi"/>
          <w:sz w:val="24"/>
          <w:szCs w:val="24"/>
        </w:rPr>
      </w:pPr>
    </w:p>
    <w:p w:rsidR="00266414" w:rsidRPr="00266414" w:rsidRDefault="00266414" w:rsidP="00266414">
      <w:pPr>
        <w:jc w:val="center"/>
        <w:rPr>
          <w:rFonts w:asciiTheme="minorHAnsi" w:hAnsiTheme="minorHAnsi" w:cstheme="minorHAnsi"/>
          <w:sz w:val="24"/>
          <w:szCs w:val="24"/>
        </w:rPr>
      </w:pPr>
      <w:r w:rsidRPr="00266414">
        <w:rPr>
          <w:rFonts w:asciiTheme="minorHAnsi" w:hAnsiTheme="minorHAnsi" w:cstheme="minorHAnsi"/>
          <w:sz w:val="24"/>
          <w:szCs w:val="24"/>
        </w:rPr>
        <w:t>for utførelse av undervisning med følgende tittel:</w:t>
      </w:r>
    </w:p>
    <w:p w:rsidR="00266414" w:rsidRPr="00266414" w:rsidRDefault="00266414" w:rsidP="00266414">
      <w:pPr>
        <w:jc w:val="center"/>
        <w:rPr>
          <w:rFonts w:asciiTheme="minorHAnsi" w:hAnsiTheme="minorHAnsi" w:cstheme="minorHAnsi"/>
          <w:sz w:val="24"/>
          <w:szCs w:val="24"/>
        </w:rPr>
      </w:pPr>
    </w:p>
    <w:p w:rsidR="00266414" w:rsidRPr="00266414" w:rsidRDefault="00266414" w:rsidP="00266414">
      <w:pPr>
        <w:jc w:val="center"/>
        <w:rPr>
          <w:rFonts w:asciiTheme="minorHAnsi" w:hAnsiTheme="minorHAnsi" w:cstheme="minorHAnsi"/>
          <w:sz w:val="24"/>
          <w:szCs w:val="24"/>
        </w:rPr>
      </w:pPr>
      <w:r w:rsidRPr="00266414">
        <w:rPr>
          <w:rFonts w:asciiTheme="minorHAnsi" w:hAnsiTheme="minorHAnsi" w:cstheme="minorHAnsi"/>
          <w:sz w:val="24"/>
          <w:szCs w:val="24"/>
        </w:rPr>
        <w:t>……………………………………………………………………………………………………………………………………………………………………………………………………………………………………………………………………………………………………………………………………………………………………………………………………………………………………………………</w:t>
      </w:r>
    </w:p>
    <w:p w:rsidR="00266414" w:rsidRPr="00266414" w:rsidRDefault="00266414" w:rsidP="00266414">
      <w:pPr>
        <w:jc w:val="center"/>
        <w:rPr>
          <w:rFonts w:asciiTheme="minorHAnsi" w:hAnsiTheme="minorHAnsi" w:cstheme="minorHAnsi"/>
          <w:sz w:val="24"/>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Heading1"/>
        <w:numPr>
          <w:ilvl w:val="0"/>
          <w:numId w:val="0"/>
        </w:numPr>
        <w:spacing w:before="0"/>
        <w:rPr>
          <w:rFonts w:asciiTheme="minorHAnsi" w:hAnsiTheme="minorHAnsi" w:cstheme="minorHAnsi"/>
          <w:color w:val="auto"/>
          <w:szCs w:val="24"/>
        </w:rPr>
      </w:pPr>
      <w:r w:rsidRPr="00266414">
        <w:rPr>
          <w:rFonts w:asciiTheme="minorHAnsi" w:hAnsiTheme="minorHAnsi" w:cstheme="minorHAnsi"/>
          <w:color w:val="auto"/>
          <w:szCs w:val="24"/>
        </w:rPr>
        <w:t>§ 1 Undervisningens art, omfang og gjennomføring</w:t>
      </w:r>
    </w:p>
    <w:p w:rsidR="00266414" w:rsidRPr="00266414" w:rsidRDefault="00266414" w:rsidP="00266414">
      <w:pPr>
        <w:pStyle w:val="BodyText"/>
        <w:spacing w:before="0" w:after="0"/>
        <w:rPr>
          <w:rFonts w:asciiTheme="minorHAnsi" w:hAnsiTheme="minorHAnsi" w:cstheme="minorHAnsi"/>
          <w:szCs w:val="24"/>
        </w:rPr>
      </w:pPr>
    </w:p>
    <w:p w:rsidR="00266414" w:rsidRPr="00266414" w:rsidRDefault="00266414" w:rsidP="00266414">
      <w:pPr>
        <w:pStyle w:val="BodyText"/>
        <w:spacing w:before="0" w:after="0"/>
        <w:rPr>
          <w:rFonts w:asciiTheme="minorHAnsi" w:hAnsiTheme="minorHAnsi" w:cstheme="minorHAnsi"/>
          <w:szCs w:val="24"/>
        </w:rPr>
      </w:pPr>
      <w:r w:rsidRPr="00266414">
        <w:rPr>
          <w:rFonts w:asciiTheme="minorHAnsi" w:hAnsiTheme="minorHAnsi" w:cstheme="minorHAnsi"/>
          <w:szCs w:val="24"/>
        </w:rPr>
        <w:t>Denne kontrakt regulerer gjennomføring av oppdragsundervisning og partenes rettigheter og plikter.</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Undervisningens art og omfang fremgår av emne-/kursbeskrivelse, inntatt som vedlegg 1 til denne kontrakt.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UiO skal gjennomføre undervisningen i samsvar med Kontrakten (herunder spesifikasjoner i emne-/kursbeskrivelse), relevante kvalitetsstandarder, lover og andre reguleringer.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Undervisningen utføres ved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2 Kontaktpersoner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UiO har ansvar for ledelse og gjennomføring av undervisningen. Følgende kontaktpersoner er oppnevnt: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Fagansvarlig for studiet: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Instituttets kontaktperson: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Oppdragsgivers kontaktperson: ………………………………………………</w:t>
      </w:r>
    </w:p>
    <w:p w:rsidR="00266414" w:rsidRPr="00266414" w:rsidRDefault="00266414" w:rsidP="00266414">
      <w:pPr>
        <w:pStyle w:val="Brdtekstpaaflgende"/>
        <w:spacing w:before="0" w:after="0"/>
        <w:rPr>
          <w:rFonts w:asciiTheme="minorHAnsi" w:hAnsiTheme="minorHAnsi" w:cstheme="minorHAnsi"/>
          <w:szCs w:val="24"/>
        </w:rPr>
      </w:pPr>
    </w:p>
    <w:p w:rsidR="00266414" w:rsidRPr="00D42B20" w:rsidRDefault="00D42B20" w:rsidP="00266414">
      <w:pPr>
        <w:pStyle w:val="Brdtekstpaaflgende"/>
        <w:spacing w:before="0" w:after="0"/>
        <w:rPr>
          <w:rFonts w:asciiTheme="minorHAnsi" w:hAnsiTheme="minorHAnsi" w:cstheme="minorHAnsi"/>
          <w:szCs w:val="24"/>
        </w:rPr>
      </w:pPr>
      <w:r>
        <w:rPr>
          <w:rFonts w:asciiTheme="minorHAnsi" w:hAnsiTheme="minorHAnsi" w:cstheme="minorHAnsi"/>
          <w:szCs w:val="24"/>
        </w:rPr>
        <w:br/>
      </w:r>
      <w:r w:rsidR="00266414" w:rsidRPr="00266414">
        <w:rPr>
          <w:rFonts w:asciiTheme="minorHAnsi" w:hAnsiTheme="minorHAnsi" w:cstheme="minorHAnsi"/>
          <w:b/>
          <w:szCs w:val="24"/>
        </w:rPr>
        <w:t>§ 3 Kontraktens og undervisningens varighet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Kontrakts- og undervisningsperioden er fra og med startdato til og med sluttdato.</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Startdato:</w:t>
      </w:r>
      <w:r w:rsidRPr="00266414">
        <w:rPr>
          <w:rFonts w:asciiTheme="minorHAnsi" w:hAnsiTheme="minorHAnsi" w:cstheme="minorHAnsi"/>
          <w:szCs w:val="24"/>
        </w:rPr>
        <w:tab/>
        <w:t>……………………..</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Sluttdato:</w:t>
      </w:r>
      <w:r w:rsidRPr="00266414">
        <w:rPr>
          <w:rFonts w:asciiTheme="minorHAnsi" w:hAnsiTheme="minorHAnsi" w:cstheme="minorHAnsi"/>
          <w:szCs w:val="24"/>
        </w:rPr>
        <w:tab/>
        <w: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Kontrakten trer i kraft når den er undertegnet av begge parter.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4 Rettigheter og plikter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UiO skal:</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a) Ha faglig ansvar for studiet</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b) Utføre studieadministrasjon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c) Planlegge og gjennomføre undervisning</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(Legg til punkter alt ettersom det er etterutdanning, videreutdanning, nettundervisning osv : Eks. Eksamensavvikling, nettundervisning, utsteding av kursbevis, GSK/REA- behandling, veiledning mm)</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Oppdragsgiver skal:</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a) Påse at emne-/kursbeskrivelse er i henhold til oppdragsgivers behov</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b) Markedsføre tilbudet</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c) Rekruttere deltakere i henhold til antall stipulert i § 6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d) Oversende deltakerliste i henhold til UiOs spesifikasjoner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e) Ved videreutdanning: Oversende søknadsskjema samt dokumentasjon av utdanning og praksis i henhold til UiOs opptaksregler for generell studiekompetanse eller realkompetanse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f) Tilrettelegge for at deltakerne kan delta i undervisningen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lastRenderedPageBreak/>
        <w: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b/>
          <w:szCs w:val="24"/>
        </w:rPr>
        <w:t>§ 5 Opptak av deltakere</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Den enkelte deltaker omfattes av gjeldende lover, forskrifter og regelverk omkring opptak, undervisning og eksamen ved UiO.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Ved opptak til videreutdanning med studiepoeng stilles det krav til godkjent studiekompetanse i henhold til gjeldende forskrifter. Søkere som ikke innfrir kravene kan etter avtale få delta som etterutdanningsdeltakere med utsteding av kursbevis. </w:t>
      </w:r>
      <w:r w:rsidRPr="00266414">
        <w:rPr>
          <w:rFonts w:asciiTheme="minorHAnsi" w:hAnsiTheme="minorHAnsi" w:cstheme="minorHAnsi"/>
          <w:szCs w:val="24"/>
        </w:rPr>
        <w:br/>
      </w:r>
    </w:p>
    <w:p w:rsidR="00266414" w:rsidRPr="00D42B20"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Oppdragsgiver plikter å oversende deltakernes søknadsskjema med nødvendige personopplysninger samt dokumentasjon av utdanning og praksis innen frist gitt av UiO. </w:t>
      </w:r>
      <w:r w:rsidRPr="00266414">
        <w:rPr>
          <w:rFonts w:asciiTheme="minorHAnsi" w:hAnsiTheme="minorHAnsi" w:cstheme="minorHAnsi"/>
          <w:szCs w:val="24"/>
        </w:rPr>
        <w:br/>
      </w:r>
    </w:p>
    <w:p w:rsidR="00266414" w:rsidRPr="00266414" w:rsidRDefault="00266414" w:rsidP="00266414">
      <w:pPr>
        <w:pStyle w:val="Brdtekstpaaflgende"/>
        <w:spacing w:before="0" w:after="0"/>
        <w:rPr>
          <w:rFonts w:asciiTheme="minorHAnsi" w:hAnsiTheme="minorHAnsi" w:cstheme="minorHAnsi"/>
          <w:b/>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6 Økonomi/betaling</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Pris for oppdraget (jf. vedlegg 1) er kr.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Oppdragsgiver skal betale i henhold til følgende betalingsplan: </w:t>
      </w:r>
    </w:p>
    <w:p w:rsidR="00266414" w:rsidRDefault="00D42B20" w:rsidP="00266414">
      <w:pPr>
        <w:pStyle w:val="Brdtekstpaaflgende"/>
        <w:spacing w:before="0" w:after="0"/>
        <w:rPr>
          <w:rFonts w:asciiTheme="minorHAnsi" w:hAnsiTheme="minorHAnsi" w:cstheme="minorHAnsi"/>
          <w:szCs w:val="24"/>
        </w:rPr>
      </w:pPr>
      <w:r>
        <w:rPr>
          <w:rFonts w:asciiTheme="minorHAnsi" w:hAnsiTheme="minorHAnsi" w:cstheme="minorHAnsi"/>
          <w:szCs w:val="24"/>
        </w:rPr>
        <w:br/>
      </w:r>
      <w:r w:rsidR="00266414" w:rsidRPr="00266414">
        <w:rPr>
          <w:rFonts w:asciiTheme="minorHAnsi" w:hAnsiTheme="minorHAnsi" w:cstheme="minorHAnsi"/>
          <w:szCs w:val="24"/>
        </w:rPr>
        <w:t>…….……………………………………………………………………………………………………...…………………………………</w:t>
      </w:r>
    </w:p>
    <w:p w:rsidR="00D42B20" w:rsidRPr="00266414" w:rsidRDefault="00D42B20"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Oppdragsgiver skal betale mottatt faktura innen 30 dager. Ved betalingsforsinkelse påløper morarente etter lov av 1976-12-17 nr. 100.</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Reise- og oppholdsutgifter for studentene dekkes av oppdragsgiver.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Fagbøker og kompendier dekkes av oppdragsgiver.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Maksimum antall deltakere: …….</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Minimum antall deltakere: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Hvis studiet må avlyses pga for få deltakere, vil oppdragsgiver bli fakturert for påløpte kostnader fram til avlysningstidspunktet. Avlysning skal varsles skriftlig.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7 Fagansvar og opphavsrett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UiO er rettighetshaver til emne-/kursbeskrivelse og er faglig ansvarlig for at denne tilfredsstiller krav til studier på universitetsnivå. UiO har opphavsrett til eventuelt materiell som utarbeides i forbindelse med studiet.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8 Underleverandører</w:t>
      </w:r>
    </w:p>
    <w:p w:rsidR="00266414" w:rsidRPr="00266414" w:rsidRDefault="00266414" w:rsidP="00266414">
      <w:pPr>
        <w:pStyle w:val="Brdtekstpaaflgende"/>
        <w:spacing w:before="0" w:after="0"/>
        <w:rPr>
          <w:rFonts w:asciiTheme="minorHAnsi" w:hAnsiTheme="minorHAnsi" w:cstheme="minorHAnsi"/>
          <w:b/>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Med oppdragsgivers samtykke kan UiO la deler av arbeidet uføres av underleverandører.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9 Oppdrag for andre</w:t>
      </w:r>
    </w:p>
    <w:p w:rsidR="00266414" w:rsidRPr="00266414" w:rsidRDefault="00266414" w:rsidP="00266414">
      <w:pPr>
        <w:pStyle w:val="Brdtekstpaaflgende"/>
        <w:spacing w:before="0" w:after="0"/>
        <w:rPr>
          <w:rFonts w:asciiTheme="minorHAnsi" w:hAnsiTheme="minorHAnsi" w:cstheme="minorHAnsi"/>
          <w:b/>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UiO står fritt til å påta seg oppdrag for andre.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xml:space="preserve">§ 10 Ansvar </w:t>
      </w:r>
    </w:p>
    <w:p w:rsidR="00266414" w:rsidRPr="00266414" w:rsidRDefault="00266414" w:rsidP="00266414">
      <w:pPr>
        <w:pStyle w:val="Brdtekstpaaflgende"/>
        <w:spacing w:before="0" w:after="0"/>
        <w:rPr>
          <w:rFonts w:asciiTheme="minorHAnsi" w:hAnsiTheme="minorHAnsi" w:cstheme="minorHAnsi"/>
          <w:b/>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Bruk av prosjektresultater skjer på partenes eget ansvar og risiko. Partene har intet ansvar overfor hverandre for eventuelle følgeskader og konsekvenstap.</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Partene skal holde hverandre skadeløse mot tap eller skade på egen og eventuelle underleverandørers eiendom og personell, med mindre skaden eller tapet skyldes forsett eller grov uaktsomhet fra den andre partens side.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UiO har intet ansvar for krenkelse av andres rettigheter som inntrer i forbindelse med oppdragsgivers utnyttelse av prosjektresultatene.  </w:t>
      </w:r>
    </w:p>
    <w:p w:rsidR="00266414" w:rsidRPr="00266414" w:rsidRDefault="00266414" w:rsidP="00266414">
      <w:pPr>
        <w:pStyle w:val="Brdtekstpaaflgende"/>
        <w:spacing w:before="0" w:after="0"/>
        <w:rPr>
          <w:rFonts w:asciiTheme="minorHAnsi" w:hAnsiTheme="minorHAnsi" w:cstheme="minorHAnsi"/>
          <w:b/>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11 Oppsigelse av kontrakten, mislighold</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Hver av partene kan ved mislighold si opp kontrakten. En eventuell oppsigelse skal varsles skriftlig uten unødig opphold, og maksimalt 60 dager etter at kontrakt er undertegnet. Ved vesentlig mislighold kan hver av partene heve kontrakten med umiddelbar virkning. Ved mislighold fra oppdragsgiver vil denne bli fakturert for påløpte kostnader.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12 Force majeure</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Ingen av partene har misligholdt sine forpliktelser i henhold til Kontrakten dersom utførelsen av pliktene er blitt utsatt eller forhindret på grunn av Force Majeure. Den part som er berørt av Force Majeure skal gi den annen part skriftlig melding om eventuell forsinkelse som måtte følge av dette, og har krav på slik forlengelse av Kontrakten som etter omstendighetene anses rimelig.</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t>§ 13 Tvister</w:t>
      </w:r>
    </w:p>
    <w:p w:rsidR="00266414" w:rsidRPr="00266414" w:rsidRDefault="00266414" w:rsidP="00266414">
      <w:pPr>
        <w:pStyle w:val="Brdtekstpaaflgende"/>
        <w:spacing w:before="0" w:after="0"/>
        <w:rPr>
          <w:rFonts w:asciiTheme="minorHAnsi" w:hAnsiTheme="minorHAnsi" w:cstheme="minorHAnsi"/>
          <w:b/>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Tvist som gjelder forståelsen av Kontrakten eller forhold som springer ut av denne, skal innen rimelig tid søkes løst ved forhandlinger.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Dersom dette ikke lykkes innen en måned etter at forhandlingene er begjært, skal tvisten avgjøres ved domstoler med Oslo tingrett som verneting. Tvisteløsning i ordinære domstoler kan ikke brukes når oppdragsgiver er statlig.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b/>
          <w:szCs w:val="24"/>
        </w:rPr>
      </w:pPr>
      <w:r w:rsidRPr="00266414">
        <w:rPr>
          <w:rFonts w:asciiTheme="minorHAnsi" w:hAnsiTheme="minorHAnsi" w:cstheme="minorHAnsi"/>
          <w:b/>
          <w:szCs w:val="24"/>
        </w:rPr>
        <w:lastRenderedPageBreak/>
        <w:t>§ 14 Lovvalg</w:t>
      </w:r>
    </w:p>
    <w:p w:rsidR="00266414" w:rsidRPr="00266414" w:rsidRDefault="00266414" w:rsidP="00266414">
      <w:pPr>
        <w:pStyle w:val="Brdtekstpaaflgende"/>
        <w:spacing w:before="0" w:after="0"/>
        <w:rPr>
          <w:rFonts w:asciiTheme="minorHAnsi" w:hAnsiTheme="minorHAnsi" w:cstheme="minorHAnsi"/>
          <w:b/>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Kontrakten er undergitt og skal fortolkes i samsvar med norsk rett. </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Denne kontrakt er underskrevet i 2 eksemplarer, hvorav hver part beholder ett eksemplar.</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D42B20" w:rsidP="00266414">
      <w:pPr>
        <w:pStyle w:val="Brdtekstpaaflgende"/>
        <w:spacing w:before="0" w:after="0"/>
        <w:rPr>
          <w:rFonts w:asciiTheme="minorHAnsi" w:hAnsiTheme="minorHAnsi" w:cstheme="minorHAnsi"/>
          <w:szCs w:val="24"/>
        </w:rPr>
      </w:pPr>
      <w:r>
        <w:rPr>
          <w:rFonts w:asciiTheme="minorHAnsi" w:hAnsiTheme="minorHAnsi" w:cstheme="minorHAnsi"/>
          <w:szCs w:val="24"/>
        </w:rPr>
        <w:t>Sted og dato…………………</w:t>
      </w:r>
      <w:r w:rsidR="00266414" w:rsidRPr="00266414">
        <w:rPr>
          <w:rFonts w:asciiTheme="minorHAnsi" w:hAnsiTheme="minorHAnsi" w:cstheme="minorHAnsi"/>
          <w:szCs w:val="24"/>
        </w:rPr>
        <w:t xml:space="preserve">      </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Sted og dato……………………</w:t>
      </w:r>
      <w:r w:rsidRPr="00266414">
        <w:rPr>
          <w:rFonts w:asciiTheme="minorHAnsi" w:hAnsiTheme="minorHAnsi" w:cstheme="minorHAnsi"/>
          <w:szCs w:val="24"/>
        </w:rPr>
        <w:t xml:space="preserve">      </w:t>
      </w:r>
      <w:r w:rsidRPr="00266414">
        <w:rPr>
          <w:rFonts w:asciiTheme="minorHAnsi" w:hAnsiTheme="minorHAnsi" w:cstheme="minorHAnsi"/>
          <w:szCs w:val="24"/>
        </w:rPr>
        <w:tab/>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For UiO:</w:t>
      </w:r>
      <w:r w:rsidRPr="00266414">
        <w:rPr>
          <w:rFonts w:asciiTheme="minorHAnsi" w:hAnsiTheme="minorHAnsi" w:cstheme="minorHAnsi"/>
          <w:szCs w:val="24"/>
        </w:rPr>
        <w:tab/>
      </w:r>
      <w:r w:rsidRPr="00266414">
        <w:rPr>
          <w:rFonts w:asciiTheme="minorHAnsi" w:hAnsiTheme="minorHAnsi" w:cstheme="minorHAnsi"/>
          <w:szCs w:val="24"/>
        </w:rPr>
        <w:tab/>
      </w:r>
      <w:r w:rsidRPr="00266414">
        <w:rPr>
          <w:rFonts w:asciiTheme="minorHAnsi" w:hAnsiTheme="minorHAnsi" w:cstheme="minorHAnsi"/>
          <w:szCs w:val="24"/>
        </w:rPr>
        <w:tab/>
      </w:r>
      <w:r w:rsidR="00D42B20">
        <w:rPr>
          <w:rFonts w:asciiTheme="minorHAnsi" w:hAnsiTheme="minorHAnsi" w:cstheme="minorHAnsi"/>
          <w:szCs w:val="24"/>
        </w:rPr>
        <w:tab/>
      </w:r>
      <w:r w:rsidR="00D42B20">
        <w:rPr>
          <w:rFonts w:asciiTheme="minorHAnsi" w:hAnsiTheme="minorHAnsi" w:cstheme="minorHAnsi"/>
          <w:szCs w:val="24"/>
        </w:rPr>
        <w:tab/>
      </w:r>
      <w:r w:rsidR="00D42B20">
        <w:rPr>
          <w:rFonts w:asciiTheme="minorHAnsi" w:hAnsiTheme="minorHAnsi" w:cstheme="minorHAnsi"/>
          <w:szCs w:val="24"/>
        </w:rPr>
        <w:tab/>
      </w:r>
      <w:r w:rsidRPr="00266414">
        <w:rPr>
          <w:rFonts w:asciiTheme="minorHAnsi" w:hAnsiTheme="minorHAnsi" w:cstheme="minorHAnsi"/>
          <w:szCs w:val="24"/>
        </w:rPr>
        <w:t>For oppdragsgiver:</w:t>
      </w:r>
    </w:p>
    <w:p w:rsidR="00266414" w:rsidRDefault="00266414" w:rsidP="00266414">
      <w:pPr>
        <w:pStyle w:val="Brdtekstpaaflgende"/>
        <w:spacing w:before="0" w:after="0"/>
        <w:rPr>
          <w:rFonts w:asciiTheme="minorHAnsi" w:hAnsiTheme="minorHAnsi" w:cstheme="minorHAnsi"/>
          <w:szCs w:val="24"/>
        </w:rPr>
      </w:pPr>
    </w:p>
    <w:p w:rsidR="00D42B20" w:rsidRPr="00266414" w:rsidRDefault="00D42B20"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w:t>
      </w:r>
      <w:r w:rsidR="00D42B20">
        <w:rPr>
          <w:rFonts w:asciiTheme="minorHAnsi" w:hAnsiTheme="minorHAnsi" w:cstheme="minorHAnsi"/>
          <w:szCs w:val="24"/>
        </w:rPr>
        <w:t>……….</w:t>
      </w:r>
      <w:r w:rsidRPr="00266414">
        <w:rPr>
          <w:rFonts w:asciiTheme="minorHAnsi" w:hAnsiTheme="minorHAnsi" w:cstheme="minorHAnsi"/>
          <w:szCs w:val="24"/>
        </w:rPr>
        <w:tab/>
      </w:r>
      <w:r w:rsidRPr="00266414">
        <w:rPr>
          <w:rFonts w:asciiTheme="minorHAnsi" w:hAnsiTheme="minorHAnsi" w:cstheme="minorHAnsi"/>
          <w:szCs w:val="24"/>
        </w:rPr>
        <w:tab/>
      </w:r>
      <w:r w:rsidR="00D42B20">
        <w:rPr>
          <w:rFonts w:asciiTheme="minorHAnsi" w:hAnsiTheme="minorHAnsi" w:cstheme="minorHAnsi"/>
          <w:szCs w:val="24"/>
        </w:rPr>
        <w:tab/>
      </w:r>
      <w:r w:rsidRPr="00266414">
        <w:rPr>
          <w:rFonts w:asciiTheme="minorHAnsi" w:hAnsiTheme="minorHAnsi" w:cstheme="minorHAnsi"/>
          <w:szCs w:val="24"/>
        </w:rPr>
        <w:tab/>
        <w: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D42B20" w:rsidP="00266414">
      <w:pPr>
        <w:pStyle w:val="Brdtekstpaaflgende"/>
        <w:spacing w:before="0" w:after="0"/>
        <w:rPr>
          <w:rFonts w:asciiTheme="minorHAnsi" w:hAnsiTheme="minorHAnsi" w:cstheme="minorHAnsi"/>
          <w:szCs w:val="24"/>
        </w:rPr>
      </w:pPr>
      <w:r>
        <w:rPr>
          <w:rFonts w:asciiTheme="minorHAnsi" w:hAnsiTheme="minorHAnsi" w:cstheme="minorHAnsi"/>
          <w:szCs w:val="24"/>
        </w:rPr>
        <w:t>navn:</w:t>
      </w:r>
      <w:r>
        <w:rPr>
          <w:rFonts w:asciiTheme="minorHAnsi" w:hAnsiTheme="minorHAnsi" w:cstheme="minorHAnsi"/>
          <w:szCs w:val="24"/>
        </w:rPr>
        <w:tab/>
        <w:t>…………………………</w:t>
      </w:r>
      <w:r>
        <w:rPr>
          <w:rFonts w:asciiTheme="minorHAnsi" w:hAnsiTheme="minorHAnsi" w:cstheme="minorHAnsi"/>
          <w:szCs w:val="24"/>
        </w:rPr>
        <w:tab/>
      </w:r>
      <w:r w:rsidR="00266414" w:rsidRPr="00266414">
        <w:rPr>
          <w:rFonts w:asciiTheme="minorHAnsi" w:hAnsiTheme="minorHAnsi" w:cstheme="minorHAnsi"/>
          <w:szCs w:val="24"/>
        </w:rPr>
        <w:tab/>
      </w:r>
      <w:r w:rsidR="00266414" w:rsidRPr="00266414">
        <w:rPr>
          <w:rFonts w:asciiTheme="minorHAnsi" w:hAnsiTheme="minorHAnsi" w:cstheme="minorHAnsi"/>
          <w:szCs w:val="24"/>
        </w:rPr>
        <w:tab/>
      </w:r>
      <w:r>
        <w:rPr>
          <w:rFonts w:asciiTheme="minorHAnsi" w:hAnsiTheme="minorHAnsi" w:cstheme="minorHAnsi"/>
          <w:szCs w:val="24"/>
        </w:rPr>
        <w:tab/>
      </w:r>
      <w:r w:rsidR="00266414" w:rsidRPr="00266414">
        <w:rPr>
          <w:rFonts w:asciiTheme="minorHAnsi" w:hAnsiTheme="minorHAnsi" w:cstheme="minorHAnsi"/>
          <w:szCs w:val="24"/>
        </w:rPr>
        <w:t>navn:</w:t>
      </w:r>
      <w:r w:rsidR="00266414" w:rsidRPr="00266414">
        <w:rPr>
          <w:rFonts w:asciiTheme="minorHAnsi" w:hAnsiTheme="minorHAnsi" w:cstheme="minorHAnsi"/>
          <w:szCs w:val="24"/>
        </w:rPr>
        <w:tab/>
        <w:t>……………………………..</w:t>
      </w:r>
    </w:p>
    <w:p w:rsidR="00266414" w:rsidRPr="00266414" w:rsidRDefault="00266414" w:rsidP="00266414">
      <w:pPr>
        <w:pStyle w:val="Brdtekstpaaflgende"/>
        <w:spacing w:before="0" w:after="0"/>
        <w:rPr>
          <w:rFonts w:asciiTheme="minorHAnsi" w:hAnsiTheme="minorHAnsi" w:cstheme="minorHAnsi"/>
          <w:szCs w:val="24"/>
        </w:rPr>
      </w:pPr>
      <w:r w:rsidRPr="00266414">
        <w:rPr>
          <w:rFonts w:asciiTheme="minorHAnsi" w:hAnsiTheme="minorHAnsi" w:cstheme="minorHAnsi"/>
          <w:szCs w:val="24"/>
        </w:rPr>
        <w:t xml:space="preserve">tittel: </w:t>
      </w:r>
      <w:r w:rsidRPr="00266414">
        <w:rPr>
          <w:rFonts w:asciiTheme="minorHAnsi" w:hAnsiTheme="minorHAnsi" w:cstheme="minorHAnsi"/>
          <w:szCs w:val="24"/>
        </w:rPr>
        <w:tab/>
        <w:t>…………………………</w:t>
      </w:r>
      <w:r w:rsidRPr="00266414">
        <w:rPr>
          <w:rFonts w:asciiTheme="minorHAnsi" w:hAnsiTheme="minorHAnsi" w:cstheme="minorHAnsi"/>
          <w:szCs w:val="24"/>
        </w:rPr>
        <w:tab/>
      </w:r>
      <w:r w:rsidRPr="00266414">
        <w:rPr>
          <w:rFonts w:asciiTheme="minorHAnsi" w:hAnsiTheme="minorHAnsi" w:cstheme="minorHAnsi"/>
          <w:szCs w:val="24"/>
        </w:rPr>
        <w:tab/>
      </w:r>
      <w:r w:rsidRPr="00266414">
        <w:rPr>
          <w:rFonts w:asciiTheme="minorHAnsi" w:hAnsiTheme="minorHAnsi" w:cstheme="minorHAnsi"/>
          <w:szCs w:val="24"/>
        </w:rPr>
        <w:tab/>
      </w:r>
      <w:r w:rsidR="00D42B20">
        <w:rPr>
          <w:rFonts w:asciiTheme="minorHAnsi" w:hAnsiTheme="minorHAnsi" w:cstheme="minorHAnsi"/>
          <w:szCs w:val="24"/>
        </w:rPr>
        <w:tab/>
      </w:r>
      <w:r w:rsidRPr="00266414">
        <w:rPr>
          <w:rFonts w:asciiTheme="minorHAnsi" w:hAnsiTheme="minorHAnsi" w:cstheme="minorHAnsi"/>
          <w:szCs w:val="24"/>
        </w:rPr>
        <w:t>tittel:</w:t>
      </w:r>
      <w:r w:rsidRPr="00266414">
        <w:rPr>
          <w:rFonts w:asciiTheme="minorHAnsi" w:hAnsiTheme="minorHAnsi" w:cstheme="minorHAnsi"/>
          <w:szCs w:val="24"/>
        </w:rPr>
        <w:tab/>
        <w:t>……………………………..</w:t>
      </w: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pStyle w:val="Brdtekstpaaflgende"/>
        <w:spacing w:before="0" w:after="0"/>
        <w:rPr>
          <w:rFonts w:asciiTheme="minorHAnsi" w:hAnsiTheme="minorHAnsi" w:cstheme="minorHAnsi"/>
          <w:szCs w:val="24"/>
        </w:rPr>
      </w:pPr>
    </w:p>
    <w:p w:rsidR="00266414" w:rsidRPr="00266414" w:rsidRDefault="00266414" w:rsidP="00266414">
      <w:pPr>
        <w:rPr>
          <w:rFonts w:asciiTheme="minorHAnsi" w:hAnsiTheme="minorHAnsi" w:cstheme="minorHAnsi"/>
          <w:sz w:val="24"/>
          <w:szCs w:val="24"/>
        </w:rPr>
      </w:pPr>
    </w:p>
    <w:p w:rsidR="0005177E" w:rsidRPr="00266414" w:rsidRDefault="0005177E">
      <w:pPr>
        <w:rPr>
          <w:rFonts w:asciiTheme="minorHAnsi" w:hAnsiTheme="minorHAnsi" w:cstheme="minorHAnsi"/>
          <w:sz w:val="24"/>
          <w:szCs w:val="24"/>
        </w:rPr>
      </w:pPr>
    </w:p>
    <w:sectPr w:rsidR="0005177E" w:rsidRPr="00266414" w:rsidSect="0005177E">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A9F" w:rsidRDefault="001E0A9F" w:rsidP="003D3DFF">
      <w:pPr>
        <w:spacing w:after="0" w:line="240" w:lineRule="auto"/>
      </w:pPr>
      <w:r>
        <w:separator/>
      </w:r>
    </w:p>
  </w:endnote>
  <w:endnote w:type="continuationSeparator" w:id="0">
    <w:p w:rsidR="001E0A9F" w:rsidRDefault="001E0A9F" w:rsidP="003D3D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A9F" w:rsidRDefault="001E0A9F" w:rsidP="003D3DFF">
      <w:pPr>
        <w:spacing w:after="0" w:line="240" w:lineRule="auto"/>
      </w:pPr>
      <w:r>
        <w:separator/>
      </w:r>
    </w:p>
  </w:footnote>
  <w:footnote w:type="continuationSeparator" w:id="0">
    <w:p w:rsidR="001E0A9F" w:rsidRDefault="001E0A9F" w:rsidP="003D3D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FF" w:rsidRDefault="00266414">
    <w:pPr>
      <w:pStyle w:val="Header"/>
    </w:pPr>
    <w:r>
      <w:rPr>
        <w:noProof/>
        <w:lang w:eastAsia="nb-NO"/>
      </w:rPr>
      <w:drawing>
        <wp:anchor distT="0" distB="0" distL="114300" distR="114300" simplePos="0" relativeHeight="251657728" behindDoc="1" locked="0" layoutInCell="1" allowOverlap="1">
          <wp:simplePos x="0" y="0"/>
          <wp:positionH relativeFrom="column">
            <wp:posOffset>-585470</wp:posOffset>
          </wp:positionH>
          <wp:positionV relativeFrom="paragraph">
            <wp:posOffset>-125730</wp:posOffset>
          </wp:positionV>
          <wp:extent cx="2952750" cy="304800"/>
          <wp:effectExtent l="1905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2952750" cy="3048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C22C969E"/>
    <w:lvl w:ilvl="0">
      <w:start w:val="1"/>
      <w:numFmt w:val="decimal"/>
      <w:pStyle w:val="Heading1"/>
      <w:suff w:val="space"/>
      <w:lvlText w:val="%1"/>
      <w:lvlJc w:val="left"/>
      <w:rPr>
        <w:rFonts w:cs="Times New Roman"/>
      </w:rPr>
    </w:lvl>
    <w:lvl w:ilvl="1">
      <w:start w:val="1"/>
      <w:numFmt w:val="decimal"/>
      <w:pStyle w:val="Heading2"/>
      <w:suff w:val="space"/>
      <w:lvlText w:val="%1.%2"/>
      <w:lvlJc w:val="left"/>
      <w:pPr>
        <w:ind w:left="-141"/>
      </w:pPr>
      <w:rPr>
        <w:rFonts w:cs="Times New Roman"/>
      </w:rPr>
    </w:lvl>
    <w:lvl w:ilvl="2">
      <w:start w:val="1"/>
      <w:numFmt w:val="decimal"/>
      <w:pStyle w:val="Heading3"/>
      <w:suff w:val="space"/>
      <w:lvlText w:val="%1.%2.%3"/>
      <w:lvlJc w:val="left"/>
      <w:pPr>
        <w:ind w:left="-141"/>
      </w:pPr>
      <w:rPr>
        <w:rFonts w:cs="Times New Roman"/>
      </w:rPr>
    </w:lvl>
    <w:lvl w:ilvl="3">
      <w:start w:val="1"/>
      <w:numFmt w:val="decimal"/>
      <w:pStyle w:val="Heading4"/>
      <w:suff w:val="space"/>
      <w:lvlText w:val="%1.%2.%3.%4"/>
      <w:lvlJc w:val="left"/>
      <w:pPr>
        <w:ind w:left="-141"/>
      </w:pPr>
      <w:rPr>
        <w:rFonts w:cs="Times New Roman"/>
      </w:rPr>
    </w:lvl>
    <w:lvl w:ilvl="4">
      <w:start w:val="1"/>
      <w:numFmt w:val="none"/>
      <w:pStyle w:val="Heading5"/>
      <w:suff w:val="nothing"/>
      <w:lvlText w:val=""/>
      <w:lvlJc w:val="left"/>
      <w:pPr>
        <w:ind w:left="-141"/>
      </w:pPr>
      <w:rPr>
        <w:rFonts w:cs="Times New Roman"/>
      </w:rPr>
    </w:lvl>
    <w:lvl w:ilvl="5">
      <w:start w:val="1"/>
      <w:numFmt w:val="none"/>
      <w:pStyle w:val="Heading6"/>
      <w:lvlText w:val=""/>
      <w:lvlJc w:val="left"/>
      <w:pPr>
        <w:tabs>
          <w:tab w:val="num" w:pos="-141"/>
        </w:tabs>
        <w:ind w:left="-141"/>
      </w:pPr>
      <w:rPr>
        <w:rFonts w:ascii="Wingdings" w:hAnsi="Wingdings" w:cs="Times New Roman" w:hint="default"/>
        <w:sz w:val="40"/>
      </w:rPr>
    </w:lvl>
    <w:lvl w:ilvl="6">
      <w:start w:val="1"/>
      <w:numFmt w:val="none"/>
      <w:pStyle w:val="Heading7"/>
      <w:lvlText w:val=""/>
      <w:lvlJc w:val="left"/>
      <w:pPr>
        <w:tabs>
          <w:tab w:val="num" w:pos="-141"/>
        </w:tabs>
        <w:ind w:left="-141"/>
      </w:pPr>
      <w:rPr>
        <w:rFonts w:ascii="Wingdings" w:hAnsi="Wingdings" w:cs="Times New Roman" w:hint="default"/>
        <w:sz w:val="44"/>
      </w:rPr>
    </w:lvl>
    <w:lvl w:ilvl="7">
      <w:start w:val="1"/>
      <w:numFmt w:val="none"/>
      <w:pStyle w:val="Heading8"/>
      <w:lvlText w:val=""/>
      <w:lvlJc w:val="left"/>
      <w:pPr>
        <w:tabs>
          <w:tab w:val="num" w:pos="-141"/>
        </w:tabs>
        <w:ind w:left="-141"/>
      </w:pPr>
      <w:rPr>
        <w:rFonts w:ascii="Wingdings" w:hAnsi="Wingdings" w:cs="Times New Roman" w:hint="default"/>
        <w:b w:val="0"/>
        <w:i w:val="0"/>
        <w:sz w:val="44"/>
      </w:rPr>
    </w:lvl>
    <w:lvl w:ilvl="8">
      <w:start w:val="1"/>
      <w:numFmt w:val="none"/>
      <w:pStyle w:val="Heading9"/>
      <w:lvlText w:val=""/>
      <w:lvlJc w:val="left"/>
      <w:pPr>
        <w:tabs>
          <w:tab w:val="num" w:pos="-141"/>
        </w:tabs>
        <w:ind w:left="-141"/>
      </w:pPr>
      <w:rPr>
        <w:rFonts w:ascii="Wingdings" w:hAnsi="Wingdings" w:cs="Times New Roman" w:hint="default"/>
        <w:b w:val="0"/>
        <w:i w:val="0"/>
        <w:sz w:val="48"/>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69"/>
  </w:hdrShapeDefaults>
  <w:footnotePr>
    <w:footnote w:id="-1"/>
    <w:footnote w:id="0"/>
  </w:footnotePr>
  <w:endnotePr>
    <w:endnote w:id="-1"/>
    <w:endnote w:id="0"/>
  </w:endnotePr>
  <w:compat/>
  <w:rsids>
    <w:rsidRoot w:val="003D3DFF"/>
    <w:rsid w:val="0005177E"/>
    <w:rsid w:val="001E0A9F"/>
    <w:rsid w:val="002345F6"/>
    <w:rsid w:val="00266414"/>
    <w:rsid w:val="003D3DFF"/>
    <w:rsid w:val="007363A2"/>
    <w:rsid w:val="00D42B20"/>
    <w:rsid w:val="00F04EFE"/>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77E"/>
    <w:pPr>
      <w:spacing w:after="200" w:line="276" w:lineRule="auto"/>
    </w:pPr>
    <w:rPr>
      <w:sz w:val="22"/>
      <w:szCs w:val="22"/>
      <w:lang w:eastAsia="en-US"/>
    </w:rPr>
  </w:style>
  <w:style w:type="paragraph" w:styleId="Heading1">
    <w:name w:val="heading 1"/>
    <w:basedOn w:val="Normal"/>
    <w:next w:val="BodyText"/>
    <w:link w:val="Heading1Char"/>
    <w:uiPriority w:val="99"/>
    <w:qFormat/>
    <w:rsid w:val="00266414"/>
    <w:pPr>
      <w:keepNext/>
      <w:numPr>
        <w:numId w:val="1"/>
      </w:numPr>
      <w:spacing w:before="180" w:after="0" w:line="240" w:lineRule="auto"/>
      <w:outlineLvl w:val="0"/>
    </w:pPr>
    <w:rPr>
      <w:rFonts w:ascii="Arial" w:eastAsia="Times New Roman" w:hAnsi="Arial"/>
      <w:b/>
      <w:color w:val="0000FF"/>
      <w:kern w:val="28"/>
      <w:sz w:val="24"/>
      <w:szCs w:val="20"/>
      <w:lang w:eastAsia="nb-NO"/>
    </w:rPr>
  </w:style>
  <w:style w:type="paragraph" w:styleId="Heading2">
    <w:name w:val="heading 2"/>
    <w:basedOn w:val="Normal"/>
    <w:next w:val="BodyText"/>
    <w:link w:val="Heading2Char"/>
    <w:uiPriority w:val="99"/>
    <w:qFormat/>
    <w:rsid w:val="00266414"/>
    <w:pPr>
      <w:keepNext/>
      <w:numPr>
        <w:ilvl w:val="1"/>
        <w:numId w:val="1"/>
      </w:numPr>
      <w:spacing w:before="120" w:after="0" w:line="240" w:lineRule="auto"/>
      <w:outlineLvl w:val="1"/>
    </w:pPr>
    <w:rPr>
      <w:rFonts w:ascii="Arial" w:eastAsia="Times New Roman" w:hAnsi="Arial"/>
      <w:b/>
      <w:color w:val="800080"/>
      <w:kern w:val="28"/>
      <w:sz w:val="20"/>
      <w:szCs w:val="20"/>
      <w:lang w:eastAsia="nb-NO"/>
    </w:rPr>
  </w:style>
  <w:style w:type="paragraph" w:styleId="Heading3">
    <w:name w:val="heading 3"/>
    <w:basedOn w:val="Normal"/>
    <w:next w:val="BodyText"/>
    <w:link w:val="Heading3Char"/>
    <w:uiPriority w:val="99"/>
    <w:qFormat/>
    <w:rsid w:val="00266414"/>
    <w:pPr>
      <w:keepNext/>
      <w:numPr>
        <w:ilvl w:val="2"/>
        <w:numId w:val="1"/>
      </w:numPr>
      <w:spacing w:before="120" w:after="0" w:line="240" w:lineRule="auto"/>
      <w:outlineLvl w:val="2"/>
    </w:pPr>
    <w:rPr>
      <w:rFonts w:ascii="Arial" w:eastAsia="Times New Roman" w:hAnsi="Arial"/>
      <w:b/>
      <w:color w:val="008080"/>
      <w:kern w:val="28"/>
      <w:sz w:val="20"/>
      <w:szCs w:val="20"/>
      <w:lang w:eastAsia="nb-NO"/>
    </w:rPr>
  </w:style>
  <w:style w:type="paragraph" w:styleId="Heading4">
    <w:name w:val="heading 4"/>
    <w:basedOn w:val="Normal"/>
    <w:next w:val="BodyTextIndent"/>
    <w:link w:val="Heading4Char"/>
    <w:uiPriority w:val="99"/>
    <w:qFormat/>
    <w:rsid w:val="00266414"/>
    <w:pPr>
      <w:keepNext/>
      <w:numPr>
        <w:ilvl w:val="3"/>
        <w:numId w:val="1"/>
      </w:numPr>
      <w:spacing w:before="120" w:after="0" w:line="240" w:lineRule="auto"/>
      <w:outlineLvl w:val="3"/>
    </w:pPr>
    <w:rPr>
      <w:rFonts w:ascii="Arial" w:eastAsia="Times New Roman" w:hAnsi="Arial"/>
      <w:b/>
      <w:color w:val="0000FF"/>
      <w:kern w:val="28"/>
      <w:sz w:val="20"/>
      <w:szCs w:val="20"/>
      <w:lang w:eastAsia="nb-NO"/>
    </w:rPr>
  </w:style>
  <w:style w:type="paragraph" w:styleId="Heading5">
    <w:name w:val="heading 5"/>
    <w:basedOn w:val="Normal"/>
    <w:next w:val="Normal"/>
    <w:link w:val="Heading5Char"/>
    <w:uiPriority w:val="99"/>
    <w:qFormat/>
    <w:rsid w:val="00266414"/>
    <w:pPr>
      <w:keepNext/>
      <w:numPr>
        <w:ilvl w:val="4"/>
        <w:numId w:val="1"/>
      </w:numPr>
      <w:spacing w:before="120" w:after="0" w:line="240" w:lineRule="auto"/>
      <w:outlineLvl w:val="4"/>
    </w:pPr>
    <w:rPr>
      <w:rFonts w:ascii="Arial" w:eastAsia="Times New Roman" w:hAnsi="Arial"/>
      <w:b/>
      <w:i/>
      <w:color w:val="800080"/>
      <w:kern w:val="28"/>
      <w:sz w:val="20"/>
      <w:szCs w:val="20"/>
      <w:lang w:eastAsia="nb-NO"/>
    </w:rPr>
  </w:style>
  <w:style w:type="paragraph" w:styleId="Heading6">
    <w:name w:val="heading 6"/>
    <w:basedOn w:val="Normal"/>
    <w:next w:val="Normal"/>
    <w:link w:val="Heading6Char"/>
    <w:uiPriority w:val="99"/>
    <w:qFormat/>
    <w:rsid w:val="00266414"/>
    <w:pPr>
      <w:numPr>
        <w:ilvl w:val="5"/>
        <w:numId w:val="1"/>
      </w:numPr>
      <w:spacing w:before="120" w:after="0" w:line="240" w:lineRule="auto"/>
      <w:outlineLvl w:val="5"/>
    </w:pPr>
    <w:rPr>
      <w:rFonts w:ascii="Arial" w:eastAsia="Times New Roman" w:hAnsi="Arial"/>
      <w:b/>
      <w:color w:val="008080"/>
      <w:kern w:val="28"/>
      <w:sz w:val="20"/>
      <w:szCs w:val="20"/>
      <w:lang w:eastAsia="nb-NO"/>
    </w:rPr>
  </w:style>
  <w:style w:type="paragraph" w:styleId="Heading7">
    <w:name w:val="heading 7"/>
    <w:basedOn w:val="Normal"/>
    <w:next w:val="Normal"/>
    <w:link w:val="Heading7Char"/>
    <w:uiPriority w:val="99"/>
    <w:qFormat/>
    <w:rsid w:val="00266414"/>
    <w:pPr>
      <w:numPr>
        <w:ilvl w:val="6"/>
        <w:numId w:val="1"/>
      </w:numPr>
      <w:spacing w:before="120" w:after="0" w:line="240" w:lineRule="auto"/>
      <w:outlineLvl w:val="6"/>
    </w:pPr>
    <w:rPr>
      <w:rFonts w:ascii="Arial" w:eastAsia="Times New Roman" w:hAnsi="Arial"/>
      <w:b/>
      <w:color w:val="0000FF"/>
      <w:kern w:val="28"/>
      <w:sz w:val="20"/>
      <w:szCs w:val="20"/>
      <w:lang w:eastAsia="nb-NO"/>
    </w:rPr>
  </w:style>
  <w:style w:type="paragraph" w:styleId="Heading8">
    <w:name w:val="heading 8"/>
    <w:basedOn w:val="Normal"/>
    <w:link w:val="Heading8Char"/>
    <w:uiPriority w:val="99"/>
    <w:qFormat/>
    <w:rsid w:val="00266414"/>
    <w:pPr>
      <w:numPr>
        <w:ilvl w:val="7"/>
        <w:numId w:val="1"/>
      </w:numPr>
      <w:spacing w:before="60" w:after="0" w:line="240" w:lineRule="auto"/>
      <w:outlineLvl w:val="7"/>
    </w:pPr>
    <w:rPr>
      <w:rFonts w:ascii="Arial" w:eastAsia="Times New Roman" w:hAnsi="Arial"/>
      <w:color w:val="800080"/>
      <w:kern w:val="28"/>
      <w:sz w:val="20"/>
      <w:szCs w:val="20"/>
      <w:lang w:eastAsia="nb-NO"/>
    </w:rPr>
  </w:style>
  <w:style w:type="paragraph" w:styleId="Heading9">
    <w:name w:val="heading 9"/>
    <w:basedOn w:val="Normal"/>
    <w:next w:val="Normal"/>
    <w:link w:val="Heading9Char"/>
    <w:uiPriority w:val="99"/>
    <w:qFormat/>
    <w:rsid w:val="00266414"/>
    <w:pPr>
      <w:numPr>
        <w:ilvl w:val="8"/>
        <w:numId w:val="1"/>
      </w:numPr>
      <w:spacing w:after="0" w:line="240" w:lineRule="auto"/>
      <w:outlineLvl w:val="8"/>
    </w:pPr>
    <w:rPr>
      <w:rFonts w:ascii="Arial" w:eastAsia="Times New Roman" w:hAnsi="Arial"/>
      <w:color w:val="000080"/>
      <w:kern w:val="28"/>
      <w:sz w:val="20"/>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D3DF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D3DFF"/>
  </w:style>
  <w:style w:type="paragraph" w:styleId="Footer">
    <w:name w:val="footer"/>
    <w:basedOn w:val="Normal"/>
    <w:link w:val="FooterChar"/>
    <w:uiPriority w:val="99"/>
    <w:semiHidden/>
    <w:unhideWhenUsed/>
    <w:rsid w:val="003D3DF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3D3DFF"/>
  </w:style>
  <w:style w:type="character" w:customStyle="1" w:styleId="Heading1Char">
    <w:name w:val="Heading 1 Char"/>
    <w:basedOn w:val="DefaultParagraphFont"/>
    <w:link w:val="Heading1"/>
    <w:uiPriority w:val="99"/>
    <w:rsid w:val="00266414"/>
    <w:rPr>
      <w:rFonts w:ascii="Arial" w:eastAsia="Times New Roman" w:hAnsi="Arial"/>
      <w:b/>
      <w:color w:val="0000FF"/>
      <w:kern w:val="28"/>
      <w:sz w:val="24"/>
    </w:rPr>
  </w:style>
  <w:style w:type="character" w:customStyle="1" w:styleId="Heading2Char">
    <w:name w:val="Heading 2 Char"/>
    <w:basedOn w:val="DefaultParagraphFont"/>
    <w:link w:val="Heading2"/>
    <w:uiPriority w:val="99"/>
    <w:rsid w:val="00266414"/>
    <w:rPr>
      <w:rFonts w:ascii="Arial" w:eastAsia="Times New Roman" w:hAnsi="Arial"/>
      <w:b/>
      <w:color w:val="800080"/>
      <w:kern w:val="28"/>
    </w:rPr>
  </w:style>
  <w:style w:type="character" w:customStyle="1" w:styleId="Heading3Char">
    <w:name w:val="Heading 3 Char"/>
    <w:basedOn w:val="DefaultParagraphFont"/>
    <w:link w:val="Heading3"/>
    <w:uiPriority w:val="99"/>
    <w:rsid w:val="00266414"/>
    <w:rPr>
      <w:rFonts w:ascii="Arial" w:eastAsia="Times New Roman" w:hAnsi="Arial"/>
      <w:b/>
      <w:color w:val="008080"/>
      <w:kern w:val="28"/>
    </w:rPr>
  </w:style>
  <w:style w:type="character" w:customStyle="1" w:styleId="Heading4Char">
    <w:name w:val="Heading 4 Char"/>
    <w:basedOn w:val="DefaultParagraphFont"/>
    <w:link w:val="Heading4"/>
    <w:uiPriority w:val="99"/>
    <w:rsid w:val="00266414"/>
    <w:rPr>
      <w:rFonts w:ascii="Arial" w:eastAsia="Times New Roman" w:hAnsi="Arial"/>
      <w:b/>
      <w:color w:val="0000FF"/>
      <w:kern w:val="28"/>
    </w:rPr>
  </w:style>
  <w:style w:type="character" w:customStyle="1" w:styleId="Heading5Char">
    <w:name w:val="Heading 5 Char"/>
    <w:basedOn w:val="DefaultParagraphFont"/>
    <w:link w:val="Heading5"/>
    <w:uiPriority w:val="99"/>
    <w:rsid w:val="00266414"/>
    <w:rPr>
      <w:rFonts w:ascii="Arial" w:eastAsia="Times New Roman" w:hAnsi="Arial"/>
      <w:b/>
      <w:i/>
      <w:color w:val="800080"/>
      <w:kern w:val="28"/>
    </w:rPr>
  </w:style>
  <w:style w:type="character" w:customStyle="1" w:styleId="Heading6Char">
    <w:name w:val="Heading 6 Char"/>
    <w:basedOn w:val="DefaultParagraphFont"/>
    <w:link w:val="Heading6"/>
    <w:uiPriority w:val="99"/>
    <w:rsid w:val="00266414"/>
    <w:rPr>
      <w:rFonts w:ascii="Arial" w:eastAsia="Times New Roman" w:hAnsi="Arial"/>
      <w:b/>
      <w:color w:val="008080"/>
      <w:kern w:val="28"/>
    </w:rPr>
  </w:style>
  <w:style w:type="character" w:customStyle="1" w:styleId="Heading7Char">
    <w:name w:val="Heading 7 Char"/>
    <w:basedOn w:val="DefaultParagraphFont"/>
    <w:link w:val="Heading7"/>
    <w:uiPriority w:val="99"/>
    <w:rsid w:val="00266414"/>
    <w:rPr>
      <w:rFonts w:ascii="Arial" w:eastAsia="Times New Roman" w:hAnsi="Arial"/>
      <w:b/>
      <w:color w:val="0000FF"/>
      <w:kern w:val="28"/>
    </w:rPr>
  </w:style>
  <w:style w:type="character" w:customStyle="1" w:styleId="Heading8Char">
    <w:name w:val="Heading 8 Char"/>
    <w:basedOn w:val="DefaultParagraphFont"/>
    <w:link w:val="Heading8"/>
    <w:uiPriority w:val="99"/>
    <w:rsid w:val="00266414"/>
    <w:rPr>
      <w:rFonts w:ascii="Arial" w:eastAsia="Times New Roman" w:hAnsi="Arial"/>
      <w:color w:val="800080"/>
      <w:kern w:val="28"/>
    </w:rPr>
  </w:style>
  <w:style w:type="character" w:customStyle="1" w:styleId="Heading9Char">
    <w:name w:val="Heading 9 Char"/>
    <w:basedOn w:val="DefaultParagraphFont"/>
    <w:link w:val="Heading9"/>
    <w:uiPriority w:val="99"/>
    <w:rsid w:val="00266414"/>
    <w:rPr>
      <w:rFonts w:ascii="Arial" w:eastAsia="Times New Roman" w:hAnsi="Arial"/>
      <w:color w:val="000080"/>
      <w:kern w:val="28"/>
    </w:rPr>
  </w:style>
  <w:style w:type="paragraph" w:styleId="BodyText">
    <w:name w:val="Body Text"/>
    <w:basedOn w:val="Normal"/>
    <w:next w:val="Brdtekstpaaflgende"/>
    <w:link w:val="BodyTextChar"/>
    <w:uiPriority w:val="99"/>
    <w:semiHidden/>
    <w:rsid w:val="00266414"/>
    <w:pPr>
      <w:spacing w:before="60" w:after="60" w:line="240" w:lineRule="auto"/>
    </w:pPr>
    <w:rPr>
      <w:rFonts w:ascii="Times New Roman" w:eastAsia="Times New Roman" w:hAnsi="Times New Roman"/>
      <w:sz w:val="24"/>
      <w:szCs w:val="20"/>
      <w:lang w:eastAsia="nb-NO"/>
    </w:rPr>
  </w:style>
  <w:style w:type="character" w:customStyle="1" w:styleId="BodyTextChar">
    <w:name w:val="Body Text Char"/>
    <w:basedOn w:val="DefaultParagraphFont"/>
    <w:link w:val="BodyText"/>
    <w:uiPriority w:val="99"/>
    <w:semiHidden/>
    <w:rsid w:val="00266414"/>
    <w:rPr>
      <w:rFonts w:ascii="Times New Roman" w:eastAsia="Times New Roman" w:hAnsi="Times New Roman"/>
      <w:sz w:val="24"/>
    </w:rPr>
  </w:style>
  <w:style w:type="paragraph" w:customStyle="1" w:styleId="Brdtekstpaaflgende">
    <w:name w:val="Brødtekst paafølgende"/>
    <w:basedOn w:val="BodyText"/>
    <w:uiPriority w:val="99"/>
    <w:rsid w:val="00266414"/>
  </w:style>
  <w:style w:type="paragraph" w:styleId="BodyTextIndent">
    <w:name w:val="Body Text Indent"/>
    <w:basedOn w:val="Normal"/>
    <w:link w:val="BodyTextIndentChar"/>
    <w:uiPriority w:val="99"/>
    <w:semiHidden/>
    <w:unhideWhenUsed/>
    <w:rsid w:val="00266414"/>
    <w:pPr>
      <w:spacing w:after="120"/>
      <w:ind w:left="283"/>
    </w:pPr>
  </w:style>
  <w:style w:type="character" w:customStyle="1" w:styleId="BodyTextIndentChar">
    <w:name w:val="Body Text Indent Char"/>
    <w:basedOn w:val="DefaultParagraphFont"/>
    <w:link w:val="BodyTextIndent"/>
    <w:uiPriority w:val="99"/>
    <w:semiHidden/>
    <w:rsid w:val="00266414"/>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terjelyn</dc:creator>
  <cp:lastModifiedBy>terjelyn</cp:lastModifiedBy>
  <cp:revision>2</cp:revision>
  <dcterms:created xsi:type="dcterms:W3CDTF">2011-03-31T13:20:00Z</dcterms:created>
  <dcterms:modified xsi:type="dcterms:W3CDTF">2011-03-31T13:20:00Z</dcterms:modified>
</cp:coreProperties>
</file>