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22" w:rsidRPr="00D36A48" w:rsidRDefault="00E658D0" w:rsidP="00991CB8">
      <w:pPr>
        <w:spacing w:after="0" w:line="240" w:lineRule="auto"/>
        <w:rPr>
          <w:rFonts w:ascii="Times New Roman" w:hAnsi="Times New Roman" w:cs="Times New Roman"/>
          <w:b/>
        </w:rPr>
      </w:pPr>
      <w:r w:rsidRPr="00D36A48">
        <w:rPr>
          <w:rFonts w:ascii="Times New Roman" w:hAnsi="Times New Roman" w:cs="Times New Roman"/>
          <w:b/>
        </w:rPr>
        <w:t>Sensorveiledning</w:t>
      </w:r>
      <w:r w:rsidR="00220178" w:rsidRPr="00D36A48">
        <w:rPr>
          <w:rFonts w:ascii="Times New Roman" w:hAnsi="Times New Roman" w:cs="Times New Roman"/>
          <w:b/>
        </w:rPr>
        <w:t xml:space="preserve"> / </w:t>
      </w:r>
      <w:r w:rsidR="00040922" w:rsidRPr="00D36A48">
        <w:rPr>
          <w:rFonts w:ascii="Times New Roman" w:hAnsi="Times New Roman" w:cs="Times New Roman"/>
          <w:b/>
        </w:rPr>
        <w:t>Examin</w:t>
      </w:r>
      <w:r w:rsidR="00220178" w:rsidRPr="00D36A48">
        <w:rPr>
          <w:rFonts w:ascii="Times New Roman" w:hAnsi="Times New Roman" w:cs="Times New Roman"/>
          <w:b/>
        </w:rPr>
        <w:t>er guidance</w:t>
      </w:r>
    </w:p>
    <w:p w:rsidR="00E658D0" w:rsidRPr="00D36A48" w:rsidRDefault="00E658D0" w:rsidP="00991CB8">
      <w:pPr>
        <w:spacing w:after="0" w:line="240" w:lineRule="auto"/>
        <w:rPr>
          <w:rFonts w:ascii="Times New Roman" w:hAnsi="Times New Roman" w:cs="Times New Roman"/>
          <w:b/>
        </w:rPr>
      </w:pPr>
      <w:r w:rsidRPr="00D36A48">
        <w:rPr>
          <w:rFonts w:ascii="Times New Roman" w:hAnsi="Times New Roman" w:cs="Times New Roman"/>
          <w:b/>
        </w:rPr>
        <w:t>KONS</w:t>
      </w:r>
      <w:r w:rsidR="003B5500" w:rsidRPr="00D36A48">
        <w:rPr>
          <w:rFonts w:ascii="Times New Roman" w:hAnsi="Times New Roman" w:cs="Times New Roman"/>
          <w:b/>
        </w:rPr>
        <w:t>204</w:t>
      </w:r>
      <w:r w:rsidR="00C350CE" w:rsidRPr="00D36A48">
        <w:rPr>
          <w:rFonts w:ascii="Times New Roman" w:hAnsi="Times New Roman" w:cs="Times New Roman"/>
          <w:b/>
        </w:rPr>
        <w:t>0</w:t>
      </w:r>
      <w:r w:rsidR="00C350CE" w:rsidRPr="00C350CE">
        <w:rPr>
          <w:rFonts w:ascii="Times New Roman" w:hAnsi="Times New Roman" w:cs="Times New Roman"/>
          <w:b/>
        </w:rPr>
        <w:t xml:space="preserve"> – Introduksjon til kunstteknologi / Introduction to painting technology</w:t>
      </w:r>
    </w:p>
    <w:p w:rsidR="00E658D0" w:rsidRPr="00D36A48" w:rsidRDefault="00E658D0" w:rsidP="00991CB8">
      <w:pPr>
        <w:spacing w:after="0" w:line="240" w:lineRule="auto"/>
        <w:rPr>
          <w:rFonts w:ascii="Times New Roman" w:hAnsi="Times New Roman" w:cs="Times New Roman"/>
          <w:b/>
        </w:rPr>
      </w:pPr>
    </w:p>
    <w:p w:rsidR="00A751D7" w:rsidRPr="00D36A48" w:rsidRDefault="00A751D7" w:rsidP="00991CB8">
      <w:pPr>
        <w:spacing w:after="0" w:line="240" w:lineRule="auto"/>
        <w:rPr>
          <w:rFonts w:ascii="Times New Roman" w:hAnsi="Times New Roman" w:cs="Times New Roman"/>
          <w:b/>
        </w:rPr>
      </w:pPr>
    </w:p>
    <w:p w:rsidR="00220178" w:rsidRPr="00D36A48" w:rsidRDefault="00220178" w:rsidP="00991CB8">
      <w:pPr>
        <w:spacing w:after="0" w:line="240" w:lineRule="auto"/>
        <w:rPr>
          <w:rFonts w:ascii="Times New Roman" w:hAnsi="Times New Roman" w:cs="Times New Roman"/>
          <w:b/>
        </w:rPr>
      </w:pPr>
    </w:p>
    <w:p w:rsidR="006A6CF9" w:rsidRPr="00991CB8" w:rsidRDefault="00040922" w:rsidP="00991CB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1CB8">
        <w:rPr>
          <w:rFonts w:ascii="Times New Roman" w:hAnsi="Times New Roman" w:cs="Times New Roman"/>
          <w:b/>
          <w:lang w:val="en-GB"/>
        </w:rPr>
        <w:t>Course content</w:t>
      </w:r>
    </w:p>
    <w:p w:rsidR="00C350CE" w:rsidRDefault="009F1EAD" w:rsidP="00991CB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991CB8">
        <w:rPr>
          <w:rFonts w:ascii="Times New Roman" w:eastAsia="Times New Roman" w:hAnsi="Times New Roman" w:cs="Times New Roman"/>
          <w:lang w:val="en-GB"/>
        </w:rPr>
        <w:t>The course is designed to introduce students to</w:t>
      </w:r>
      <w:r w:rsidR="00C350CE">
        <w:rPr>
          <w:rFonts w:ascii="Times New Roman" w:eastAsia="Times New Roman" w:hAnsi="Times New Roman" w:cs="Times New Roman"/>
          <w:lang w:val="en-GB"/>
        </w:rPr>
        <w:t xml:space="preserve"> materials and techniques used to produce paintings in</w:t>
      </w:r>
      <w:r w:rsidR="00D36A48">
        <w:rPr>
          <w:rFonts w:ascii="Times New Roman" w:eastAsia="Times New Roman" w:hAnsi="Times New Roman" w:cs="Times New Roman"/>
          <w:lang w:val="en-GB"/>
        </w:rPr>
        <w:t xml:space="preserve"> Europe over</w:t>
      </w:r>
      <w:r w:rsidR="00C350CE">
        <w:rPr>
          <w:rFonts w:ascii="Times New Roman" w:eastAsia="Times New Roman" w:hAnsi="Times New Roman" w:cs="Times New Roman"/>
          <w:lang w:val="en-GB"/>
        </w:rPr>
        <w:t xml:space="preserve"> the past 1000 years. A painter’s choice of</w:t>
      </w:r>
      <w:r w:rsidR="003B5500">
        <w:rPr>
          <w:rFonts w:ascii="Times New Roman" w:eastAsia="Times New Roman" w:hAnsi="Times New Roman" w:cs="Times New Roman"/>
          <w:lang w:val="en-GB"/>
        </w:rPr>
        <w:t xml:space="preserve"> materials and </w:t>
      </w:r>
      <w:r w:rsidR="00D36A48">
        <w:rPr>
          <w:rFonts w:ascii="Times New Roman" w:eastAsia="Times New Roman" w:hAnsi="Times New Roman" w:cs="Times New Roman"/>
          <w:lang w:val="en-GB"/>
        </w:rPr>
        <w:t xml:space="preserve">chosen </w:t>
      </w:r>
      <w:r w:rsidR="003B5500">
        <w:rPr>
          <w:rFonts w:ascii="Times New Roman" w:eastAsia="Times New Roman" w:hAnsi="Times New Roman" w:cs="Times New Roman"/>
          <w:lang w:val="en-GB"/>
        </w:rPr>
        <w:t>methods for manipulating them</w:t>
      </w:r>
      <w:r w:rsidR="00C350CE">
        <w:rPr>
          <w:rFonts w:ascii="Times New Roman" w:eastAsia="Times New Roman" w:hAnsi="Times New Roman" w:cs="Times New Roman"/>
          <w:lang w:val="en-GB"/>
        </w:rPr>
        <w:t xml:space="preserve"> </w:t>
      </w:r>
      <w:r w:rsidR="003B5500">
        <w:rPr>
          <w:rFonts w:ascii="Times New Roman" w:eastAsia="Times New Roman" w:hAnsi="Times New Roman" w:cs="Times New Roman"/>
          <w:lang w:val="en-GB"/>
        </w:rPr>
        <w:t>(</w:t>
      </w:r>
      <w:r w:rsidR="00C350CE">
        <w:rPr>
          <w:rFonts w:ascii="Times New Roman" w:eastAsia="Times New Roman" w:hAnsi="Times New Roman" w:cs="Times New Roman"/>
          <w:lang w:val="en-GB"/>
        </w:rPr>
        <w:t>technique</w:t>
      </w:r>
      <w:r w:rsidR="00D36A48">
        <w:rPr>
          <w:rFonts w:ascii="Times New Roman" w:eastAsia="Times New Roman" w:hAnsi="Times New Roman" w:cs="Times New Roman"/>
          <w:lang w:val="en-GB"/>
        </w:rPr>
        <w:t>s</w:t>
      </w:r>
      <w:r w:rsidR="003B5500">
        <w:rPr>
          <w:rFonts w:ascii="Times New Roman" w:eastAsia="Times New Roman" w:hAnsi="Times New Roman" w:cs="Times New Roman"/>
          <w:lang w:val="en-GB"/>
        </w:rPr>
        <w:t>) are set in a framework of</w:t>
      </w:r>
      <w:r w:rsidR="00C350CE">
        <w:rPr>
          <w:rFonts w:ascii="Times New Roman" w:eastAsia="Times New Roman" w:hAnsi="Times New Roman" w:cs="Times New Roman"/>
          <w:lang w:val="en-GB"/>
        </w:rPr>
        <w:t xml:space="preserve"> possibilities and limitations</w:t>
      </w:r>
      <w:r w:rsidR="003B5500">
        <w:rPr>
          <w:rFonts w:ascii="Times New Roman" w:eastAsia="Times New Roman" w:hAnsi="Times New Roman" w:cs="Times New Roman"/>
          <w:lang w:val="en-GB"/>
        </w:rPr>
        <w:t>:</w:t>
      </w:r>
      <w:r w:rsidR="00C350CE">
        <w:rPr>
          <w:rFonts w:ascii="Times New Roman" w:eastAsia="Times New Roman" w:hAnsi="Times New Roman" w:cs="Times New Roman"/>
          <w:lang w:val="en-GB"/>
        </w:rPr>
        <w:t xml:space="preserve"> </w:t>
      </w:r>
      <w:r w:rsidR="00D36A48">
        <w:rPr>
          <w:rFonts w:ascii="Times New Roman" w:eastAsia="Times New Roman" w:hAnsi="Times New Roman" w:cs="Times New Roman"/>
          <w:lang w:val="en-GB"/>
        </w:rPr>
        <w:t xml:space="preserve">for workshop traditions, </w:t>
      </w:r>
      <w:r w:rsidR="00C350CE">
        <w:rPr>
          <w:rFonts w:ascii="Times New Roman" w:eastAsia="Times New Roman" w:hAnsi="Times New Roman" w:cs="Times New Roman"/>
          <w:lang w:val="en-GB"/>
        </w:rPr>
        <w:t>for</w:t>
      </w:r>
      <w:r w:rsidR="00D36A48">
        <w:rPr>
          <w:rFonts w:ascii="Times New Roman" w:eastAsia="Times New Roman" w:hAnsi="Times New Roman" w:cs="Times New Roman"/>
          <w:lang w:val="en-GB"/>
        </w:rPr>
        <w:t xml:space="preserve"> norms and trade, and for tangible</w:t>
      </w:r>
      <w:r w:rsidR="00C350CE">
        <w:rPr>
          <w:rFonts w:ascii="Times New Roman" w:eastAsia="Times New Roman" w:hAnsi="Times New Roman" w:cs="Times New Roman"/>
          <w:lang w:val="en-GB"/>
        </w:rPr>
        <w:t xml:space="preserve"> character</w:t>
      </w:r>
      <w:r w:rsidR="00D36A48">
        <w:rPr>
          <w:rFonts w:ascii="Times New Roman" w:eastAsia="Times New Roman" w:hAnsi="Times New Roman" w:cs="Times New Roman"/>
          <w:lang w:val="en-GB"/>
        </w:rPr>
        <w:t>istics</w:t>
      </w:r>
      <w:r w:rsidR="00C350CE">
        <w:rPr>
          <w:rFonts w:ascii="Times New Roman" w:eastAsia="Times New Roman" w:hAnsi="Times New Roman" w:cs="Times New Roman"/>
          <w:lang w:val="en-GB"/>
        </w:rPr>
        <w:t xml:space="preserve"> of paintings from di</w:t>
      </w:r>
      <w:r w:rsidR="00E1542C">
        <w:rPr>
          <w:rFonts w:ascii="Times New Roman" w:eastAsia="Times New Roman" w:hAnsi="Times New Roman" w:cs="Times New Roman"/>
          <w:lang w:val="en-GB"/>
        </w:rPr>
        <w:t xml:space="preserve">fferent eras. </w:t>
      </w:r>
      <w:r w:rsidR="003B5500">
        <w:rPr>
          <w:rFonts w:ascii="Times New Roman" w:eastAsia="Times New Roman" w:hAnsi="Times New Roman" w:cs="Times New Roman"/>
          <w:lang w:val="en-GB"/>
        </w:rPr>
        <w:t xml:space="preserve">The course </w:t>
      </w:r>
      <w:r w:rsidR="00E1542C">
        <w:rPr>
          <w:rFonts w:ascii="Times New Roman" w:eastAsia="Times New Roman" w:hAnsi="Times New Roman" w:cs="Times New Roman"/>
          <w:lang w:val="en-GB"/>
        </w:rPr>
        <w:t>cover</w:t>
      </w:r>
      <w:r w:rsidR="003B5500">
        <w:rPr>
          <w:rFonts w:ascii="Times New Roman" w:eastAsia="Times New Roman" w:hAnsi="Times New Roman" w:cs="Times New Roman"/>
          <w:lang w:val="en-GB"/>
        </w:rPr>
        <w:t>s</w:t>
      </w:r>
      <w:r w:rsidR="00E1542C">
        <w:rPr>
          <w:rFonts w:ascii="Times New Roman" w:eastAsia="Times New Roman" w:hAnsi="Times New Roman" w:cs="Times New Roman"/>
          <w:lang w:val="en-GB"/>
        </w:rPr>
        <w:t xml:space="preserve"> different tec</w:t>
      </w:r>
      <w:r w:rsidR="003B5500">
        <w:rPr>
          <w:rFonts w:ascii="Times New Roman" w:eastAsia="Times New Roman" w:hAnsi="Times New Roman" w:cs="Times New Roman"/>
          <w:lang w:val="en-GB"/>
        </w:rPr>
        <w:t xml:space="preserve">hnical traditions and is supported by </w:t>
      </w:r>
      <w:r w:rsidR="00E1542C">
        <w:rPr>
          <w:rFonts w:ascii="Times New Roman" w:eastAsia="Times New Roman" w:hAnsi="Times New Roman" w:cs="Times New Roman"/>
          <w:lang w:val="en-GB"/>
        </w:rPr>
        <w:t>scientific research</w:t>
      </w:r>
      <w:r w:rsidR="003B5500">
        <w:rPr>
          <w:rFonts w:ascii="Times New Roman" w:eastAsia="Times New Roman" w:hAnsi="Times New Roman" w:cs="Times New Roman"/>
          <w:lang w:val="en-GB"/>
        </w:rPr>
        <w:t>, which</w:t>
      </w:r>
      <w:r w:rsidR="00E1542C">
        <w:rPr>
          <w:rFonts w:ascii="Times New Roman" w:eastAsia="Times New Roman" w:hAnsi="Times New Roman" w:cs="Times New Roman"/>
          <w:lang w:val="en-GB"/>
        </w:rPr>
        <w:t xml:space="preserve"> shed</w:t>
      </w:r>
      <w:r w:rsidR="003B5500">
        <w:rPr>
          <w:rFonts w:ascii="Times New Roman" w:eastAsia="Times New Roman" w:hAnsi="Times New Roman" w:cs="Times New Roman"/>
          <w:lang w:val="en-GB"/>
        </w:rPr>
        <w:t>s substantial</w:t>
      </w:r>
      <w:r w:rsidR="00E1542C">
        <w:rPr>
          <w:rFonts w:ascii="Times New Roman" w:eastAsia="Times New Roman" w:hAnsi="Times New Roman" w:cs="Times New Roman"/>
          <w:lang w:val="en-GB"/>
        </w:rPr>
        <w:t xml:space="preserve"> light on a</w:t>
      </w:r>
      <w:bookmarkStart w:id="0" w:name="_GoBack"/>
      <w:bookmarkEnd w:id="0"/>
      <w:r w:rsidR="00E1542C">
        <w:rPr>
          <w:rFonts w:ascii="Times New Roman" w:eastAsia="Times New Roman" w:hAnsi="Times New Roman" w:cs="Times New Roman"/>
          <w:lang w:val="en-GB"/>
        </w:rPr>
        <w:t xml:space="preserve">rt-historical </w:t>
      </w:r>
      <w:r w:rsidR="00D36A48">
        <w:rPr>
          <w:rFonts w:ascii="Times New Roman" w:eastAsia="Times New Roman" w:hAnsi="Times New Roman" w:cs="Times New Roman"/>
          <w:lang w:val="en-GB"/>
        </w:rPr>
        <w:t>themes and debates</w:t>
      </w:r>
      <w:r w:rsidR="003B5500">
        <w:rPr>
          <w:rFonts w:ascii="Times New Roman" w:eastAsia="Times New Roman" w:hAnsi="Times New Roman" w:cs="Times New Roman"/>
          <w:lang w:val="en-GB"/>
        </w:rPr>
        <w:t>. Lecture themes</w:t>
      </w:r>
      <w:r w:rsidR="00E1542C">
        <w:rPr>
          <w:rFonts w:ascii="Times New Roman" w:eastAsia="Times New Roman" w:hAnsi="Times New Roman" w:cs="Times New Roman"/>
          <w:lang w:val="en-GB"/>
        </w:rPr>
        <w:t xml:space="preserve"> are set in context of past and current research</w:t>
      </w:r>
      <w:r w:rsidR="003B5500">
        <w:rPr>
          <w:rFonts w:ascii="Times New Roman" w:eastAsia="Times New Roman" w:hAnsi="Times New Roman" w:cs="Times New Roman"/>
          <w:lang w:val="en-GB"/>
        </w:rPr>
        <w:t xml:space="preserve"> in paintings conservation</w:t>
      </w:r>
      <w:r w:rsidR="00E1542C">
        <w:rPr>
          <w:rFonts w:ascii="Times New Roman" w:eastAsia="Times New Roman" w:hAnsi="Times New Roman" w:cs="Times New Roman"/>
          <w:lang w:val="en-GB"/>
        </w:rPr>
        <w:t>.</w:t>
      </w:r>
    </w:p>
    <w:p w:rsidR="00E1542C" w:rsidRDefault="00E1542C" w:rsidP="00991CB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E1542C" w:rsidRPr="00E1542C" w:rsidRDefault="00E1542C" w:rsidP="00991CB8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E1542C">
        <w:rPr>
          <w:rFonts w:ascii="Times New Roman" w:eastAsia="Times New Roman" w:hAnsi="Times New Roman" w:cs="Times New Roman"/>
          <w:b/>
          <w:lang w:val="en-GB"/>
        </w:rPr>
        <w:t>Learning outcomes</w:t>
      </w:r>
    </w:p>
    <w:p w:rsidR="00E1542C" w:rsidRDefault="00E1542C" w:rsidP="00E1542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On completion of the course, s</w:t>
      </w:r>
      <w:r w:rsidRPr="00991CB8">
        <w:rPr>
          <w:rFonts w:ascii="Times New Roman" w:eastAsia="Times New Roman" w:hAnsi="Times New Roman" w:cs="Times New Roman"/>
          <w:lang w:val="en-GB"/>
        </w:rPr>
        <w:t xml:space="preserve">tudents </w:t>
      </w:r>
      <w:r>
        <w:rPr>
          <w:rFonts w:ascii="Times New Roman" w:eastAsia="Times New Roman" w:hAnsi="Times New Roman" w:cs="Times New Roman"/>
          <w:lang w:val="en-GB"/>
        </w:rPr>
        <w:t>can be expected to:</w:t>
      </w:r>
      <w:r w:rsidRPr="00991CB8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E1542C" w:rsidRPr="00511552" w:rsidRDefault="00E1542C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511552">
        <w:rPr>
          <w:rFonts w:ascii="Times New Roman" w:eastAsia="Times New Roman" w:hAnsi="Times New Roman" w:cs="Times New Roman"/>
          <w:lang w:val="en-GB"/>
        </w:rPr>
        <w:t>Describe paintings, and techniques used to produce paintings in the Western tradition.</w:t>
      </w:r>
    </w:p>
    <w:p w:rsidR="00E1542C" w:rsidRPr="00511552" w:rsidRDefault="00E1542C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511552">
        <w:rPr>
          <w:rFonts w:ascii="Times New Roman" w:eastAsia="Times New Roman" w:hAnsi="Times New Roman" w:cs="Times New Roman"/>
          <w:lang w:val="en-GB"/>
        </w:rPr>
        <w:t>Describe typical substrates, ground layers, paints and varnishes in paintings produced from the medieval period to the 21</w:t>
      </w:r>
      <w:r w:rsidRPr="00511552">
        <w:rPr>
          <w:rFonts w:ascii="Times New Roman" w:eastAsia="Times New Roman" w:hAnsi="Times New Roman" w:cs="Times New Roman"/>
          <w:vertAlign w:val="superscript"/>
          <w:lang w:val="en-GB"/>
        </w:rPr>
        <w:t>st</w:t>
      </w:r>
      <w:r w:rsidRPr="00511552">
        <w:rPr>
          <w:rFonts w:ascii="Times New Roman" w:eastAsia="Times New Roman" w:hAnsi="Times New Roman" w:cs="Times New Roman"/>
          <w:lang w:val="en-GB"/>
        </w:rPr>
        <w:t xml:space="preserve"> century.</w:t>
      </w:r>
    </w:p>
    <w:p w:rsidR="00511552" w:rsidRPr="00511552" w:rsidRDefault="00511552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511552">
        <w:rPr>
          <w:rFonts w:ascii="Times New Roman" w:eastAsia="Times New Roman" w:hAnsi="Times New Roman" w:cs="Times New Roman"/>
          <w:lang w:val="en-GB"/>
        </w:rPr>
        <w:t>Have an overview of relevant primary sources and published literature.</w:t>
      </w:r>
    </w:p>
    <w:p w:rsidR="00511552" w:rsidRPr="00511552" w:rsidRDefault="00E1542C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511552">
        <w:rPr>
          <w:rFonts w:ascii="Times New Roman" w:eastAsia="Times New Roman" w:hAnsi="Times New Roman" w:cs="Times New Roman"/>
          <w:lang w:val="en-GB"/>
        </w:rPr>
        <w:t>Use the knowledge gained through</w:t>
      </w:r>
      <w:r w:rsidR="00511552" w:rsidRPr="00511552">
        <w:rPr>
          <w:rFonts w:ascii="Times New Roman" w:eastAsia="Times New Roman" w:hAnsi="Times New Roman" w:cs="Times New Roman"/>
          <w:lang w:val="en-GB"/>
        </w:rPr>
        <w:t xml:space="preserve"> the course to evaluate</w:t>
      </w:r>
      <w:r w:rsidRPr="00511552">
        <w:rPr>
          <w:rFonts w:ascii="Times New Roman" w:eastAsia="Times New Roman" w:hAnsi="Times New Roman" w:cs="Times New Roman"/>
          <w:lang w:val="en-GB"/>
        </w:rPr>
        <w:t xml:space="preserve"> connections between materials, techni</w:t>
      </w:r>
      <w:r w:rsidR="00511552" w:rsidRPr="00511552">
        <w:rPr>
          <w:rFonts w:ascii="Times New Roman" w:eastAsia="Times New Roman" w:hAnsi="Times New Roman" w:cs="Times New Roman"/>
          <w:lang w:val="en-GB"/>
        </w:rPr>
        <w:t>ques and indications of provenance for all periods covered in the course.</w:t>
      </w:r>
    </w:p>
    <w:p w:rsidR="00511552" w:rsidRPr="00511552" w:rsidRDefault="00511552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511552">
        <w:rPr>
          <w:rFonts w:ascii="Times New Roman" w:eastAsia="Times New Roman" w:hAnsi="Times New Roman" w:cs="Times New Roman"/>
          <w:lang w:val="en-GB"/>
        </w:rPr>
        <w:t>Understand the scope of materials available to painters during different periods, and the possibilities that these materials offered to them.</w:t>
      </w:r>
    </w:p>
    <w:p w:rsidR="00511552" w:rsidRPr="004948C6" w:rsidRDefault="00511552" w:rsidP="00511552">
      <w:pPr>
        <w:pStyle w:val="Listeavsnit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948C6">
        <w:rPr>
          <w:rFonts w:ascii="Times New Roman" w:eastAsia="Times New Roman" w:hAnsi="Times New Roman" w:cs="Times New Roman"/>
          <w:lang w:val="en-GB"/>
        </w:rPr>
        <w:t>Communicate results in written academic form.</w:t>
      </w:r>
    </w:p>
    <w:p w:rsidR="00E1542C" w:rsidRPr="00D36A48" w:rsidRDefault="00E1542C" w:rsidP="00991CB8">
      <w:pPr>
        <w:spacing w:after="0" w:line="240" w:lineRule="auto"/>
        <w:rPr>
          <w:rFonts w:ascii="Times New Roman" w:hAnsi="Times New Roman" w:cs="Times New Roman"/>
          <w:color w:val="444444"/>
          <w:lang w:val="en-GB"/>
        </w:rPr>
      </w:pPr>
    </w:p>
    <w:p w:rsidR="00511552" w:rsidRPr="004948C6" w:rsidRDefault="00511552" w:rsidP="00991CB8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4948C6">
        <w:rPr>
          <w:rFonts w:ascii="Times New Roman" w:eastAsia="Times New Roman" w:hAnsi="Times New Roman" w:cs="Times New Roman"/>
          <w:b/>
          <w:lang w:val="en-GB"/>
        </w:rPr>
        <w:t>Lectures</w:t>
      </w:r>
    </w:p>
    <w:p w:rsidR="00040922" w:rsidRPr="004948C6" w:rsidRDefault="00511552" w:rsidP="004948C6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948C6">
        <w:rPr>
          <w:rFonts w:ascii="Times New Roman" w:eastAsia="Times New Roman" w:hAnsi="Times New Roman" w:cs="Times New Roman"/>
          <w:lang w:val="en-GB"/>
        </w:rPr>
        <w:t>Lectures</w:t>
      </w:r>
      <w:r w:rsidR="00A751D7" w:rsidRPr="004948C6">
        <w:rPr>
          <w:rFonts w:ascii="Times New Roman" w:eastAsia="Times New Roman" w:hAnsi="Times New Roman" w:cs="Times New Roman"/>
          <w:lang w:val="en-GB"/>
        </w:rPr>
        <w:t xml:space="preserve"> cover</w:t>
      </w:r>
      <w:r w:rsidRPr="004948C6">
        <w:rPr>
          <w:rFonts w:ascii="Times New Roman" w:eastAsia="Times New Roman" w:hAnsi="Times New Roman" w:cs="Times New Roman"/>
          <w:lang w:val="en-GB"/>
        </w:rPr>
        <w:t>ed</w:t>
      </w:r>
      <w:r w:rsidR="00991CB8" w:rsidRPr="004948C6">
        <w:rPr>
          <w:rFonts w:ascii="Times New Roman" w:eastAsia="Times New Roman" w:hAnsi="Times New Roman" w:cs="Times New Roman"/>
          <w:lang w:val="en-GB"/>
        </w:rPr>
        <w:t xml:space="preserve"> the following themes:</w:t>
      </w:r>
    </w:p>
    <w:p w:rsidR="00991CB8" w:rsidRPr="004948C6" w:rsidRDefault="00511552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Introduction to painting tec</w:t>
      </w:r>
      <w:r w:rsidR="001C08C8">
        <w:rPr>
          <w:rFonts w:ascii="Times New Roman" w:eastAsia="Times New Roman" w:hAnsi="Times New Roman" w:cs="Times New Roman"/>
          <w:lang w:val="en-GB" w:eastAsia="en-GB"/>
        </w:rPr>
        <w:t>hnology, Part I</w:t>
      </w:r>
      <w:r w:rsidRPr="004948C6">
        <w:rPr>
          <w:rFonts w:ascii="Times New Roman" w:eastAsia="Times New Roman" w:hAnsi="Times New Roman" w:cs="Times New Roman"/>
          <w:lang w:val="en-GB" w:eastAsia="en-GB"/>
        </w:rPr>
        <w:t xml:space="preserve">: </w:t>
      </w:r>
      <w:r w:rsidR="001C08C8">
        <w:rPr>
          <w:rFonts w:ascii="Times New Roman" w:eastAsia="Times New Roman" w:hAnsi="Times New Roman" w:cs="Times New Roman"/>
          <w:lang w:val="en-GB" w:eastAsia="en-GB"/>
        </w:rPr>
        <w:t>S</w:t>
      </w:r>
      <w:r w:rsidRPr="004948C6">
        <w:rPr>
          <w:rFonts w:ascii="Times New Roman" w:eastAsia="Times New Roman" w:hAnsi="Times New Roman" w:cs="Times New Roman"/>
          <w:lang w:val="en-GB" w:eastAsia="en-GB"/>
        </w:rPr>
        <w:t>tudying paintings </w:t>
      </w:r>
    </w:p>
    <w:p w:rsidR="00511552" w:rsidRPr="004948C6" w:rsidRDefault="00511552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 xml:space="preserve">Introduction to painting technology, </w:t>
      </w:r>
      <w:r w:rsidR="001C08C8">
        <w:rPr>
          <w:rFonts w:ascii="Times New Roman" w:eastAsia="Times New Roman" w:hAnsi="Times New Roman" w:cs="Times New Roman"/>
          <w:color w:val="2B2B2B"/>
          <w:lang w:val="en-GB" w:eastAsia="en-GB"/>
        </w:rPr>
        <w:t>Part II</w:t>
      </w:r>
      <w:r w:rsidR="00160510"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 xml:space="preserve">: </w:t>
      </w:r>
      <w:r w:rsidR="001C08C8">
        <w:rPr>
          <w:rFonts w:ascii="Times New Roman" w:eastAsia="Times New Roman" w:hAnsi="Times New Roman" w:cs="Times New Roman"/>
          <w:color w:val="2B2B2B"/>
          <w:lang w:val="en-GB" w:eastAsia="en-GB"/>
        </w:rPr>
        <w:t>P</w:t>
      </w:r>
      <w:r w:rsidR="00160510"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 xml:space="preserve">ainting materials </w:t>
      </w:r>
    </w:p>
    <w:p w:rsidR="00511552" w:rsidRPr="004948C6" w:rsidRDefault="00511552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Medieval painting in northern Europe (c. 1050‒c.</w:t>
      </w:r>
      <w:r w:rsidR="003B5500">
        <w:rPr>
          <w:rFonts w:ascii="Times New Roman" w:eastAsia="Times New Roman" w:hAnsi="Times New Roman" w:cs="Times New Roman"/>
          <w:color w:val="2B2B2B"/>
          <w:lang w:val="en-GB" w:eastAsia="en-GB"/>
        </w:rPr>
        <w:t xml:space="preserve"> </w:t>
      </w: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1400) </w:t>
      </w:r>
    </w:p>
    <w:p w:rsidR="00511552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Late-medieval painting: Theories of innovation</w:t>
      </w:r>
    </w:p>
    <w:p w:rsidR="00160510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 xml:space="preserve">Developments in European painting from the Renaissance to the Baroque </w:t>
      </w:r>
    </w:p>
    <w:p w:rsidR="00511552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The Rembrandt Research Project </w:t>
      </w:r>
    </w:p>
    <w:p w:rsidR="00160510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Developments of the 18th and 19th centuries </w:t>
      </w:r>
    </w:p>
    <w:p w:rsidR="00160510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2B2B2B"/>
          <w:lang w:val="en-GB" w:eastAsia="en-GB"/>
        </w:rPr>
      </w:pPr>
      <w:r w:rsidRPr="004948C6">
        <w:rPr>
          <w:rFonts w:ascii="Times New Roman" w:eastAsia="Times New Roman" w:hAnsi="Times New Roman" w:cs="Times New Roman"/>
          <w:color w:val="2B2B2B"/>
          <w:lang w:val="en-GB" w:eastAsia="en-GB"/>
        </w:rPr>
        <w:t>Edvard Munch’s painting technique</w:t>
      </w:r>
    </w:p>
    <w:p w:rsidR="00160510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Mod</w:t>
      </w:r>
      <w:r w:rsidR="001C08C8">
        <w:rPr>
          <w:rFonts w:ascii="Times New Roman" w:eastAsia="Times New Roman" w:hAnsi="Times New Roman" w:cs="Times New Roman"/>
          <w:lang w:val="en-GB" w:eastAsia="en-GB"/>
        </w:rPr>
        <w:t>ern and contemporary painting: T</w:t>
      </w:r>
      <w:r w:rsidRPr="004948C6">
        <w:rPr>
          <w:rFonts w:ascii="Times New Roman" w:eastAsia="Times New Roman" w:hAnsi="Times New Roman" w:cs="Times New Roman"/>
          <w:lang w:val="en-GB" w:eastAsia="en-GB"/>
        </w:rPr>
        <w:t>he synthetic revolution</w:t>
      </w:r>
    </w:p>
    <w:p w:rsidR="00160510" w:rsidRPr="004948C6" w:rsidRDefault="00160510" w:rsidP="004948C6">
      <w:pPr>
        <w:pStyle w:val="Listeavsnit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Paint, painters, paintings </w:t>
      </w:r>
    </w:p>
    <w:p w:rsidR="00160510" w:rsidRPr="004948C6" w:rsidRDefault="00160510" w:rsidP="00160510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511552" w:rsidRPr="004948C6" w:rsidRDefault="00511552" w:rsidP="00160510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4948C6">
        <w:rPr>
          <w:rFonts w:ascii="Times New Roman" w:eastAsia="Times New Roman" w:hAnsi="Times New Roman" w:cs="Times New Roman"/>
          <w:b/>
          <w:lang w:val="en-GB"/>
        </w:rPr>
        <w:t xml:space="preserve">Seminars </w:t>
      </w:r>
    </w:p>
    <w:p w:rsidR="00511552" w:rsidRPr="004948C6" w:rsidRDefault="00511552" w:rsidP="00160510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948C6">
        <w:rPr>
          <w:rFonts w:ascii="Times New Roman" w:eastAsia="Times New Roman" w:hAnsi="Times New Roman" w:cs="Times New Roman"/>
          <w:lang w:val="en-GB"/>
        </w:rPr>
        <w:t>Seminars complemented lecture themes and supported student engagement:</w:t>
      </w:r>
    </w:p>
    <w:p w:rsidR="00511552" w:rsidRPr="004948C6" w:rsidRDefault="00511552" w:rsidP="004948C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Materials for painting</w:t>
      </w:r>
    </w:p>
    <w:p w:rsidR="00511552" w:rsidRPr="004948C6" w:rsidRDefault="00511552" w:rsidP="000C2350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Source research</w:t>
      </w:r>
      <w:r w:rsidR="000C2350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r w:rsidR="000C2350" w:rsidRPr="000C2350">
        <w:rPr>
          <w:rFonts w:ascii="Times New Roman" w:eastAsia="Times New Roman" w:hAnsi="Times New Roman" w:cs="Times New Roman"/>
          <w:i/>
          <w:lang w:val="en-GB" w:eastAsia="en-GB"/>
        </w:rPr>
        <w:t>Líkneskjusmíð</w:t>
      </w:r>
      <w:r w:rsidR="000C2350">
        <w:rPr>
          <w:rFonts w:ascii="Times New Roman" w:eastAsia="Times New Roman" w:hAnsi="Times New Roman" w:cs="Times New Roman"/>
          <w:lang w:val="en-GB" w:eastAsia="en-GB"/>
        </w:rPr>
        <w:t>)</w:t>
      </w:r>
    </w:p>
    <w:p w:rsidR="00160510" w:rsidRPr="004948C6" w:rsidRDefault="00160510" w:rsidP="004948C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Surface and structure of medieval sculpture (</w:t>
      </w:r>
      <w:r w:rsidR="000C2350">
        <w:rPr>
          <w:rFonts w:ascii="Times New Roman" w:eastAsia="Times New Roman" w:hAnsi="Times New Roman" w:cs="Times New Roman"/>
          <w:lang w:val="en-GB" w:eastAsia="en-GB"/>
        </w:rPr>
        <w:t xml:space="preserve">Museum of Cultural History, </w:t>
      </w:r>
      <w:r w:rsidRPr="004948C6">
        <w:rPr>
          <w:rFonts w:ascii="Times New Roman" w:eastAsia="Times New Roman" w:hAnsi="Times New Roman" w:cs="Times New Roman"/>
          <w:lang w:val="en-GB" w:eastAsia="en-GB"/>
        </w:rPr>
        <w:t>KHM)</w:t>
      </w:r>
      <w:r w:rsidR="00511552" w:rsidRPr="004948C6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:rsidR="00160510" w:rsidRPr="004948C6" w:rsidRDefault="00160510" w:rsidP="004948C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>Reading paint cross-sections (plus a quiz)</w:t>
      </w:r>
    </w:p>
    <w:p w:rsidR="00160510" w:rsidRPr="004948C6" w:rsidRDefault="00160510" w:rsidP="004948C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948C6">
        <w:rPr>
          <w:rFonts w:ascii="Times New Roman" w:eastAsia="Times New Roman" w:hAnsi="Times New Roman" w:cs="Times New Roman"/>
          <w:lang w:eastAsia="en-GB"/>
        </w:rPr>
        <w:t>Condition reporting</w:t>
      </w:r>
    </w:p>
    <w:p w:rsidR="00160510" w:rsidRPr="004948C6" w:rsidRDefault="00160510" w:rsidP="004948C6">
      <w:pPr>
        <w:pStyle w:val="Listeavsnit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4948C6">
        <w:rPr>
          <w:rFonts w:ascii="Times New Roman" w:eastAsia="Times New Roman" w:hAnsi="Times New Roman" w:cs="Times New Roman"/>
          <w:lang w:val="en-GB" w:eastAsia="en-GB"/>
        </w:rPr>
        <w:t xml:space="preserve">Looking and seeing paintings </w:t>
      </w:r>
      <w:r w:rsidR="004948C6" w:rsidRPr="004948C6">
        <w:rPr>
          <w:rFonts w:ascii="Times New Roman" w:eastAsia="Times New Roman" w:hAnsi="Times New Roman" w:cs="Times New Roman"/>
          <w:lang w:val="en-GB" w:eastAsia="en-GB"/>
        </w:rPr>
        <w:t>(due to museum closures</w:t>
      </w:r>
      <w:r w:rsidR="001C08C8">
        <w:rPr>
          <w:rFonts w:ascii="Times New Roman" w:eastAsia="Times New Roman" w:hAnsi="Times New Roman" w:cs="Times New Roman"/>
          <w:lang w:val="en-GB" w:eastAsia="en-GB"/>
        </w:rPr>
        <w:t>, no seminar in 2019</w:t>
      </w:r>
      <w:r w:rsidR="004948C6" w:rsidRPr="004948C6">
        <w:rPr>
          <w:rFonts w:ascii="Times New Roman" w:eastAsia="Times New Roman" w:hAnsi="Times New Roman" w:cs="Times New Roman"/>
          <w:lang w:val="en-GB" w:eastAsia="en-GB"/>
        </w:rPr>
        <w:t>)</w:t>
      </w:r>
    </w:p>
    <w:p w:rsidR="008E2F9E" w:rsidRDefault="008E2F9E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4948C6" w:rsidRPr="009872D8" w:rsidRDefault="004948C6" w:rsidP="00991CB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872D8">
        <w:rPr>
          <w:rFonts w:ascii="Times New Roman" w:hAnsi="Times New Roman" w:cs="Times New Roman"/>
          <w:b/>
          <w:lang w:val="en-GB"/>
        </w:rPr>
        <w:t>Qualifier</w:t>
      </w:r>
    </w:p>
    <w:p w:rsidR="004948C6" w:rsidRDefault="004948C6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991CB8">
        <w:rPr>
          <w:rFonts w:ascii="Times New Roman" w:hAnsi="Times New Roman" w:cs="Times New Roman"/>
          <w:lang w:val="en-GB"/>
        </w:rPr>
        <w:t>The examination</w:t>
      </w:r>
      <w:r>
        <w:rPr>
          <w:rFonts w:ascii="Times New Roman" w:hAnsi="Times New Roman" w:cs="Times New Roman"/>
          <w:lang w:val="en-GB"/>
        </w:rPr>
        <w:t xml:space="preserve"> was preceded by an obligatory qualifier, in the form of a short (3-minute) presentation. All students </w:t>
      </w:r>
      <w:r w:rsidR="00C70F9B">
        <w:rPr>
          <w:rFonts w:ascii="Times New Roman" w:hAnsi="Times New Roman" w:cs="Times New Roman"/>
          <w:lang w:val="en-GB"/>
        </w:rPr>
        <w:t>were set the same task.</w:t>
      </w:r>
    </w:p>
    <w:p w:rsidR="004948C6" w:rsidRPr="00991CB8" w:rsidRDefault="004948C6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70F9B" w:rsidRDefault="00C70F9B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:rsidR="00220178" w:rsidRDefault="00220178" w:rsidP="00991CB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:rsidR="008E2F9E" w:rsidRPr="00991CB8" w:rsidRDefault="00A148B9" w:rsidP="00991CB8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1CB8">
        <w:rPr>
          <w:rFonts w:ascii="Times New Roman" w:hAnsi="Times New Roman" w:cs="Times New Roman"/>
          <w:b/>
          <w:lang w:val="en-GB"/>
        </w:rPr>
        <w:t>Guidelines for examiners</w:t>
      </w:r>
    </w:p>
    <w:p w:rsidR="00A57640" w:rsidRDefault="0063432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examination </w:t>
      </w:r>
      <w:r w:rsidR="00C70F9B">
        <w:rPr>
          <w:rFonts w:ascii="Times New Roman" w:hAnsi="Times New Roman" w:cs="Times New Roman"/>
          <w:lang w:val="en-GB"/>
        </w:rPr>
        <w:t>is</w:t>
      </w:r>
      <w:r>
        <w:rPr>
          <w:rFonts w:ascii="Times New Roman" w:hAnsi="Times New Roman" w:cs="Times New Roman"/>
          <w:lang w:val="en-GB"/>
        </w:rPr>
        <w:t xml:space="preserve"> formulated as</w:t>
      </w:r>
      <w:r w:rsidR="00C70F9B">
        <w:rPr>
          <w:rFonts w:ascii="Times New Roman" w:hAnsi="Times New Roman" w:cs="Times New Roman"/>
          <w:lang w:val="en-GB"/>
        </w:rPr>
        <w:t xml:space="preserve"> a three-day home exam.</w:t>
      </w:r>
      <w:r w:rsidR="00C97745">
        <w:rPr>
          <w:rFonts w:ascii="Times New Roman" w:hAnsi="Times New Roman" w:cs="Times New Roman"/>
          <w:lang w:val="en-GB"/>
        </w:rPr>
        <w:t xml:space="preserve"> Students have the possibility to choose one </w:t>
      </w:r>
      <w:r>
        <w:rPr>
          <w:rFonts w:ascii="Times New Roman" w:hAnsi="Times New Roman" w:cs="Times New Roman"/>
          <w:lang w:val="en-GB"/>
        </w:rPr>
        <w:t xml:space="preserve">essay topic </w:t>
      </w:r>
      <w:r w:rsidR="00C97745">
        <w:rPr>
          <w:rFonts w:ascii="Times New Roman" w:hAnsi="Times New Roman" w:cs="Times New Roman"/>
          <w:lang w:val="en-GB"/>
        </w:rPr>
        <w:t xml:space="preserve">from a range of topics </w:t>
      </w:r>
      <w:r>
        <w:rPr>
          <w:rFonts w:ascii="Times New Roman" w:hAnsi="Times New Roman" w:cs="Times New Roman"/>
          <w:lang w:val="en-GB"/>
        </w:rPr>
        <w:t>(usually five)</w:t>
      </w:r>
      <w:r w:rsidR="00C97745">
        <w:rPr>
          <w:rFonts w:ascii="Times New Roman" w:hAnsi="Times New Roman" w:cs="Times New Roman"/>
          <w:lang w:val="en-GB"/>
        </w:rPr>
        <w:t>.</w:t>
      </w:r>
      <w:r w:rsidR="00C70F9B">
        <w:rPr>
          <w:rFonts w:ascii="Times New Roman" w:hAnsi="Times New Roman" w:cs="Times New Roman"/>
          <w:lang w:val="en-GB"/>
        </w:rPr>
        <w:t xml:space="preserve"> </w:t>
      </w:r>
    </w:p>
    <w:p w:rsidR="00A57640" w:rsidRDefault="00A5764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57640" w:rsidRPr="00634320" w:rsidRDefault="00634320" w:rsidP="00991CB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General r</w:t>
      </w:r>
      <w:r w:rsidR="00A57640" w:rsidRPr="00634320">
        <w:rPr>
          <w:rFonts w:ascii="Times New Roman" w:hAnsi="Times New Roman" w:cs="Times New Roman"/>
          <w:i/>
          <w:lang w:val="en-GB"/>
        </w:rPr>
        <w:t>equirements</w:t>
      </w:r>
    </w:p>
    <w:p w:rsidR="00A57640" w:rsidRDefault="0063432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Essays</w:t>
      </w:r>
      <w:r w:rsidR="00A57640">
        <w:rPr>
          <w:rFonts w:ascii="Times New Roman" w:hAnsi="Times New Roman" w:cs="Times New Roman"/>
          <w:lang w:val="en-GB"/>
        </w:rPr>
        <w:t xml:space="preserve"> must</w:t>
      </w:r>
      <w:r>
        <w:rPr>
          <w:rFonts w:ascii="Times New Roman" w:hAnsi="Times New Roman" w:cs="Times New Roman"/>
          <w:lang w:val="en-GB"/>
        </w:rPr>
        <w:t xml:space="preserve"> be</w:t>
      </w:r>
      <w:r w:rsidR="00A57640">
        <w:rPr>
          <w:rFonts w:ascii="Times New Roman" w:hAnsi="Times New Roman" w:cs="Times New Roman"/>
          <w:lang w:val="en-GB"/>
        </w:rPr>
        <w:t>:</w:t>
      </w:r>
    </w:p>
    <w:p w:rsidR="00A57640" w:rsidRDefault="002D32E7" w:rsidP="00991CB8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C70F9B" w:rsidRPr="00A57640">
        <w:rPr>
          <w:rFonts w:ascii="Times New Roman" w:hAnsi="Times New Roman" w:cs="Times New Roman"/>
          <w:lang w:val="en-GB"/>
        </w:rPr>
        <w:t xml:space="preserve"> minimum of 1500 words, excluding literature list and illustrations.</w:t>
      </w:r>
    </w:p>
    <w:p w:rsidR="00A57640" w:rsidRPr="00A57640" w:rsidRDefault="002D32E7" w:rsidP="00A57640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</w:t>
      </w:r>
      <w:r w:rsidR="00A57640" w:rsidRPr="00A57640">
        <w:rPr>
          <w:rFonts w:ascii="Times New Roman" w:hAnsi="Times New Roman" w:cs="Times New Roman"/>
          <w:lang w:val="en-GB"/>
        </w:rPr>
        <w:t>e</w:t>
      </w:r>
      <w:r w:rsidR="00A57640">
        <w:rPr>
          <w:rFonts w:ascii="Times New Roman" w:hAnsi="Times New Roman" w:cs="Times New Roman"/>
          <w:lang w:val="en-GB"/>
        </w:rPr>
        <w:t>levant to the question.</w:t>
      </w:r>
    </w:p>
    <w:p w:rsidR="00A57640" w:rsidRDefault="002D32E7" w:rsidP="00634320">
      <w:pPr>
        <w:pStyle w:val="Listeavsnit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</w:t>
      </w:r>
      <w:r w:rsidR="00634320">
        <w:rPr>
          <w:rFonts w:ascii="Times New Roman" w:hAnsi="Times New Roman" w:cs="Times New Roman"/>
          <w:lang w:val="en-GB"/>
        </w:rPr>
        <w:t xml:space="preserve">ormulated </w:t>
      </w:r>
      <w:r w:rsidR="00A57640">
        <w:rPr>
          <w:rFonts w:ascii="Times New Roman" w:hAnsi="Times New Roman" w:cs="Times New Roman"/>
          <w:lang w:val="en-GB"/>
        </w:rPr>
        <w:t>with correct terminology, complete sentences and well-structured paragraphs.</w:t>
      </w:r>
    </w:p>
    <w:p w:rsidR="00713B8D" w:rsidRPr="00634320" w:rsidRDefault="0063432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634320">
        <w:rPr>
          <w:rFonts w:ascii="Times New Roman" w:hAnsi="Times New Roman" w:cs="Times New Roman"/>
          <w:lang w:val="en-GB"/>
        </w:rPr>
        <w:t>Essays must refer to relevant and concrete examples</w:t>
      </w:r>
      <w:r>
        <w:rPr>
          <w:rFonts w:ascii="Times New Roman" w:hAnsi="Times New Roman" w:cs="Times New Roman"/>
          <w:lang w:val="en-GB"/>
        </w:rPr>
        <w:t xml:space="preserve">, including works of art and literature discussed during the course. </w:t>
      </w:r>
    </w:p>
    <w:p w:rsidR="00A57640" w:rsidRPr="00634320" w:rsidRDefault="00A5764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853D4" w:rsidRPr="00634320" w:rsidRDefault="00713B8D" w:rsidP="00991CB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634320">
        <w:rPr>
          <w:rFonts w:ascii="Times New Roman" w:hAnsi="Times New Roman" w:cs="Times New Roman"/>
          <w:i/>
          <w:lang w:val="en-GB"/>
        </w:rPr>
        <w:t>Sufficient content</w:t>
      </w:r>
      <w:r w:rsidR="00470014" w:rsidRPr="00634320">
        <w:rPr>
          <w:rFonts w:ascii="Times New Roman" w:hAnsi="Times New Roman" w:cs="Times New Roman"/>
          <w:i/>
          <w:lang w:val="en-GB"/>
        </w:rPr>
        <w:t xml:space="preserve">  </w:t>
      </w:r>
    </w:p>
    <w:p w:rsidR="002D32E7" w:rsidRDefault="00A5764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</w:t>
      </w:r>
      <w:r w:rsidR="00713B8D">
        <w:rPr>
          <w:rFonts w:ascii="Times New Roman" w:hAnsi="Times New Roman" w:cs="Times New Roman"/>
          <w:lang w:val="en-GB"/>
        </w:rPr>
        <w:t>tudents will be expected to demonstrate that they have developed</w:t>
      </w:r>
      <w:r w:rsidR="00634320">
        <w:rPr>
          <w:rFonts w:ascii="Times New Roman" w:hAnsi="Times New Roman" w:cs="Times New Roman"/>
          <w:lang w:val="en-GB"/>
        </w:rPr>
        <w:t xml:space="preserve"> a solid understanding of </w:t>
      </w:r>
      <w:r w:rsidR="002D32E7">
        <w:rPr>
          <w:rFonts w:ascii="Times New Roman" w:hAnsi="Times New Roman" w:cs="Times New Roman"/>
          <w:lang w:val="en-GB"/>
        </w:rPr>
        <w:t xml:space="preserve">painting materials and the ways in which painters used materials available to them, both within a specific timeframe and over time. Evidence of their own critical evaluation of the syllabus literature is essential. </w:t>
      </w:r>
    </w:p>
    <w:p w:rsidR="002D32E7" w:rsidRDefault="002D32E7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A57640" w:rsidRDefault="002D32E7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Essays can refer to:</w:t>
      </w:r>
    </w:p>
    <w:p w:rsidR="002D32E7" w:rsidRPr="00B62FE7" w:rsidRDefault="000C2350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</w:t>
      </w:r>
      <w:r w:rsidR="002D32E7" w:rsidRPr="00B62FE7">
        <w:rPr>
          <w:rFonts w:ascii="Times New Roman" w:hAnsi="Times New Roman" w:cs="Times New Roman"/>
          <w:lang w:val="en-GB"/>
        </w:rPr>
        <w:t>pinions about ‘technical progress’ and shifts in material choices within the history of painting techniques.</w:t>
      </w:r>
    </w:p>
    <w:p w:rsidR="002D32E7" w:rsidRPr="00B62FE7" w:rsidRDefault="002D32E7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B62FE7">
        <w:rPr>
          <w:rFonts w:ascii="Times New Roman" w:hAnsi="Times New Roman" w:cs="Times New Roman"/>
          <w:lang w:val="en-GB"/>
        </w:rPr>
        <w:t>The significance of colour</w:t>
      </w:r>
      <w:r w:rsidR="000C2350">
        <w:rPr>
          <w:rFonts w:ascii="Times New Roman" w:hAnsi="Times New Roman" w:cs="Times New Roman"/>
          <w:lang w:val="en-GB"/>
        </w:rPr>
        <w:t xml:space="preserve"> and binding media</w:t>
      </w:r>
      <w:r w:rsidRPr="00B62FE7">
        <w:rPr>
          <w:rFonts w:ascii="Times New Roman" w:hAnsi="Times New Roman" w:cs="Times New Roman"/>
          <w:lang w:val="en-GB"/>
        </w:rPr>
        <w:t xml:space="preserve"> (theory and practice).</w:t>
      </w:r>
    </w:p>
    <w:p w:rsidR="002D32E7" w:rsidRPr="00B62FE7" w:rsidRDefault="002D32E7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B62FE7">
        <w:rPr>
          <w:rFonts w:ascii="Times New Roman" w:hAnsi="Times New Roman" w:cs="Times New Roman"/>
          <w:lang w:val="en-GB"/>
        </w:rPr>
        <w:t>The impact of raw materials on surface effects, and potentially iconography.</w:t>
      </w:r>
    </w:p>
    <w:p w:rsidR="002D32E7" w:rsidRPr="00B62FE7" w:rsidRDefault="002D32E7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B62FE7">
        <w:rPr>
          <w:rFonts w:ascii="Times New Roman" w:hAnsi="Times New Roman" w:cs="Times New Roman"/>
          <w:lang w:val="en-GB"/>
        </w:rPr>
        <w:t>The impact of new materials (esp. after 1700) on painters and paintings.</w:t>
      </w:r>
    </w:p>
    <w:p w:rsidR="002D32E7" w:rsidRPr="00B62FE7" w:rsidRDefault="002D32E7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B62FE7">
        <w:rPr>
          <w:rFonts w:ascii="Times New Roman" w:hAnsi="Times New Roman" w:cs="Times New Roman"/>
          <w:lang w:val="en-GB"/>
        </w:rPr>
        <w:t>Impressions of ‘modernity’.</w:t>
      </w:r>
    </w:p>
    <w:p w:rsidR="002D32E7" w:rsidRPr="00B62FE7" w:rsidRDefault="002D32E7" w:rsidP="00B62FE7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B62FE7">
        <w:rPr>
          <w:rFonts w:ascii="Times New Roman" w:hAnsi="Times New Roman" w:cs="Times New Roman"/>
          <w:lang w:val="en-GB"/>
        </w:rPr>
        <w:t>Ways in which the natural sciences, and</w:t>
      </w:r>
      <w:r w:rsidR="000C2350">
        <w:rPr>
          <w:rFonts w:ascii="Times New Roman" w:hAnsi="Times New Roman" w:cs="Times New Roman"/>
          <w:lang w:val="en-GB"/>
        </w:rPr>
        <w:t xml:space="preserve"> specifically</w:t>
      </w:r>
      <w:r w:rsidRPr="00B62FE7">
        <w:rPr>
          <w:rFonts w:ascii="Times New Roman" w:hAnsi="Times New Roman" w:cs="Times New Roman"/>
          <w:lang w:val="en-GB"/>
        </w:rPr>
        <w:t xml:space="preserve"> scientific investigations, contribute to art-historical discourse.</w:t>
      </w:r>
    </w:p>
    <w:p w:rsidR="00470014" w:rsidRDefault="00470014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97745" w:rsidRDefault="00C97745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Conservation-specific grade descriptions are available at the following link: </w:t>
      </w:r>
      <w:hyperlink r:id="rId7" w:history="1">
        <w:r w:rsidRPr="007D4136">
          <w:rPr>
            <w:rStyle w:val="Hyperkobling"/>
            <w:rFonts w:ascii="Times New Roman" w:hAnsi="Times New Roman" w:cs="Times New Roman"/>
            <w:lang w:val="en-GB"/>
          </w:rPr>
          <w:t>https://www.uio.no/studier/emner/hf/iakh/Karakterbeskrivelser/konservering%20a_f.html</w:t>
        </w:r>
      </w:hyperlink>
    </w:p>
    <w:p w:rsidR="00C97745" w:rsidRDefault="00C97745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34320" w:rsidRDefault="00634320" w:rsidP="00991CB8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6343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54" w:rsidRDefault="00401154" w:rsidP="00713B8D">
      <w:pPr>
        <w:spacing w:after="0" w:line="240" w:lineRule="auto"/>
      </w:pPr>
      <w:r>
        <w:separator/>
      </w:r>
    </w:p>
  </w:endnote>
  <w:endnote w:type="continuationSeparator" w:id="0">
    <w:p w:rsidR="00401154" w:rsidRDefault="00401154" w:rsidP="0071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54" w:rsidRDefault="00401154" w:rsidP="00713B8D">
      <w:pPr>
        <w:spacing w:after="0" w:line="240" w:lineRule="auto"/>
      </w:pPr>
      <w:r>
        <w:separator/>
      </w:r>
    </w:p>
  </w:footnote>
  <w:footnote w:type="continuationSeparator" w:id="0">
    <w:p w:rsidR="00401154" w:rsidRDefault="00401154" w:rsidP="0071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8D" w:rsidRPr="00220178" w:rsidRDefault="00C350CE">
    <w:pPr>
      <w:pStyle w:val="Topptekst"/>
      <w:rPr>
        <w:rFonts w:ascii="Times New Roman" w:hAnsi="Times New Roman" w:cs="Times New Roman"/>
      </w:rPr>
    </w:pPr>
    <w:r w:rsidRPr="00220178">
      <w:rPr>
        <w:rFonts w:ascii="Times New Roman" w:hAnsi="Times New Roman" w:cs="Times New Roman"/>
      </w:rPr>
      <w:t>Oct</w:t>
    </w:r>
    <w:r w:rsidR="00713B8D" w:rsidRPr="00220178">
      <w:rPr>
        <w:rFonts w:ascii="Times New Roman" w:hAnsi="Times New Roman" w:cs="Times New Roman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CE1"/>
    <w:multiLevelType w:val="hybridMultilevel"/>
    <w:tmpl w:val="1D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4B3"/>
    <w:multiLevelType w:val="hybridMultilevel"/>
    <w:tmpl w:val="9A82D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415E"/>
    <w:multiLevelType w:val="hybridMultilevel"/>
    <w:tmpl w:val="1E9A6B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490"/>
    <w:multiLevelType w:val="hybridMultilevel"/>
    <w:tmpl w:val="4DB206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2C7"/>
    <w:multiLevelType w:val="hybridMultilevel"/>
    <w:tmpl w:val="F5CA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95F"/>
    <w:multiLevelType w:val="hybridMultilevel"/>
    <w:tmpl w:val="6EB8EF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352"/>
    <w:multiLevelType w:val="multilevel"/>
    <w:tmpl w:val="6A0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67876"/>
    <w:multiLevelType w:val="hybridMultilevel"/>
    <w:tmpl w:val="56824C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05CCC"/>
    <w:multiLevelType w:val="hybridMultilevel"/>
    <w:tmpl w:val="B088CAD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C79052F"/>
    <w:multiLevelType w:val="hybridMultilevel"/>
    <w:tmpl w:val="1588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C36FB"/>
    <w:multiLevelType w:val="hybridMultilevel"/>
    <w:tmpl w:val="E332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9B8"/>
    <w:multiLevelType w:val="hybridMultilevel"/>
    <w:tmpl w:val="E3328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64E81"/>
    <w:multiLevelType w:val="hybridMultilevel"/>
    <w:tmpl w:val="F4C6C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AD309A"/>
    <w:multiLevelType w:val="hybridMultilevel"/>
    <w:tmpl w:val="59A69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902CD"/>
    <w:multiLevelType w:val="hybridMultilevel"/>
    <w:tmpl w:val="4D227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3206D"/>
    <w:multiLevelType w:val="multilevel"/>
    <w:tmpl w:val="3D8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03783"/>
    <w:multiLevelType w:val="hybridMultilevel"/>
    <w:tmpl w:val="C4A8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31160"/>
    <w:multiLevelType w:val="hybridMultilevel"/>
    <w:tmpl w:val="84D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16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D0"/>
    <w:rsid w:val="00040922"/>
    <w:rsid w:val="00060B72"/>
    <w:rsid w:val="000644DE"/>
    <w:rsid w:val="000C1D11"/>
    <w:rsid w:val="000C2350"/>
    <w:rsid w:val="000D2A5A"/>
    <w:rsid w:val="000F1F36"/>
    <w:rsid w:val="00106318"/>
    <w:rsid w:val="001264BE"/>
    <w:rsid w:val="00160510"/>
    <w:rsid w:val="001C08C8"/>
    <w:rsid w:val="00217F31"/>
    <w:rsid w:val="00220178"/>
    <w:rsid w:val="00251AB6"/>
    <w:rsid w:val="002B6956"/>
    <w:rsid w:val="002D32E7"/>
    <w:rsid w:val="003203AA"/>
    <w:rsid w:val="00334742"/>
    <w:rsid w:val="00337954"/>
    <w:rsid w:val="00346E40"/>
    <w:rsid w:val="0035655E"/>
    <w:rsid w:val="003614EE"/>
    <w:rsid w:val="003B5500"/>
    <w:rsid w:val="00401154"/>
    <w:rsid w:val="004357E3"/>
    <w:rsid w:val="00443B9D"/>
    <w:rsid w:val="004458D6"/>
    <w:rsid w:val="00470014"/>
    <w:rsid w:val="00477182"/>
    <w:rsid w:val="004948C6"/>
    <w:rsid w:val="004A0906"/>
    <w:rsid w:val="004B2164"/>
    <w:rsid w:val="00511552"/>
    <w:rsid w:val="0054527E"/>
    <w:rsid w:val="00602027"/>
    <w:rsid w:val="006048A6"/>
    <w:rsid w:val="00634320"/>
    <w:rsid w:val="00713B8D"/>
    <w:rsid w:val="00745C58"/>
    <w:rsid w:val="007A79E7"/>
    <w:rsid w:val="007C3CC5"/>
    <w:rsid w:val="00830CB0"/>
    <w:rsid w:val="008C31E8"/>
    <w:rsid w:val="008C533D"/>
    <w:rsid w:val="008E2F9E"/>
    <w:rsid w:val="009170E2"/>
    <w:rsid w:val="009872D8"/>
    <w:rsid w:val="00991CB8"/>
    <w:rsid w:val="009F1EAD"/>
    <w:rsid w:val="00A02C98"/>
    <w:rsid w:val="00A148B9"/>
    <w:rsid w:val="00A21B9B"/>
    <w:rsid w:val="00A57640"/>
    <w:rsid w:val="00A71386"/>
    <w:rsid w:val="00A751D7"/>
    <w:rsid w:val="00A853D4"/>
    <w:rsid w:val="00AF11BD"/>
    <w:rsid w:val="00B62FE7"/>
    <w:rsid w:val="00BE361C"/>
    <w:rsid w:val="00C14347"/>
    <w:rsid w:val="00C17B25"/>
    <w:rsid w:val="00C26F93"/>
    <w:rsid w:val="00C350CE"/>
    <w:rsid w:val="00C61AF7"/>
    <w:rsid w:val="00C70F9B"/>
    <w:rsid w:val="00C84C1B"/>
    <w:rsid w:val="00C8769A"/>
    <w:rsid w:val="00C97745"/>
    <w:rsid w:val="00CA042F"/>
    <w:rsid w:val="00D36A48"/>
    <w:rsid w:val="00D62590"/>
    <w:rsid w:val="00D92E28"/>
    <w:rsid w:val="00DE0145"/>
    <w:rsid w:val="00E1542C"/>
    <w:rsid w:val="00E658D0"/>
    <w:rsid w:val="00E82B01"/>
    <w:rsid w:val="00EB3190"/>
    <w:rsid w:val="00F52B2B"/>
    <w:rsid w:val="00F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5B43-7AFE-4CF5-BDAC-8D97207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2F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40922"/>
    <w:rPr>
      <w:color w:val="0000FF" w:themeColor="hyperlink"/>
      <w:u w:val="single"/>
    </w:rPr>
  </w:style>
  <w:style w:type="character" w:customStyle="1" w:styleId="tlid-translation">
    <w:name w:val="tlid-translation"/>
    <w:basedOn w:val="Standardskriftforavsnitt"/>
    <w:rsid w:val="00C84C1B"/>
  </w:style>
  <w:style w:type="character" w:customStyle="1" w:styleId="h41">
    <w:name w:val="h41"/>
    <w:basedOn w:val="Standardskriftforavsnitt"/>
    <w:rsid w:val="00991CB8"/>
    <w:rPr>
      <w:rFonts w:ascii="Arial" w:hAnsi="Arial" w:cs="Arial" w:hint="default"/>
      <w:b/>
      <w:bCs/>
      <w:i w:val="0"/>
      <w:iCs w:val="0"/>
      <w:strike w:val="0"/>
      <w:dstrike w:val="0"/>
      <w:color w:val="5B6065"/>
      <w:sz w:val="13"/>
      <w:szCs w:val="13"/>
      <w:u w:val="non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71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3B8D"/>
  </w:style>
  <w:style w:type="paragraph" w:styleId="Bunntekst">
    <w:name w:val="footer"/>
    <w:basedOn w:val="Normal"/>
    <w:link w:val="BunntekstTegn"/>
    <w:uiPriority w:val="99"/>
    <w:unhideWhenUsed/>
    <w:rsid w:val="0071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45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0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871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67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4997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0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58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1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3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4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8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53049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57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9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6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1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io.no/studier/emner/hf/iakh/Karakterbeskrivelser/konservering%20a_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Douwtje L van der Meulen</dc:creator>
  <cp:lastModifiedBy>Sarah Frost Logan</cp:lastModifiedBy>
  <cp:revision>2</cp:revision>
  <cp:lastPrinted>2019-04-26T14:17:00Z</cp:lastPrinted>
  <dcterms:created xsi:type="dcterms:W3CDTF">2019-12-05T07:07:00Z</dcterms:created>
  <dcterms:modified xsi:type="dcterms:W3CDTF">2019-12-05T07:07:00Z</dcterms:modified>
</cp:coreProperties>
</file>