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CE" w:rsidRPr="009751CE" w:rsidRDefault="009751CE" w:rsidP="00FB6611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751CE" w:rsidRPr="009751CE" w:rsidTr="00B00B9E">
        <w:trPr>
          <w:trHeight w:val="261"/>
        </w:trPr>
        <w:tc>
          <w:tcPr>
            <w:tcW w:w="9399" w:type="dxa"/>
          </w:tcPr>
          <w:p w:rsidR="009751CE" w:rsidRPr="00747FF3" w:rsidRDefault="009751CE" w:rsidP="00FB661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SENSURVEILEDNING </w:t>
            </w:r>
            <w:r w:rsidR="00747FF3" w:rsidRPr="00747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FRA2108 – Praktisk oversettelse norsk-fransk</w:t>
            </w:r>
            <w:r w:rsidRPr="00747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751CE" w:rsidRPr="009751CE" w:rsidTr="00B00B9E">
        <w:trPr>
          <w:trHeight w:val="260"/>
        </w:trPr>
        <w:tc>
          <w:tcPr>
            <w:tcW w:w="9399" w:type="dxa"/>
          </w:tcPr>
          <w:p w:rsidR="009751CE" w:rsidRPr="009751CE" w:rsidRDefault="009751CE" w:rsidP="00FB661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6611" w:rsidRDefault="00747FF3" w:rsidP="00FB66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Eksamensform på emnet er en tre timers skriftlig s</w:t>
            </w:r>
            <w:r w:rsidR="009751CE" w:rsidRPr="00747FF3">
              <w:rPr>
                <w:rFonts w:ascii="Times New Roman" w:hAnsi="Times New Roman" w:cs="Times New Roman"/>
              </w:rPr>
              <w:t>kole</w:t>
            </w:r>
            <w:r w:rsidR="009E4FBF">
              <w:rPr>
                <w:rFonts w:ascii="Times New Roman" w:hAnsi="Times New Roman" w:cs="Times New Roman"/>
              </w:rPr>
              <w:t>eksamen. P</w:t>
            </w:r>
            <w:r w:rsidR="00FB6611">
              <w:rPr>
                <w:rFonts w:ascii="Times New Roman" w:hAnsi="Times New Roman" w:cs="Times New Roman"/>
              </w:rPr>
              <w:t>røven</w:t>
            </w:r>
            <w:r w:rsidR="00FB6611" w:rsidRPr="009751CE">
              <w:rPr>
                <w:rFonts w:ascii="Times New Roman" w:hAnsi="Times New Roman" w:cs="Times New Roman"/>
              </w:rPr>
              <w:t xml:space="preserve"> består av </w:t>
            </w:r>
            <w:r w:rsidR="00FB6611">
              <w:rPr>
                <w:rFonts w:ascii="Times New Roman" w:hAnsi="Times New Roman" w:cs="Times New Roman"/>
              </w:rPr>
              <w:t xml:space="preserve">en </w:t>
            </w:r>
            <w:r w:rsidR="00FB6611" w:rsidRPr="009751CE">
              <w:rPr>
                <w:rFonts w:ascii="Times New Roman" w:hAnsi="Times New Roman" w:cs="Times New Roman"/>
              </w:rPr>
              <w:t xml:space="preserve">oversettelse </w:t>
            </w:r>
            <w:r w:rsidR="00FB6611">
              <w:rPr>
                <w:rFonts w:ascii="Times New Roman" w:hAnsi="Times New Roman" w:cs="Times New Roman"/>
              </w:rPr>
              <w:t xml:space="preserve">fra norsk </w:t>
            </w:r>
            <w:r w:rsidR="00FB6611" w:rsidRPr="009751CE">
              <w:rPr>
                <w:rFonts w:ascii="Times New Roman" w:hAnsi="Times New Roman" w:cs="Times New Roman"/>
              </w:rPr>
              <w:t xml:space="preserve">til fransk av en </w:t>
            </w:r>
            <w:r w:rsidR="00FB6611" w:rsidRPr="009751CE">
              <w:rPr>
                <w:rFonts w:ascii="Times New Roman" w:hAnsi="Times New Roman" w:cs="Times New Roman"/>
                <w:iCs/>
              </w:rPr>
              <w:t xml:space="preserve">allmennspråklig </w:t>
            </w:r>
            <w:r w:rsidR="00FB6611" w:rsidRPr="009751CE">
              <w:rPr>
                <w:rFonts w:ascii="Times New Roman" w:hAnsi="Times New Roman" w:cs="Times New Roman"/>
              </w:rPr>
              <w:t>tekst</w:t>
            </w:r>
            <w:r w:rsidR="00FB6611">
              <w:rPr>
                <w:rFonts w:ascii="Times New Roman" w:hAnsi="Times New Roman" w:cs="Times New Roman"/>
              </w:rPr>
              <w:t xml:space="preserve"> på ca. 270-29</w:t>
            </w:r>
            <w:r w:rsidR="00FB6611" w:rsidRPr="009751CE">
              <w:rPr>
                <w:rFonts w:ascii="Times New Roman" w:hAnsi="Times New Roman" w:cs="Times New Roman"/>
              </w:rPr>
              <w:t xml:space="preserve">0 ord. </w:t>
            </w:r>
            <w:r w:rsidR="00FB6611">
              <w:rPr>
                <w:rFonts w:ascii="Times New Roman" w:hAnsi="Times New Roman" w:cs="Times New Roman"/>
              </w:rPr>
              <w:t>Det opplyses om hvor den norske kildeteksten (som kan være et utdrag av/basert på en opprinnelig lengre tekst) er hentet fra.</w:t>
            </w:r>
          </w:p>
          <w:p w:rsidR="00FB6611" w:rsidRDefault="00FB6611" w:rsidP="00FB6611">
            <w:pPr>
              <w:pStyle w:val="Default"/>
              <w:rPr>
                <w:rFonts w:ascii="Times New Roman" w:hAnsi="Times New Roman" w:cs="Times New Roman"/>
              </w:rPr>
            </w:pPr>
          </w:p>
          <w:p w:rsidR="009751CE" w:rsidRPr="009751CE" w:rsidRDefault="009751CE" w:rsidP="00FB66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7FF3">
              <w:rPr>
                <w:rFonts w:ascii="Times New Roman" w:hAnsi="Times New Roman" w:cs="Times New Roman"/>
              </w:rPr>
              <w:t>Tillatte hjelpemidler på skoleeksamen</w:t>
            </w:r>
            <w:r w:rsidR="00747FF3">
              <w:rPr>
                <w:rFonts w:ascii="Times New Roman" w:hAnsi="Times New Roman" w:cs="Times New Roman"/>
              </w:rPr>
              <w:t xml:space="preserve"> er</w:t>
            </w:r>
            <w:r w:rsidRPr="00747FF3">
              <w:rPr>
                <w:rFonts w:ascii="Times New Roman" w:hAnsi="Times New Roman" w:cs="Times New Roman"/>
              </w:rPr>
              <w:t xml:space="preserve"> ettspråklig fransk ordbok (Le Petit Robert, Le Robert Mini, Le Robert Micro) og ettspråklig norsk ordbok. For k</w:t>
            </w:r>
            <w:r w:rsidR="00D8693C" w:rsidRPr="00747FF3">
              <w:rPr>
                <w:rFonts w:ascii="Times New Roman" w:hAnsi="Times New Roman" w:cs="Times New Roman"/>
              </w:rPr>
              <w:t>andidater som har et annet m</w:t>
            </w:r>
            <w:r w:rsidRPr="00747FF3">
              <w:rPr>
                <w:rFonts w:ascii="Times New Roman" w:hAnsi="Times New Roman" w:cs="Times New Roman"/>
              </w:rPr>
              <w:t>o</w:t>
            </w:r>
            <w:r w:rsidR="00D8693C" w:rsidRPr="00747FF3">
              <w:rPr>
                <w:rFonts w:ascii="Times New Roman" w:hAnsi="Times New Roman" w:cs="Times New Roman"/>
              </w:rPr>
              <w:t>r</w:t>
            </w:r>
            <w:r w:rsidRPr="00747FF3">
              <w:rPr>
                <w:rFonts w:ascii="Times New Roman" w:hAnsi="Times New Roman" w:cs="Times New Roman"/>
              </w:rPr>
              <w:t>smål enn norsk, er det også tillatt med en tospråklig ordbok (for eksempel norsk-russisk).</w:t>
            </w:r>
            <w:r w:rsidRPr="009751C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751CE" w:rsidRPr="009751CE" w:rsidTr="00B00B9E">
        <w:trPr>
          <w:trHeight w:val="260"/>
        </w:trPr>
        <w:tc>
          <w:tcPr>
            <w:tcW w:w="9399" w:type="dxa"/>
          </w:tcPr>
          <w:p w:rsidR="00FB6611" w:rsidRDefault="00FB6611" w:rsidP="00FB661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41BF" w:rsidRPr="009751CE" w:rsidRDefault="000D41BF" w:rsidP="00FB66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751CE" w:rsidRPr="009751CE" w:rsidTr="00B00B9E">
        <w:trPr>
          <w:trHeight w:val="1958"/>
        </w:trPr>
        <w:tc>
          <w:tcPr>
            <w:tcW w:w="9399" w:type="dxa"/>
          </w:tcPr>
          <w:p w:rsidR="009751CE" w:rsidRPr="009751CE" w:rsidRDefault="00FB6611" w:rsidP="00FB66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VURDERINGSKRITERIER</w:t>
            </w:r>
          </w:p>
          <w:p w:rsidR="000D41BF" w:rsidRDefault="009751CE" w:rsidP="00FB6611">
            <w:pPr>
              <w:pStyle w:val="Default"/>
              <w:rPr>
                <w:rFonts w:ascii="Times New Roman" w:hAnsi="Times New Roman" w:cs="Times New Roman"/>
              </w:rPr>
            </w:pPr>
            <w:r w:rsidRPr="009751CE">
              <w:rPr>
                <w:rFonts w:ascii="Times New Roman" w:hAnsi="Times New Roman" w:cs="Times New Roman"/>
              </w:rPr>
              <w:t>Oversettelsen tester kandidatens evne til å formidle et budskap på fransk</w:t>
            </w:r>
            <w:r w:rsidR="00D8693C">
              <w:rPr>
                <w:rFonts w:ascii="Times New Roman" w:hAnsi="Times New Roman" w:cs="Times New Roman"/>
              </w:rPr>
              <w:t>.</w:t>
            </w:r>
            <w:r w:rsidR="00194E0A">
              <w:rPr>
                <w:rFonts w:ascii="Times New Roman" w:hAnsi="Times New Roman" w:cs="Times New Roman"/>
              </w:rPr>
              <w:t xml:space="preserve"> </w:t>
            </w:r>
            <w:r w:rsidR="009736BB">
              <w:rPr>
                <w:rFonts w:ascii="Times New Roman" w:hAnsi="Times New Roman" w:cs="Times New Roman"/>
              </w:rPr>
              <w:t>D</w:t>
            </w:r>
            <w:r w:rsidR="009736BB">
              <w:rPr>
                <w:rFonts w:ascii="Times New Roman" w:hAnsi="Times New Roman" w:cs="Times New Roman"/>
                <w:color w:val="auto"/>
              </w:rPr>
              <w:t xml:space="preserve">et </w:t>
            </w:r>
            <w:r w:rsidR="009736BB" w:rsidRPr="009751CE">
              <w:rPr>
                <w:rFonts w:ascii="Times New Roman" w:hAnsi="Times New Roman" w:cs="Times New Roman"/>
                <w:color w:val="auto"/>
              </w:rPr>
              <w:t xml:space="preserve">skal være innholdsmessig samsvar mellom </w:t>
            </w:r>
            <w:r w:rsidR="009736BB">
              <w:rPr>
                <w:rFonts w:ascii="Times New Roman" w:hAnsi="Times New Roman" w:cs="Times New Roman"/>
                <w:color w:val="auto"/>
              </w:rPr>
              <w:t xml:space="preserve">den </w:t>
            </w:r>
            <w:r w:rsidR="009736BB">
              <w:rPr>
                <w:rFonts w:ascii="Times New Roman" w:hAnsi="Times New Roman" w:cs="Times New Roman"/>
              </w:rPr>
              <w:t xml:space="preserve">kildeteksten </w:t>
            </w:r>
            <w:r w:rsidR="009736BB" w:rsidRPr="009751CE">
              <w:rPr>
                <w:rFonts w:ascii="Times New Roman" w:hAnsi="Times New Roman" w:cs="Times New Roman"/>
                <w:color w:val="auto"/>
              </w:rPr>
              <w:t xml:space="preserve">og </w:t>
            </w:r>
            <w:r w:rsidR="009736BB">
              <w:rPr>
                <w:rFonts w:ascii="Times New Roman" w:hAnsi="Times New Roman" w:cs="Times New Roman"/>
                <w:color w:val="auto"/>
              </w:rPr>
              <w:t>oversettelsen</w:t>
            </w:r>
            <w:r w:rsidR="009736BB">
              <w:rPr>
                <w:rFonts w:ascii="Times New Roman" w:hAnsi="Times New Roman" w:cs="Times New Roman"/>
              </w:rPr>
              <w:t>, som skal være skrevet på god og korrekt fransk.</w:t>
            </w:r>
            <w:r w:rsidR="00FB6611">
              <w:rPr>
                <w:rFonts w:ascii="Times New Roman" w:hAnsi="Times New Roman" w:cs="Times New Roman"/>
              </w:rPr>
              <w:t xml:space="preserve"> Det tas utgangspunkt i at oversettelsen skal skrives for et publikum som tilsvarer/kan sammenlignes med kildetekstens.</w:t>
            </w:r>
            <w:r w:rsidR="009736BB">
              <w:rPr>
                <w:rFonts w:ascii="Times New Roman" w:hAnsi="Times New Roman" w:cs="Times New Roman"/>
              </w:rPr>
              <w:t xml:space="preserve"> I vurderingen av oversettelsen vektlegges, i tillegg til det innholdsmessige, </w:t>
            </w:r>
            <w:r w:rsidR="00541371">
              <w:rPr>
                <w:rFonts w:ascii="Times New Roman" w:hAnsi="Times New Roman" w:cs="Times New Roman"/>
              </w:rPr>
              <w:t xml:space="preserve">særlig </w:t>
            </w:r>
            <w:r w:rsidR="009736BB">
              <w:rPr>
                <w:rFonts w:ascii="Times New Roman" w:hAnsi="Times New Roman" w:cs="Times New Roman"/>
              </w:rPr>
              <w:t>ordforråd, grammatisk korrekthet</w:t>
            </w:r>
            <w:r w:rsidR="00763E61">
              <w:rPr>
                <w:rFonts w:ascii="Times New Roman" w:hAnsi="Times New Roman" w:cs="Times New Roman"/>
              </w:rPr>
              <w:t xml:space="preserve"> samt det rent idiomatiske; k</w:t>
            </w:r>
            <w:r w:rsidR="00194E0A">
              <w:rPr>
                <w:rFonts w:ascii="Times New Roman" w:hAnsi="Times New Roman" w:cs="Times New Roman"/>
              </w:rPr>
              <w:t xml:space="preserve">andidaten er ikke strengt bundet av leksikalske, syntaktiske og tekstlige strukturer i den norske kildeteksten, men skal søke å gjengi </w:t>
            </w:r>
            <w:r w:rsidR="00763E61">
              <w:rPr>
                <w:rFonts w:ascii="Times New Roman" w:hAnsi="Times New Roman" w:cs="Times New Roman"/>
              </w:rPr>
              <w:t>kildetekstens budskap i fransk form.</w:t>
            </w:r>
            <w:r w:rsidR="00D8693C">
              <w:rPr>
                <w:rFonts w:ascii="Times New Roman" w:hAnsi="Times New Roman" w:cs="Times New Roman"/>
              </w:rPr>
              <w:t xml:space="preserve"> </w:t>
            </w:r>
            <w:r w:rsidR="00CA2DBA">
              <w:rPr>
                <w:rFonts w:ascii="Times New Roman" w:hAnsi="Times New Roman" w:cs="Times New Roman"/>
              </w:rPr>
              <w:t xml:space="preserve">Det vil kunne være nødvendig eller mulig med </w:t>
            </w:r>
            <w:r w:rsidR="00CA2DBA" w:rsidRPr="009751CE">
              <w:rPr>
                <w:rFonts w:ascii="Times New Roman" w:hAnsi="Times New Roman" w:cs="Times New Roman"/>
                <w:color w:val="auto"/>
              </w:rPr>
              <w:t>eksplisitering</w:t>
            </w:r>
            <w:r w:rsidR="00A738FC">
              <w:rPr>
                <w:rFonts w:ascii="Times New Roman" w:hAnsi="Times New Roman" w:cs="Times New Roman"/>
                <w:color w:val="auto"/>
              </w:rPr>
              <w:t xml:space="preserve"> og</w:t>
            </w:r>
            <w:r w:rsidR="00CA2DBA" w:rsidRPr="009751CE">
              <w:rPr>
                <w:rFonts w:ascii="Times New Roman" w:hAnsi="Times New Roman" w:cs="Times New Roman"/>
                <w:color w:val="auto"/>
              </w:rPr>
              <w:t>/</w:t>
            </w:r>
            <w:r w:rsidR="00A738FC">
              <w:rPr>
                <w:rFonts w:ascii="Times New Roman" w:hAnsi="Times New Roman" w:cs="Times New Roman"/>
                <w:color w:val="auto"/>
              </w:rPr>
              <w:t xml:space="preserve">eller </w:t>
            </w:r>
            <w:r w:rsidR="00CA2DBA" w:rsidRPr="009751CE">
              <w:rPr>
                <w:rFonts w:ascii="Times New Roman" w:hAnsi="Times New Roman" w:cs="Times New Roman"/>
                <w:color w:val="auto"/>
              </w:rPr>
              <w:t>implisitering</w:t>
            </w:r>
            <w:r w:rsidR="00CA2DBA">
              <w:rPr>
                <w:rFonts w:ascii="Times New Roman" w:hAnsi="Times New Roman" w:cs="Times New Roman"/>
                <w:color w:val="auto"/>
              </w:rPr>
              <w:t xml:space="preserve">, slik at </w:t>
            </w:r>
            <w:r w:rsidR="00CA2DBA" w:rsidRPr="009751CE">
              <w:rPr>
                <w:rFonts w:ascii="Times New Roman" w:hAnsi="Times New Roman" w:cs="Times New Roman"/>
                <w:color w:val="auto"/>
              </w:rPr>
              <w:t xml:space="preserve">oversettelsen inneholder </w:t>
            </w:r>
            <w:r w:rsidR="00CA2DBA">
              <w:rPr>
                <w:rFonts w:ascii="Times New Roman" w:hAnsi="Times New Roman" w:cs="Times New Roman"/>
                <w:color w:val="auto"/>
              </w:rPr>
              <w:t xml:space="preserve">hhv. </w:t>
            </w:r>
            <w:r w:rsidR="00CA2DBA" w:rsidRPr="009751CE">
              <w:rPr>
                <w:rFonts w:ascii="Times New Roman" w:hAnsi="Times New Roman" w:cs="Times New Roman"/>
                <w:color w:val="auto"/>
              </w:rPr>
              <w:t>mer (semantisk/pragmatisk) informasjon enn kildeteksten</w:t>
            </w:r>
            <w:r w:rsidR="00CA2DBA">
              <w:rPr>
                <w:rFonts w:ascii="Times New Roman" w:hAnsi="Times New Roman" w:cs="Times New Roman"/>
                <w:color w:val="auto"/>
              </w:rPr>
              <w:t>,</w:t>
            </w:r>
            <w:r w:rsidR="00CA2DBA" w:rsidRPr="009751CE">
              <w:rPr>
                <w:rFonts w:ascii="Times New Roman" w:hAnsi="Times New Roman" w:cs="Times New Roman"/>
                <w:color w:val="auto"/>
              </w:rPr>
              <w:t xml:space="preserve"> for å hjelpe mottaker til en umiddelbar forståelse</w:t>
            </w:r>
            <w:r w:rsidR="00CA2DBA">
              <w:rPr>
                <w:rFonts w:ascii="Times New Roman" w:hAnsi="Times New Roman" w:cs="Times New Roman"/>
                <w:color w:val="auto"/>
              </w:rPr>
              <w:t xml:space="preserve">, eller </w:t>
            </w:r>
            <w:r w:rsidR="00CA2DBA" w:rsidRPr="009751CE">
              <w:rPr>
                <w:rFonts w:ascii="Times New Roman" w:hAnsi="Times New Roman" w:cs="Times New Roman"/>
                <w:color w:val="auto"/>
              </w:rPr>
              <w:t xml:space="preserve">mindre (semantisk/pragmatisk) informasjon </w:t>
            </w:r>
            <w:r w:rsidR="00CA2DBA" w:rsidRPr="009751CE">
              <w:rPr>
                <w:rFonts w:ascii="Times New Roman" w:hAnsi="Times New Roman" w:cs="Times New Roman"/>
              </w:rPr>
              <w:t>enn kildeteksten</w:t>
            </w:r>
            <w:r w:rsidR="00CA2DBA">
              <w:rPr>
                <w:rFonts w:ascii="Times New Roman" w:hAnsi="Times New Roman" w:cs="Times New Roman"/>
              </w:rPr>
              <w:t>,</w:t>
            </w:r>
            <w:r w:rsidR="00CA2DBA" w:rsidRPr="009751CE">
              <w:rPr>
                <w:rFonts w:ascii="Times New Roman" w:hAnsi="Times New Roman" w:cs="Times New Roman"/>
              </w:rPr>
              <w:t xml:space="preserve"> fordi opplysningene vurderes som redundante for målgruppen</w:t>
            </w:r>
            <w:r w:rsidR="00CA2DBA">
              <w:rPr>
                <w:rFonts w:ascii="Times New Roman" w:hAnsi="Times New Roman" w:cs="Times New Roman"/>
              </w:rPr>
              <w:t xml:space="preserve">. </w:t>
            </w:r>
          </w:p>
          <w:p w:rsidR="000D41BF" w:rsidRDefault="000D41BF" w:rsidP="00FB6611">
            <w:pPr>
              <w:pStyle w:val="Default"/>
              <w:rPr>
                <w:rFonts w:ascii="Times New Roman" w:hAnsi="Times New Roman" w:cs="Times New Roman"/>
              </w:rPr>
            </w:pPr>
          </w:p>
          <w:p w:rsidR="00D17167" w:rsidRDefault="00980BBF" w:rsidP="00FB66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Karakteren skal reflektere sensorenes helhetsinntrykk av kandidatens besvarelse.</w:t>
            </w:r>
          </w:p>
          <w:p w:rsidR="009751CE" w:rsidRPr="009751CE" w:rsidRDefault="009751CE" w:rsidP="00FB6611">
            <w:pPr>
              <w:pStyle w:val="Default"/>
              <w:rPr>
                <w:rFonts w:ascii="Times New Roman" w:hAnsi="Times New Roman" w:cs="Times New Roman"/>
              </w:rPr>
            </w:pPr>
          </w:p>
          <w:p w:rsidR="000D41BF" w:rsidRDefault="000D41BF" w:rsidP="00FB661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751CE" w:rsidRPr="009751CE" w:rsidRDefault="009751CE" w:rsidP="00FB661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751CE">
              <w:rPr>
                <w:rFonts w:ascii="Times New Roman" w:hAnsi="Times New Roman" w:cs="Times New Roman"/>
                <w:b/>
                <w:bCs/>
              </w:rPr>
              <w:t xml:space="preserve">KRAV TIL EN BESVARELSE SOM KAN FÅ KARAKTEREN A: </w:t>
            </w:r>
          </w:p>
          <w:p w:rsidR="009751CE" w:rsidRPr="009751CE" w:rsidRDefault="009751CE" w:rsidP="00FB6611">
            <w:pPr>
              <w:pStyle w:val="Default"/>
              <w:rPr>
                <w:rFonts w:ascii="Times New Roman" w:hAnsi="Times New Roman" w:cs="Times New Roman"/>
              </w:rPr>
            </w:pPr>
            <w:r w:rsidRPr="009751CE">
              <w:rPr>
                <w:rFonts w:ascii="Times New Roman" w:hAnsi="Times New Roman" w:cs="Times New Roman"/>
                <w:color w:val="auto"/>
              </w:rPr>
              <w:t>Det skal være innholdsmessig samsvar mellom den norske originalteksten og oversettelsen til fransk</w:t>
            </w:r>
            <w:r w:rsidR="00A4313A">
              <w:rPr>
                <w:rFonts w:ascii="Times New Roman" w:hAnsi="Times New Roman" w:cs="Times New Roman"/>
                <w:color w:val="auto"/>
              </w:rPr>
              <w:t xml:space="preserve">. Budskapet skal gjengis på </w:t>
            </w:r>
            <w:r w:rsidRPr="009751CE">
              <w:rPr>
                <w:rFonts w:ascii="Times New Roman" w:hAnsi="Times New Roman" w:cs="Times New Roman"/>
                <w:color w:val="auto"/>
              </w:rPr>
              <w:t>idiomatisk fransk</w:t>
            </w:r>
            <w:r w:rsidR="00A4313A">
              <w:rPr>
                <w:rFonts w:ascii="Times New Roman" w:hAnsi="Times New Roman" w:cs="Times New Roman"/>
                <w:color w:val="auto"/>
              </w:rPr>
              <w:t>, som dessuten er tilpasset et publikum som kan sammenlignes med kildetekstens</w:t>
            </w:r>
            <w:r w:rsidRPr="009751CE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A738FC">
              <w:rPr>
                <w:rFonts w:ascii="Times New Roman" w:hAnsi="Times New Roman" w:cs="Times New Roman"/>
              </w:rPr>
              <w:t>O</w:t>
            </w:r>
            <w:r w:rsidRPr="009751CE">
              <w:rPr>
                <w:rFonts w:ascii="Times New Roman" w:hAnsi="Times New Roman" w:cs="Times New Roman"/>
              </w:rPr>
              <w:t>versettelsen til fransk må gjenspeile sikker språkføring uten sjenerende ortografiske og grammatiske feil.</w:t>
            </w:r>
          </w:p>
          <w:p w:rsidR="009751CE" w:rsidRPr="009751CE" w:rsidRDefault="009751CE" w:rsidP="00FB6611">
            <w:pPr>
              <w:pStyle w:val="Default"/>
              <w:rPr>
                <w:rFonts w:ascii="Times New Roman" w:hAnsi="Times New Roman" w:cs="Times New Roman"/>
              </w:rPr>
            </w:pPr>
          </w:p>
          <w:p w:rsidR="009751CE" w:rsidRPr="00A738FC" w:rsidRDefault="009751CE" w:rsidP="00FB661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751CE">
              <w:rPr>
                <w:rFonts w:ascii="Times New Roman" w:hAnsi="Times New Roman" w:cs="Times New Roman"/>
                <w:b/>
                <w:bCs/>
              </w:rPr>
              <w:t xml:space="preserve">EN BESVARELSE </w:t>
            </w:r>
            <w:r w:rsidRPr="00A738FC">
              <w:rPr>
                <w:rFonts w:ascii="Times New Roman" w:hAnsi="Times New Roman" w:cs="Times New Roman"/>
                <w:b/>
                <w:bCs/>
              </w:rPr>
              <w:t xml:space="preserve">SOM FÅR </w:t>
            </w:r>
            <w:r w:rsidRPr="00A738FC">
              <w:rPr>
                <w:rFonts w:ascii="Times New Roman" w:hAnsi="Times New Roman" w:cs="Times New Roman"/>
                <w:b/>
                <w:bCs/>
                <w:iCs/>
              </w:rPr>
              <w:t>KARAKTEREN F (= ikke bestått)</w:t>
            </w:r>
            <w:r w:rsidRPr="00A738FC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9751CE" w:rsidRPr="009751CE" w:rsidRDefault="009751CE" w:rsidP="00FB6611">
            <w:pPr>
              <w:pStyle w:val="Default"/>
              <w:rPr>
                <w:rFonts w:ascii="Times New Roman" w:hAnsi="Times New Roman" w:cs="Times New Roman"/>
              </w:rPr>
            </w:pPr>
            <w:r w:rsidRPr="009751CE">
              <w:rPr>
                <w:rFonts w:ascii="Times New Roman" w:hAnsi="Times New Roman" w:cs="Times New Roman"/>
              </w:rPr>
              <w:t xml:space="preserve">Karakteren F (= ikke bestått) gis dersom oversettelsen inneholder vesentlige feil av typen: </w:t>
            </w:r>
          </w:p>
          <w:p w:rsidR="009751CE" w:rsidRPr="009751CE" w:rsidRDefault="009751CE" w:rsidP="00FB661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strike w:val="0"/>
                <w:sz w:val="24"/>
                <w:szCs w:val="24"/>
              </w:rPr>
            </w:pPr>
            <w:r w:rsidRPr="009751CE">
              <w:rPr>
                <w:strike w:val="0"/>
                <w:sz w:val="24"/>
                <w:szCs w:val="24"/>
              </w:rPr>
              <w:t xml:space="preserve">Feiltolking av </w:t>
            </w:r>
            <w:r w:rsidR="00DD5135">
              <w:rPr>
                <w:strike w:val="0"/>
                <w:sz w:val="24"/>
                <w:szCs w:val="24"/>
              </w:rPr>
              <w:t xml:space="preserve">store deler av </w:t>
            </w:r>
            <w:r w:rsidRPr="009751CE">
              <w:rPr>
                <w:strike w:val="0"/>
                <w:sz w:val="24"/>
                <w:szCs w:val="24"/>
              </w:rPr>
              <w:t>meningsinnholdet i originalteksten.</w:t>
            </w:r>
          </w:p>
          <w:p w:rsidR="009751CE" w:rsidRPr="009751CE" w:rsidRDefault="009751CE" w:rsidP="00FB661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strike w:val="0"/>
                <w:sz w:val="24"/>
                <w:szCs w:val="24"/>
              </w:rPr>
            </w:pPr>
            <w:r w:rsidRPr="009751CE">
              <w:rPr>
                <w:strike w:val="0"/>
                <w:sz w:val="24"/>
                <w:szCs w:val="24"/>
              </w:rPr>
              <w:t xml:space="preserve">Utelatelse av </w:t>
            </w:r>
            <w:r w:rsidR="00DD5135">
              <w:rPr>
                <w:strike w:val="0"/>
                <w:sz w:val="24"/>
                <w:szCs w:val="24"/>
              </w:rPr>
              <w:t xml:space="preserve">flere </w:t>
            </w:r>
            <w:r w:rsidRPr="009751CE">
              <w:rPr>
                <w:strike w:val="0"/>
                <w:sz w:val="24"/>
                <w:szCs w:val="24"/>
              </w:rPr>
              <w:t>vesentli</w:t>
            </w:r>
            <w:r w:rsidR="00A738FC">
              <w:rPr>
                <w:strike w:val="0"/>
                <w:sz w:val="24"/>
                <w:szCs w:val="24"/>
              </w:rPr>
              <w:t>ge betydningsbærende elementer</w:t>
            </w:r>
            <w:r w:rsidRPr="009751CE">
              <w:rPr>
                <w:strike w:val="0"/>
                <w:sz w:val="24"/>
                <w:szCs w:val="24"/>
              </w:rPr>
              <w:t>.</w:t>
            </w:r>
          </w:p>
          <w:p w:rsidR="009751CE" w:rsidRPr="009751CE" w:rsidRDefault="00DD5135" w:rsidP="00FB661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 xml:space="preserve">Gjennomgående </w:t>
            </w:r>
            <w:r w:rsidR="00AE7C12">
              <w:rPr>
                <w:strike w:val="0"/>
                <w:sz w:val="24"/>
                <w:szCs w:val="24"/>
              </w:rPr>
              <w:t xml:space="preserve">lite forståelig, eller </w:t>
            </w:r>
            <w:r>
              <w:rPr>
                <w:strike w:val="0"/>
                <w:sz w:val="24"/>
                <w:szCs w:val="24"/>
              </w:rPr>
              <w:t>u</w:t>
            </w:r>
            <w:r w:rsidR="009751CE" w:rsidRPr="009751CE">
              <w:rPr>
                <w:strike w:val="0"/>
                <w:sz w:val="24"/>
                <w:szCs w:val="24"/>
              </w:rPr>
              <w:t>forståelig</w:t>
            </w:r>
            <w:r w:rsidR="00AE7C12">
              <w:rPr>
                <w:strike w:val="0"/>
                <w:sz w:val="24"/>
                <w:szCs w:val="24"/>
              </w:rPr>
              <w:t>,</w:t>
            </w:r>
            <w:r w:rsidR="009751CE" w:rsidRPr="009751CE">
              <w:rPr>
                <w:strike w:val="0"/>
                <w:sz w:val="24"/>
                <w:szCs w:val="24"/>
              </w:rPr>
              <w:t xml:space="preserve"> språkbruk.</w:t>
            </w:r>
          </w:p>
          <w:p w:rsidR="009751CE" w:rsidRDefault="009751CE" w:rsidP="00FB661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strike w:val="0"/>
                <w:sz w:val="24"/>
                <w:szCs w:val="24"/>
              </w:rPr>
            </w:pPr>
            <w:r w:rsidRPr="009751CE">
              <w:rPr>
                <w:strike w:val="0"/>
                <w:sz w:val="24"/>
                <w:szCs w:val="24"/>
              </w:rPr>
              <w:t>G</w:t>
            </w:r>
            <w:r w:rsidR="00A738FC">
              <w:rPr>
                <w:strike w:val="0"/>
                <w:sz w:val="24"/>
                <w:szCs w:val="24"/>
              </w:rPr>
              <w:t>jentatte g</w:t>
            </w:r>
            <w:r w:rsidRPr="009751CE">
              <w:rPr>
                <w:strike w:val="0"/>
                <w:sz w:val="24"/>
                <w:szCs w:val="24"/>
              </w:rPr>
              <w:t>rove grammatiske feil.</w:t>
            </w:r>
          </w:p>
          <w:p w:rsidR="009751CE" w:rsidRPr="009751CE" w:rsidRDefault="009751CE" w:rsidP="00FB661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3D5E4D" w:rsidRPr="009751CE" w:rsidRDefault="003D5E4D" w:rsidP="00FB6611"/>
    <w:sectPr w:rsidR="003D5E4D" w:rsidRPr="0097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7DFC"/>
    <w:multiLevelType w:val="hybridMultilevel"/>
    <w:tmpl w:val="33F8F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A3C"/>
    <w:multiLevelType w:val="hybridMultilevel"/>
    <w:tmpl w:val="1736D37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576475"/>
    <w:multiLevelType w:val="hybridMultilevel"/>
    <w:tmpl w:val="2FFAF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CE"/>
    <w:rsid w:val="000D41BF"/>
    <w:rsid w:val="00194E0A"/>
    <w:rsid w:val="003709E1"/>
    <w:rsid w:val="003D5E4D"/>
    <w:rsid w:val="00455EA3"/>
    <w:rsid w:val="004C4222"/>
    <w:rsid w:val="00541371"/>
    <w:rsid w:val="00747FF3"/>
    <w:rsid w:val="00763E61"/>
    <w:rsid w:val="009736BB"/>
    <w:rsid w:val="009751CE"/>
    <w:rsid w:val="00980BBF"/>
    <w:rsid w:val="009E4FBF"/>
    <w:rsid w:val="00A4313A"/>
    <w:rsid w:val="00A738FC"/>
    <w:rsid w:val="00AE7C12"/>
    <w:rsid w:val="00CA2DBA"/>
    <w:rsid w:val="00D17167"/>
    <w:rsid w:val="00D8693C"/>
    <w:rsid w:val="00DD5135"/>
    <w:rsid w:val="00ED54AD"/>
    <w:rsid w:val="00F06BC4"/>
    <w:rsid w:val="00F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FCA7-4551-4698-884A-8D2B4AE1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CE"/>
    <w:pPr>
      <w:spacing w:after="0" w:line="240" w:lineRule="auto"/>
    </w:pPr>
    <w:rPr>
      <w:rFonts w:ascii="Times New Roman" w:hAnsi="Times New Roman" w:cs="Times New Roman"/>
      <w:strike/>
      <w:kern w:val="52"/>
      <w:sz w:val="52"/>
      <w:szCs w:val="5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1CE"/>
    <w:pPr>
      <w:autoSpaceDE w:val="0"/>
      <w:autoSpaceDN w:val="0"/>
      <w:adjustRightInd w:val="0"/>
      <w:spacing w:after="0" w:line="240" w:lineRule="auto"/>
    </w:pPr>
    <w:rPr>
      <w:rFonts w:ascii="Rockwell Extra Bold" w:hAnsi="Rockwell Extra Bold" w:cs="Rockwell Extra Bold"/>
      <w:color w:val="000000"/>
      <w:sz w:val="24"/>
      <w:szCs w:val="24"/>
      <w:lang w:val="nb-NO"/>
    </w:rPr>
  </w:style>
  <w:style w:type="paragraph" w:styleId="ListParagraph">
    <w:name w:val="List Paragraph"/>
    <w:basedOn w:val="Normal"/>
    <w:uiPriority w:val="34"/>
    <w:qFormat/>
    <w:rsid w:val="009751CE"/>
    <w:pPr>
      <w:ind w:left="720"/>
      <w:contextualSpacing/>
    </w:pPr>
  </w:style>
  <w:style w:type="paragraph" w:customStyle="1" w:styleId="Standard">
    <w:name w:val="Standard"/>
    <w:rsid w:val="009751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fr-FR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FC"/>
    <w:rPr>
      <w:rFonts w:ascii="Tahoma" w:hAnsi="Tahoma" w:cs="Tahoma"/>
      <w:strike/>
      <w:kern w:val="52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4008A845.dotm</Template>
  <TotalTime>0</TotalTime>
  <Pages>2</Pages>
  <Words>395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Asla Østby</dc:creator>
  <cp:lastModifiedBy>Tiril Borgå Johansen</cp:lastModifiedBy>
  <cp:revision>2</cp:revision>
  <cp:lastPrinted>2019-05-23T12:31:00Z</cp:lastPrinted>
  <dcterms:created xsi:type="dcterms:W3CDTF">2019-06-03T09:29:00Z</dcterms:created>
  <dcterms:modified xsi:type="dcterms:W3CDTF">2019-06-03T09:29:00Z</dcterms:modified>
</cp:coreProperties>
</file>