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F754C" w14:textId="460300D7" w:rsidR="00231AE2" w:rsidRDefault="00231AE2" w:rsidP="0070388B">
      <w:pPr>
        <w:pStyle w:val="Overskrift1"/>
      </w:pPr>
      <w:r>
        <w:t>JUS5690 Robot Regulation</w:t>
      </w:r>
      <w:r w:rsidR="00F6454A">
        <w:t xml:space="preserve"> individual student paper</w:t>
      </w:r>
    </w:p>
    <w:p w14:paraId="772DE2CC" w14:textId="77777777" w:rsidR="007A38D6" w:rsidRDefault="007A38D6">
      <w:pPr>
        <w:rPr>
          <w:b/>
          <w:bCs/>
        </w:rPr>
      </w:pPr>
    </w:p>
    <w:p w14:paraId="5388AA2D" w14:textId="30C1001B" w:rsidR="009F5A09" w:rsidRDefault="009F5A09">
      <w:pPr>
        <w:rPr>
          <w:b/>
          <w:bCs/>
        </w:rPr>
      </w:pPr>
      <w:r>
        <w:rPr>
          <w:b/>
          <w:bCs/>
        </w:rPr>
        <w:t xml:space="preserve">What: </w:t>
      </w:r>
    </w:p>
    <w:p w14:paraId="2305C64A" w14:textId="02009834" w:rsidR="00477159" w:rsidRDefault="00231AE2" w:rsidP="009F5A09">
      <w:pPr>
        <w:pStyle w:val="Listeavsnitt"/>
        <w:numPr>
          <w:ilvl w:val="0"/>
          <w:numId w:val="3"/>
        </w:numPr>
      </w:pPr>
      <w:r>
        <w:t xml:space="preserve">Please discuss a specific use case </w:t>
      </w:r>
      <w:r w:rsidR="001457B1">
        <w:t>of</w:t>
      </w:r>
      <w:r>
        <w:t xml:space="preserve"> robotics</w:t>
      </w:r>
      <w:r w:rsidR="00B62A8C">
        <w:t xml:space="preserve"> or artificial intelligence, </w:t>
      </w:r>
      <w:r>
        <w:t xml:space="preserve">considering a selection of </w:t>
      </w:r>
      <w:r w:rsidR="00B62A8C">
        <w:t xml:space="preserve">specific </w:t>
      </w:r>
      <w:r>
        <w:t>legal/regulatory/ethical issues.</w:t>
      </w:r>
      <w:r w:rsidR="00BD2B19">
        <w:t xml:space="preserve"> </w:t>
      </w:r>
    </w:p>
    <w:p w14:paraId="01CFB25E" w14:textId="77777777" w:rsidR="007A38D6" w:rsidRDefault="007A38D6" w:rsidP="007A38D6">
      <w:pPr>
        <w:pStyle w:val="Listeavsnitt"/>
      </w:pPr>
    </w:p>
    <w:p w14:paraId="2988D267" w14:textId="77777777" w:rsidR="002A3439" w:rsidRDefault="00477159" w:rsidP="002A3439">
      <w:pPr>
        <w:rPr>
          <w:b/>
          <w:bCs/>
        </w:rPr>
      </w:pPr>
      <w:r w:rsidRPr="002A3439">
        <w:rPr>
          <w:b/>
          <w:bCs/>
        </w:rPr>
        <w:t xml:space="preserve">Stay on topic: </w:t>
      </w:r>
    </w:p>
    <w:p w14:paraId="6FCC40F4" w14:textId="5D7D4339" w:rsidR="00477159" w:rsidRDefault="00477159" w:rsidP="002A3439">
      <w:pPr>
        <w:pStyle w:val="Listeavsnitt"/>
        <w:numPr>
          <w:ilvl w:val="0"/>
          <w:numId w:val="1"/>
        </w:numPr>
      </w:pPr>
      <w:r>
        <w:t xml:space="preserve">Your analysis should be written as a contribution to the discourse about robot regulation in literature and </w:t>
      </w:r>
      <w:proofErr w:type="gramStart"/>
      <w:r>
        <w:t>policy-m</w:t>
      </w:r>
      <w:bookmarkStart w:id="0" w:name="_GoBack"/>
      <w:bookmarkEnd w:id="0"/>
      <w:r>
        <w:t>aking</w:t>
      </w:r>
      <w:proofErr w:type="gramEnd"/>
      <w:r>
        <w:t xml:space="preserve">. </w:t>
      </w:r>
    </w:p>
    <w:p w14:paraId="070E8D1C" w14:textId="54482BFC" w:rsidR="00477159" w:rsidRDefault="00477159" w:rsidP="00477159">
      <w:pPr>
        <w:pStyle w:val="Listeavsnitt"/>
        <w:numPr>
          <w:ilvl w:val="0"/>
          <w:numId w:val="1"/>
        </w:numPr>
      </w:pPr>
      <w:r>
        <w:t xml:space="preserve">This means you should </w:t>
      </w:r>
      <w:r w:rsidRPr="00477159">
        <w:rPr>
          <w:i/>
          <w:iCs/>
        </w:rPr>
        <w:t>actively</w:t>
      </w:r>
      <w:r>
        <w:t xml:space="preserve"> engage </w:t>
      </w:r>
      <w:r w:rsidRPr="00477159">
        <w:rPr>
          <w:strike/>
        </w:rPr>
        <w:t>a</w:t>
      </w:r>
      <w:r>
        <w:t xml:space="preserve"> with the mandatory course literature, as well as providing an adequate appraisal of the state of knowledge in your topical field.  </w:t>
      </w:r>
    </w:p>
    <w:p w14:paraId="5B1D9B6E" w14:textId="77777777" w:rsidR="00477159" w:rsidRDefault="00477159" w:rsidP="00477159">
      <w:pPr>
        <w:pStyle w:val="Listeavsnitt"/>
        <w:numPr>
          <w:ilvl w:val="0"/>
          <w:numId w:val="1"/>
        </w:numPr>
      </w:pPr>
      <w:r>
        <w:t xml:space="preserve">Your paper should primarily focus on the analysis of legal/regulatory/ethical issues, such as considerations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or de </w:t>
      </w:r>
      <w:proofErr w:type="spellStart"/>
      <w:r>
        <w:t>lege</w:t>
      </w:r>
      <w:proofErr w:type="spellEnd"/>
      <w:r>
        <w:t xml:space="preserve"> ferenda. </w:t>
      </w:r>
    </w:p>
    <w:p w14:paraId="0735CF33" w14:textId="77777777" w:rsidR="002A3439" w:rsidRPr="002A3439" w:rsidRDefault="002A3439" w:rsidP="002A3439">
      <w:pPr>
        <w:pStyle w:val="Listeavsnitt"/>
        <w:ind w:left="360"/>
      </w:pPr>
    </w:p>
    <w:p w14:paraId="4AF81282" w14:textId="77777777" w:rsidR="002A3439" w:rsidRPr="002A3439" w:rsidRDefault="00477159" w:rsidP="002A3439">
      <w:pPr>
        <w:rPr>
          <w:b/>
          <w:bCs/>
        </w:rPr>
      </w:pPr>
      <w:r w:rsidRPr="002A3439">
        <w:rPr>
          <w:b/>
          <w:bCs/>
        </w:rPr>
        <w:t xml:space="preserve">Be clear about your puzzle: </w:t>
      </w:r>
    </w:p>
    <w:p w14:paraId="09982DD3" w14:textId="365A8DA0" w:rsidR="00477159" w:rsidRDefault="00BD2B19" w:rsidP="002A3439">
      <w:pPr>
        <w:pStyle w:val="Listeavsnitt"/>
        <w:numPr>
          <w:ilvl w:val="0"/>
          <w:numId w:val="1"/>
        </w:numPr>
      </w:pPr>
      <w:r>
        <w:t>Make sure your point of departure is a research question</w:t>
      </w:r>
      <w:r w:rsidR="00477159">
        <w:t xml:space="preserve"> and that what you are investigating is a “real problem”. </w:t>
      </w:r>
    </w:p>
    <w:p w14:paraId="0F5D1F4C" w14:textId="220BDABA" w:rsidR="00477159" w:rsidRDefault="00B338A7" w:rsidP="00477159">
      <w:pPr>
        <w:pStyle w:val="Listeavsnitt"/>
        <w:numPr>
          <w:ilvl w:val="0"/>
          <w:numId w:val="1"/>
        </w:numPr>
      </w:pPr>
      <w:r>
        <w:t>Please</w:t>
      </w:r>
      <w:r w:rsidR="0061791F">
        <w:t xml:space="preserve"> </w:t>
      </w:r>
      <w:r>
        <w:t xml:space="preserve">also </w:t>
      </w:r>
      <w:r w:rsidR="0061791F">
        <w:t xml:space="preserve">critically reflect on </w:t>
      </w:r>
      <w:r>
        <w:t xml:space="preserve">the framing of </w:t>
      </w:r>
      <w:r w:rsidR="0061791F">
        <w:t>problem</w:t>
      </w:r>
      <w:r>
        <w:t>(s)</w:t>
      </w:r>
      <w:r w:rsidR="0061791F">
        <w:t xml:space="preserve"> and </w:t>
      </w:r>
      <w:r>
        <w:t xml:space="preserve">possible </w:t>
      </w:r>
      <w:r w:rsidR="0061791F">
        <w:t>solution</w:t>
      </w:r>
      <w:r>
        <w:t>(</w:t>
      </w:r>
      <w:r w:rsidR="0061791F">
        <w:t>s</w:t>
      </w:r>
      <w:r>
        <w:t>)</w:t>
      </w:r>
      <w:r w:rsidR="0061791F">
        <w:t xml:space="preserve"> in relation to your selected issue</w:t>
      </w:r>
      <w:r>
        <w:t xml:space="preserve">. </w:t>
      </w:r>
    </w:p>
    <w:p w14:paraId="3BD2DC0D" w14:textId="77777777" w:rsidR="00281524" w:rsidRDefault="00281524" w:rsidP="00281524">
      <w:pPr>
        <w:pStyle w:val="Listeavsnitt"/>
        <w:ind w:left="360"/>
      </w:pPr>
    </w:p>
    <w:p w14:paraId="1C1A8E0C" w14:textId="074E0E85" w:rsidR="00281524" w:rsidRPr="00281524" w:rsidRDefault="00281524">
      <w:pPr>
        <w:rPr>
          <w:b/>
          <w:bCs/>
        </w:rPr>
      </w:pPr>
      <w:r w:rsidRPr="00281524">
        <w:rPr>
          <w:b/>
          <w:bCs/>
        </w:rPr>
        <w:t xml:space="preserve">Find a </w:t>
      </w:r>
      <w:r>
        <w:rPr>
          <w:b/>
          <w:bCs/>
        </w:rPr>
        <w:t xml:space="preserve">good </w:t>
      </w:r>
      <w:r w:rsidRPr="00281524">
        <w:rPr>
          <w:b/>
          <w:bCs/>
        </w:rPr>
        <w:t>topic:</w:t>
      </w:r>
    </w:p>
    <w:p w14:paraId="4EC01F4A" w14:textId="19FECAB6" w:rsidR="00281524" w:rsidRDefault="00B62A8C" w:rsidP="00281524">
      <w:pPr>
        <w:pStyle w:val="Listeavsnitt"/>
        <w:numPr>
          <w:ilvl w:val="0"/>
          <w:numId w:val="2"/>
        </w:numPr>
      </w:pPr>
      <w:r>
        <w:t>You are encouraged to focus this paper on a selection of issues addressed by your working group</w:t>
      </w:r>
      <w:r w:rsidR="00574DF4">
        <w:t>.</w:t>
      </w:r>
    </w:p>
    <w:p w14:paraId="125D65CB" w14:textId="60940273" w:rsidR="00281524" w:rsidRDefault="00574DF4" w:rsidP="00281524">
      <w:pPr>
        <w:pStyle w:val="Listeavsnitt"/>
        <w:numPr>
          <w:ilvl w:val="0"/>
          <w:numId w:val="2"/>
        </w:numPr>
      </w:pPr>
      <w:r>
        <w:t xml:space="preserve">You </w:t>
      </w:r>
      <w:r w:rsidR="00281524">
        <w:t>are of course also free to work on topics unconnected to the working group</w:t>
      </w:r>
      <w:r w:rsidR="00B62A8C">
        <w:t xml:space="preserve">. </w:t>
      </w:r>
    </w:p>
    <w:p w14:paraId="1EE40124" w14:textId="7C4C6137" w:rsidR="00281524" w:rsidRDefault="00281524" w:rsidP="00281524">
      <w:pPr>
        <w:pStyle w:val="Listeavsnitt"/>
        <w:numPr>
          <w:ilvl w:val="0"/>
          <w:numId w:val="2"/>
        </w:numPr>
      </w:pPr>
      <w:r>
        <w:t>P</w:t>
      </w:r>
      <w:r w:rsidR="00B62A8C">
        <w:t xml:space="preserve">lease avoid papers that seek to address </w:t>
      </w:r>
      <w:r w:rsidR="00B62A8C" w:rsidRPr="00281524">
        <w:rPr>
          <w:i/>
          <w:iCs/>
        </w:rPr>
        <w:t>all</w:t>
      </w:r>
      <w:r w:rsidR="00B62A8C">
        <w:t xml:space="preserve"> the issues addressed in the working group</w:t>
      </w:r>
      <w:r w:rsidR="001054FA">
        <w:t xml:space="preserve"> project</w:t>
      </w:r>
      <w:r w:rsidR="009D723E">
        <w:t xml:space="preserve"> </w:t>
      </w:r>
      <w:r w:rsidR="00574DF4">
        <w:rPr>
          <w:i/>
          <w:iCs/>
        </w:rPr>
        <w:t>bec</w:t>
      </w:r>
      <w:r w:rsidR="009D723E">
        <w:rPr>
          <w:i/>
          <w:iCs/>
        </w:rPr>
        <w:t>ause then you are not grappling with your own puzzle!</w:t>
      </w:r>
      <w:r w:rsidR="00B62A8C">
        <w:t xml:space="preserve"> </w:t>
      </w:r>
    </w:p>
    <w:p w14:paraId="1609AB9B" w14:textId="77777777" w:rsidR="00281524" w:rsidRDefault="00B62A8C" w:rsidP="00281524">
      <w:pPr>
        <w:pStyle w:val="Listeavsnitt"/>
        <w:numPr>
          <w:ilvl w:val="0"/>
          <w:numId w:val="2"/>
        </w:numPr>
      </w:pPr>
      <w:r>
        <w:t>Instead, different members of a working group should focus on more specific issues. It is permitted to write a paper that addresses issues overlapping with a fellow student</w:t>
      </w:r>
      <w:r w:rsidR="00BD2B19">
        <w:t xml:space="preserve">. Papers that explicitly link to other papers by exploring adjacent research questions/ issues are welcomed. </w:t>
      </w:r>
    </w:p>
    <w:p w14:paraId="4A607589" w14:textId="4FFD1A57" w:rsidR="00B62A8C" w:rsidRDefault="00281524" w:rsidP="00281524">
      <w:pPr>
        <w:pStyle w:val="Listeavsnitt"/>
        <w:numPr>
          <w:ilvl w:val="0"/>
          <w:numId w:val="2"/>
        </w:numPr>
      </w:pPr>
      <w:r>
        <w:t>St</w:t>
      </w:r>
      <w:r w:rsidR="002F5D3E">
        <w:t xml:space="preserve">udents are encouraged to </w:t>
      </w:r>
      <w:proofErr w:type="gramStart"/>
      <w:r w:rsidR="002F5D3E">
        <w:t>discuss</w:t>
      </w:r>
      <w:proofErr w:type="gramEnd"/>
      <w:r w:rsidR="00BD2B19">
        <w:t xml:space="preserve"> and peer review</w:t>
      </w:r>
      <w:r w:rsidR="002F5D3E">
        <w:t xml:space="preserve"> their papers in the working groups. </w:t>
      </w:r>
    </w:p>
    <w:p w14:paraId="3BE86ACD" w14:textId="5C8491B7" w:rsidR="00C460A8" w:rsidRDefault="00C460A8" w:rsidP="00C460A8"/>
    <w:p w14:paraId="64D7059A" w14:textId="4C56D12D" w:rsidR="00C460A8" w:rsidRDefault="00C460A8" w:rsidP="00C460A8">
      <w:pPr>
        <w:rPr>
          <w:b/>
          <w:bCs/>
        </w:rPr>
      </w:pPr>
      <w:r w:rsidRPr="00C460A8">
        <w:rPr>
          <w:b/>
          <w:bCs/>
        </w:rPr>
        <w:t>Pay attention to formalities</w:t>
      </w:r>
    </w:p>
    <w:p w14:paraId="39A39C44" w14:textId="5A7DF9F3" w:rsidR="00C460A8" w:rsidRPr="0047676F" w:rsidRDefault="00C460A8" w:rsidP="00C460A8">
      <w:pPr>
        <w:pStyle w:val="Listeavsnitt"/>
        <w:numPr>
          <w:ilvl w:val="0"/>
          <w:numId w:val="4"/>
        </w:numPr>
        <w:rPr>
          <w:b/>
          <w:bCs/>
        </w:rPr>
      </w:pPr>
      <w:r>
        <w:t>Make sure you format and cite according to course requirement (don’t plagiarize, don’t hand it in too late, don’t forget to upload).</w:t>
      </w:r>
    </w:p>
    <w:p w14:paraId="2DEAC242" w14:textId="77777777" w:rsidR="0047676F" w:rsidRPr="00700871" w:rsidRDefault="0047676F" w:rsidP="0047676F">
      <w:pPr>
        <w:pStyle w:val="Listeavsnitt"/>
        <w:rPr>
          <w:b/>
          <w:bCs/>
        </w:rPr>
      </w:pPr>
    </w:p>
    <w:p w14:paraId="7CED86DE" w14:textId="0113D885" w:rsidR="00700871" w:rsidRPr="00700871" w:rsidRDefault="00700871" w:rsidP="00700871">
      <w:pPr>
        <w:rPr>
          <w:b/>
          <w:bCs/>
        </w:rPr>
      </w:pPr>
      <w:r>
        <w:rPr>
          <w:b/>
          <w:bCs/>
        </w:rPr>
        <w:t xml:space="preserve">Good luck: we look forward to reading your paper! </w:t>
      </w:r>
    </w:p>
    <w:sectPr w:rsidR="00700871" w:rsidRPr="00700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704A"/>
    <w:multiLevelType w:val="hybridMultilevel"/>
    <w:tmpl w:val="53D4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3652A"/>
    <w:multiLevelType w:val="hybridMultilevel"/>
    <w:tmpl w:val="7C5A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7190C"/>
    <w:multiLevelType w:val="hybridMultilevel"/>
    <w:tmpl w:val="3DD44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E4C13"/>
    <w:multiLevelType w:val="hybridMultilevel"/>
    <w:tmpl w:val="6998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E2"/>
    <w:rsid w:val="001054FA"/>
    <w:rsid w:val="00125A11"/>
    <w:rsid w:val="001457B1"/>
    <w:rsid w:val="00231AE2"/>
    <w:rsid w:val="00281524"/>
    <w:rsid w:val="002A3439"/>
    <w:rsid w:val="002F5D3E"/>
    <w:rsid w:val="003F7F9F"/>
    <w:rsid w:val="00410717"/>
    <w:rsid w:val="0047676F"/>
    <w:rsid w:val="00477159"/>
    <w:rsid w:val="004A4F5A"/>
    <w:rsid w:val="00574DF4"/>
    <w:rsid w:val="0061791F"/>
    <w:rsid w:val="00700871"/>
    <w:rsid w:val="0070388B"/>
    <w:rsid w:val="007A38D6"/>
    <w:rsid w:val="00803B88"/>
    <w:rsid w:val="009D723E"/>
    <w:rsid w:val="009F5A09"/>
    <w:rsid w:val="00AC6202"/>
    <w:rsid w:val="00B338A7"/>
    <w:rsid w:val="00B62A8C"/>
    <w:rsid w:val="00BD2B19"/>
    <w:rsid w:val="00C460A8"/>
    <w:rsid w:val="00D127E8"/>
    <w:rsid w:val="00F6454A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4EA0"/>
  <w15:chartTrackingRefBased/>
  <w15:docId w15:val="{DA0B38BF-6AB6-412F-84C7-D60ADF05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3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3F7F9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7F9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7F9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7F9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7F9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7F9F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457B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7715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03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Mahler</dc:creator>
  <cp:keywords/>
  <dc:description/>
  <cp:lastModifiedBy>Tobias Mahler</cp:lastModifiedBy>
  <cp:revision>3</cp:revision>
  <cp:lastPrinted>2020-10-05T07:16:00Z</cp:lastPrinted>
  <dcterms:created xsi:type="dcterms:W3CDTF">2020-10-05T07:16:00Z</dcterms:created>
  <dcterms:modified xsi:type="dcterms:W3CDTF">2020-10-05T07:16:00Z</dcterms:modified>
</cp:coreProperties>
</file>