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FEEE20" w14:textId="77777777" w:rsidR="00006241" w:rsidRDefault="00D7157E">
      <w:pPr>
        <w:widowControl w:val="0"/>
        <w:tabs>
          <w:tab w:val="right" w:pos="9026"/>
        </w:tabs>
        <w:rPr>
          <w:rFonts w:ascii="Times" w:hAnsi="Times"/>
          <w:sz w:val="24"/>
        </w:rPr>
      </w:pPr>
      <w:r>
        <w:rPr>
          <w:rFonts w:ascii="Times" w:hAnsi="Times"/>
          <w:sz w:val="24"/>
        </w:rPr>
        <w:tab/>
      </w:r>
    </w:p>
    <w:p w14:paraId="0F02115A" w14:textId="77777777" w:rsidR="00006241" w:rsidRDefault="00006241">
      <w:pPr>
        <w:widowControl w:val="0"/>
        <w:rPr>
          <w:rFonts w:ascii="Times" w:hAnsi="Times"/>
          <w:sz w:val="24"/>
        </w:rPr>
      </w:pPr>
    </w:p>
    <w:p w14:paraId="5D60675C" w14:textId="77777777" w:rsidR="00006241" w:rsidRPr="00790FDE" w:rsidRDefault="00006241">
      <w:pPr>
        <w:widowControl w:val="0"/>
        <w:tabs>
          <w:tab w:val="center" w:pos="4513"/>
        </w:tabs>
        <w:rPr>
          <w:rFonts w:ascii="Times" w:hAnsi="Times"/>
          <w:b/>
          <w:sz w:val="24"/>
          <w:lang w:val="en-US"/>
        </w:rPr>
      </w:pPr>
      <w:r>
        <w:rPr>
          <w:rFonts w:ascii="Times" w:hAnsi="Times"/>
          <w:sz w:val="24"/>
        </w:rPr>
        <w:tab/>
      </w:r>
      <w:r w:rsidR="003274CF" w:rsidRPr="00790FDE">
        <w:rPr>
          <w:rFonts w:ascii="Times" w:hAnsi="Times"/>
          <w:b/>
          <w:sz w:val="48"/>
          <w:lang w:val="en-US"/>
        </w:rPr>
        <w:t>UNIVERSITY OF OSLO</w:t>
      </w:r>
    </w:p>
    <w:p w14:paraId="566A2111" w14:textId="77777777" w:rsidR="00006241" w:rsidRPr="00790FDE" w:rsidRDefault="00006241">
      <w:pPr>
        <w:widowControl w:val="0"/>
        <w:rPr>
          <w:rFonts w:ascii="Times" w:hAnsi="Times"/>
          <w:b/>
          <w:sz w:val="24"/>
          <w:lang w:val="en-US"/>
        </w:rPr>
      </w:pPr>
    </w:p>
    <w:p w14:paraId="4083718D" w14:textId="77777777" w:rsidR="00006241" w:rsidRPr="003274CF" w:rsidRDefault="00006241">
      <w:pPr>
        <w:widowControl w:val="0"/>
        <w:tabs>
          <w:tab w:val="center" w:pos="4513"/>
        </w:tabs>
        <w:rPr>
          <w:rFonts w:ascii="Times" w:hAnsi="Times"/>
          <w:b/>
          <w:sz w:val="36"/>
          <w:szCs w:val="36"/>
          <w:lang w:val="en-US"/>
        </w:rPr>
      </w:pPr>
      <w:r w:rsidRPr="00790FDE">
        <w:rPr>
          <w:rFonts w:ascii="Times" w:hAnsi="Times"/>
          <w:b/>
          <w:sz w:val="24"/>
          <w:lang w:val="en-US"/>
        </w:rPr>
        <w:tab/>
      </w:r>
      <w:r w:rsidR="003274CF" w:rsidRPr="003274CF">
        <w:rPr>
          <w:rFonts w:ascii="Times" w:hAnsi="Times"/>
          <w:b/>
          <w:sz w:val="36"/>
          <w:szCs w:val="36"/>
          <w:lang w:val="en-US"/>
        </w:rPr>
        <w:t>Faculty of Mathematics and Natural Sciences</w:t>
      </w:r>
    </w:p>
    <w:p w14:paraId="0DA8090A" w14:textId="77777777" w:rsidR="00006241" w:rsidRPr="003274CF" w:rsidRDefault="00006241">
      <w:pPr>
        <w:widowControl w:val="0"/>
        <w:rPr>
          <w:rFonts w:ascii="Times" w:hAnsi="Times"/>
          <w:b/>
          <w:sz w:val="24"/>
          <w:lang w:val="en-US"/>
        </w:rPr>
      </w:pPr>
    </w:p>
    <w:p w14:paraId="69EADF58" w14:textId="77777777" w:rsidR="00F070AA" w:rsidRPr="00891BE8" w:rsidRDefault="00F070AA" w:rsidP="00F070AA">
      <w:pPr>
        <w:tabs>
          <w:tab w:val="right" w:pos="9637"/>
        </w:tabs>
        <w:rPr>
          <w:lang w:val="en-US"/>
        </w:rPr>
      </w:pPr>
    </w:p>
    <w:p w14:paraId="1ECEBE76" w14:textId="5CEEBAC2" w:rsidR="00D05087" w:rsidRDefault="00D05087" w:rsidP="00D05087">
      <w:pPr>
        <w:widowControl w:val="0"/>
        <w:ind w:firstLine="851"/>
        <w:rPr>
          <w:rFonts w:ascii="CG Times" w:hAnsi="CG Times"/>
          <w:b/>
          <w:sz w:val="28"/>
          <w:szCs w:val="32"/>
          <w:lang w:val="en-US"/>
        </w:rPr>
      </w:pPr>
      <w:r>
        <w:rPr>
          <w:rFonts w:ascii="CG Times" w:hAnsi="CG Times"/>
          <w:b/>
          <w:sz w:val="28"/>
          <w:szCs w:val="32"/>
          <w:lang w:val="en-US"/>
        </w:rPr>
        <w:t>Exercise 2</w:t>
      </w:r>
      <w:r>
        <w:rPr>
          <w:rFonts w:ascii="CG Times" w:hAnsi="CG Times"/>
          <w:b/>
          <w:sz w:val="28"/>
          <w:szCs w:val="32"/>
          <w:lang w:val="en-US"/>
        </w:rPr>
        <w:t>b</w:t>
      </w:r>
    </w:p>
    <w:p w14:paraId="7C6D742E" w14:textId="79EF1485" w:rsidR="00D05087" w:rsidRDefault="008B261B" w:rsidP="008B261B">
      <w:pPr>
        <w:widowControl w:val="0"/>
        <w:ind w:left="851"/>
        <w:rPr>
          <w:rFonts w:ascii="CG Times" w:hAnsi="CG Times"/>
          <w:bCs/>
          <w:sz w:val="22"/>
          <w:szCs w:val="22"/>
          <w:lang w:val="en-US"/>
        </w:rPr>
      </w:pPr>
      <w:r>
        <w:rPr>
          <w:rFonts w:ascii="CG Times" w:hAnsi="CG Times"/>
          <w:bCs/>
          <w:sz w:val="22"/>
          <w:szCs w:val="22"/>
          <w:lang w:val="en-US"/>
        </w:rPr>
        <w:t>Explain briefly the function of a CT-scanner, and the two different methods for image reconstruction, preferably with a sketch</w:t>
      </w:r>
    </w:p>
    <w:p w14:paraId="0E0EF536" w14:textId="77777777" w:rsidR="00D05087" w:rsidRDefault="00D05087" w:rsidP="00D05087">
      <w:pPr>
        <w:widowControl w:val="0"/>
        <w:ind w:firstLine="851"/>
        <w:rPr>
          <w:rFonts w:ascii="CG Times" w:hAnsi="CG Times"/>
          <w:bCs/>
          <w:sz w:val="22"/>
          <w:szCs w:val="22"/>
          <w:lang w:val="en-US"/>
        </w:rPr>
      </w:pPr>
    </w:p>
    <w:p w14:paraId="69C99E79" w14:textId="287B159F" w:rsidR="00D05087" w:rsidRDefault="008B261B" w:rsidP="00D05087">
      <w:pPr>
        <w:pStyle w:val="Listeavsnitt"/>
        <w:widowControl w:val="0"/>
        <w:numPr>
          <w:ilvl w:val="0"/>
          <w:numId w:val="9"/>
        </w:numPr>
        <w:rPr>
          <w:rFonts w:ascii="Times" w:hAnsi="Times"/>
          <w:bCs/>
          <w:sz w:val="22"/>
          <w:szCs w:val="22"/>
          <w:lang w:val="en-GB"/>
        </w:rPr>
      </w:pPr>
      <w:r>
        <w:rPr>
          <w:rFonts w:ascii="Times" w:hAnsi="Times"/>
          <w:bCs/>
          <w:sz w:val="22"/>
          <w:szCs w:val="22"/>
          <w:lang w:val="en-GB"/>
        </w:rPr>
        <w:t xml:space="preserve">Images taken with continuous x-rays in a spiral around the patient, that means that the tube and/or detectors are rotating while the patient is slowly sent through the scanner. Image information is retrieved from all directions in all planes, and information from the projections is collected with coordinates from the actual </w:t>
      </w:r>
      <w:proofErr w:type="spellStart"/>
      <w:r>
        <w:rPr>
          <w:rFonts w:ascii="Times" w:hAnsi="Times"/>
          <w:bCs/>
          <w:sz w:val="22"/>
          <w:szCs w:val="22"/>
          <w:lang w:val="en-GB"/>
        </w:rPr>
        <w:t>positionsl</w:t>
      </w:r>
      <w:proofErr w:type="spellEnd"/>
      <w:r>
        <w:rPr>
          <w:rFonts w:ascii="Times" w:hAnsi="Times"/>
          <w:bCs/>
          <w:sz w:val="22"/>
          <w:szCs w:val="22"/>
          <w:lang w:val="en-GB"/>
        </w:rPr>
        <w:t xml:space="preserve"> </w:t>
      </w:r>
    </w:p>
    <w:p w14:paraId="38AB79C0" w14:textId="77777777" w:rsidR="008B261B" w:rsidRDefault="008B261B" w:rsidP="008B261B">
      <w:pPr>
        <w:widowControl w:val="0"/>
        <w:rPr>
          <w:rFonts w:ascii="Times" w:hAnsi="Times"/>
          <w:bCs/>
          <w:sz w:val="22"/>
          <w:szCs w:val="22"/>
          <w:lang w:val="en-GB"/>
        </w:rPr>
      </w:pPr>
    </w:p>
    <w:p w14:paraId="6D960B19" w14:textId="2ACA333B" w:rsidR="008B261B" w:rsidRDefault="008B261B" w:rsidP="008B261B">
      <w:pPr>
        <w:pStyle w:val="Listeavsnitt"/>
        <w:widowControl w:val="0"/>
        <w:numPr>
          <w:ilvl w:val="0"/>
          <w:numId w:val="9"/>
        </w:numPr>
        <w:rPr>
          <w:rFonts w:ascii="Times" w:hAnsi="Times"/>
          <w:bCs/>
          <w:sz w:val="22"/>
          <w:szCs w:val="22"/>
          <w:lang w:val="en-GB"/>
        </w:rPr>
      </w:pPr>
      <w:r>
        <w:rPr>
          <w:rFonts w:ascii="Times" w:hAnsi="Times"/>
          <w:bCs/>
          <w:sz w:val="22"/>
          <w:szCs w:val="22"/>
          <w:lang w:val="en-GB"/>
        </w:rPr>
        <w:t xml:space="preserve">Image reconstruction is performed either with filtered back projections or iterative methods. </w:t>
      </w:r>
    </w:p>
    <w:p w14:paraId="278BC324" w14:textId="77777777" w:rsidR="008B261B" w:rsidRDefault="008B261B" w:rsidP="008B261B">
      <w:pPr>
        <w:pStyle w:val="Listeavsnitt"/>
        <w:rPr>
          <w:rFonts w:ascii="Times" w:hAnsi="Times"/>
          <w:bCs/>
          <w:sz w:val="22"/>
          <w:szCs w:val="22"/>
          <w:lang w:val="en-GB"/>
        </w:rPr>
      </w:pPr>
    </w:p>
    <w:p w14:paraId="14604CDE" w14:textId="5BDBE726" w:rsidR="008B261B" w:rsidRDefault="008B261B" w:rsidP="008B261B">
      <w:pPr>
        <w:pStyle w:val="Listeavsnitt"/>
        <w:ind w:left="1211"/>
        <w:rPr>
          <w:rFonts w:ascii="Times" w:hAnsi="Times"/>
          <w:bCs/>
          <w:sz w:val="22"/>
          <w:szCs w:val="22"/>
          <w:lang w:val="en-GB"/>
        </w:rPr>
      </w:pPr>
      <w:r>
        <w:rPr>
          <w:rFonts w:ascii="Times" w:hAnsi="Times"/>
          <w:bCs/>
          <w:sz w:val="22"/>
          <w:szCs w:val="22"/>
          <w:lang w:val="en-GB"/>
        </w:rPr>
        <w:t>Filtered back-projections: Scans are back projected for all projections with a high-pass filter to minimize blur</w:t>
      </w:r>
    </w:p>
    <w:p w14:paraId="0743C0C0" w14:textId="77777777" w:rsidR="008B261B" w:rsidRDefault="008B261B" w:rsidP="008B261B">
      <w:pPr>
        <w:pStyle w:val="Listeavsnitt"/>
        <w:ind w:left="1211"/>
        <w:rPr>
          <w:rFonts w:ascii="Times" w:hAnsi="Times"/>
          <w:bCs/>
          <w:sz w:val="22"/>
          <w:szCs w:val="22"/>
          <w:lang w:val="en-GB"/>
        </w:rPr>
      </w:pPr>
    </w:p>
    <w:p w14:paraId="1A4D74E6" w14:textId="6DDC639B" w:rsidR="008B261B" w:rsidRDefault="008B261B" w:rsidP="008B261B">
      <w:pPr>
        <w:pStyle w:val="Listeavsnitt"/>
        <w:ind w:left="1211"/>
        <w:rPr>
          <w:rFonts w:ascii="Times" w:hAnsi="Times"/>
          <w:bCs/>
          <w:sz w:val="22"/>
          <w:szCs w:val="22"/>
          <w:lang w:val="en-GB"/>
        </w:rPr>
      </w:pPr>
      <w:r>
        <w:rPr>
          <w:rFonts w:ascii="Times" w:hAnsi="Times"/>
          <w:bCs/>
          <w:sz w:val="22"/>
          <w:szCs w:val="22"/>
          <w:lang w:val="en-GB"/>
        </w:rPr>
        <w:t xml:space="preserve">Iterative: Make a qualified </w:t>
      </w:r>
      <w:proofErr w:type="spellStart"/>
      <w:r>
        <w:rPr>
          <w:rFonts w:ascii="Times" w:hAnsi="Times"/>
          <w:bCs/>
          <w:sz w:val="22"/>
          <w:szCs w:val="22"/>
          <w:lang w:val="en-GB"/>
        </w:rPr>
        <w:t>quess</w:t>
      </w:r>
      <w:proofErr w:type="spellEnd"/>
      <w:r>
        <w:rPr>
          <w:rFonts w:ascii="Times" w:hAnsi="Times"/>
          <w:bCs/>
          <w:sz w:val="22"/>
          <w:szCs w:val="22"/>
          <w:lang w:val="en-GB"/>
        </w:rPr>
        <w:t xml:space="preserve"> and try on a model, measure, refine and try one more iteration</w:t>
      </w:r>
    </w:p>
    <w:p w14:paraId="5B3AAE80" w14:textId="77777777" w:rsidR="00176C20" w:rsidRDefault="00176C20" w:rsidP="008B261B">
      <w:pPr>
        <w:pStyle w:val="Listeavsnitt"/>
        <w:ind w:left="1211"/>
        <w:rPr>
          <w:rFonts w:ascii="Times" w:hAnsi="Times"/>
          <w:bCs/>
          <w:sz w:val="22"/>
          <w:szCs w:val="22"/>
          <w:lang w:val="en-GB"/>
        </w:rPr>
      </w:pPr>
    </w:p>
    <w:p w14:paraId="01354A94" w14:textId="77777777" w:rsidR="00176C20" w:rsidRDefault="00176C20" w:rsidP="008B261B">
      <w:pPr>
        <w:pStyle w:val="Listeavsnitt"/>
        <w:ind w:left="1211"/>
        <w:rPr>
          <w:rFonts w:ascii="Times" w:hAnsi="Times"/>
          <w:bCs/>
          <w:sz w:val="22"/>
          <w:szCs w:val="22"/>
          <w:lang w:val="en-GB"/>
        </w:rPr>
      </w:pPr>
    </w:p>
    <w:p w14:paraId="3A5B873E" w14:textId="41F7740C" w:rsidR="00176C20" w:rsidRDefault="00176C20" w:rsidP="00176C20">
      <w:pPr>
        <w:widowControl w:val="0"/>
        <w:ind w:firstLine="851"/>
        <w:rPr>
          <w:rFonts w:ascii="CG Times" w:hAnsi="CG Times"/>
          <w:b/>
          <w:sz w:val="28"/>
          <w:szCs w:val="32"/>
          <w:lang w:val="en-US"/>
        </w:rPr>
      </w:pPr>
      <w:r>
        <w:rPr>
          <w:rFonts w:ascii="CG Times" w:hAnsi="CG Times"/>
          <w:b/>
          <w:sz w:val="28"/>
          <w:szCs w:val="32"/>
          <w:lang w:val="en-US"/>
        </w:rPr>
        <w:t>Exercise 2</w:t>
      </w:r>
      <w:r>
        <w:rPr>
          <w:rFonts w:ascii="CG Times" w:hAnsi="CG Times"/>
          <w:b/>
          <w:sz w:val="28"/>
          <w:szCs w:val="32"/>
          <w:lang w:val="en-US"/>
        </w:rPr>
        <w:t>c</w:t>
      </w:r>
    </w:p>
    <w:p w14:paraId="64601942" w14:textId="58CC3431" w:rsidR="00176C20" w:rsidRDefault="00176C20" w:rsidP="00176C20">
      <w:pPr>
        <w:widowControl w:val="0"/>
        <w:ind w:firstLine="851"/>
        <w:rPr>
          <w:rFonts w:ascii="CG Times" w:hAnsi="CG Times"/>
          <w:bCs/>
          <w:sz w:val="22"/>
          <w:szCs w:val="22"/>
          <w:lang w:val="en-US"/>
        </w:rPr>
      </w:pPr>
      <w:r>
        <w:rPr>
          <w:rFonts w:ascii="CG Times" w:hAnsi="CG Times"/>
          <w:bCs/>
          <w:sz w:val="22"/>
          <w:szCs w:val="22"/>
          <w:lang w:val="en-US"/>
        </w:rPr>
        <w:t>Why are iterative methods preferred in modern scanner?</w:t>
      </w:r>
    </w:p>
    <w:p w14:paraId="55B5DA9B" w14:textId="77777777" w:rsidR="00176C20" w:rsidRDefault="00176C20" w:rsidP="00176C20">
      <w:pPr>
        <w:widowControl w:val="0"/>
        <w:ind w:firstLine="851"/>
        <w:rPr>
          <w:rFonts w:ascii="CG Times" w:hAnsi="CG Times"/>
          <w:bCs/>
          <w:sz w:val="22"/>
          <w:szCs w:val="22"/>
          <w:lang w:val="en-US"/>
        </w:rPr>
      </w:pPr>
    </w:p>
    <w:p w14:paraId="3C906026" w14:textId="30C36B67" w:rsidR="00176C20" w:rsidRDefault="00176C20" w:rsidP="00176C20">
      <w:pPr>
        <w:pStyle w:val="Listeavsnitt"/>
        <w:widowControl w:val="0"/>
        <w:numPr>
          <w:ilvl w:val="0"/>
          <w:numId w:val="9"/>
        </w:numPr>
        <w:rPr>
          <w:rFonts w:ascii="Times" w:hAnsi="Times"/>
          <w:bCs/>
          <w:sz w:val="22"/>
          <w:szCs w:val="22"/>
          <w:lang w:val="en-GB"/>
        </w:rPr>
      </w:pPr>
      <w:r>
        <w:rPr>
          <w:rFonts w:ascii="Times" w:hAnsi="Times"/>
          <w:bCs/>
          <w:sz w:val="22"/>
          <w:szCs w:val="22"/>
          <w:lang w:val="en-GB"/>
        </w:rPr>
        <w:t xml:space="preserve">The </w:t>
      </w:r>
      <w:r>
        <w:rPr>
          <w:rFonts w:ascii="Times" w:hAnsi="Times"/>
          <w:bCs/>
          <w:sz w:val="22"/>
          <w:szCs w:val="22"/>
          <w:lang w:val="en-GB"/>
        </w:rPr>
        <w:t>weakness of filtered back projection is noise, blur and streak artifacts, the strength is speed and light demands for processing capacity</w:t>
      </w:r>
    </w:p>
    <w:p w14:paraId="0A98C98D" w14:textId="7D904BA1" w:rsidR="00176C20" w:rsidRDefault="00176C20" w:rsidP="00176C20">
      <w:pPr>
        <w:pStyle w:val="Listeavsnitt"/>
        <w:widowControl w:val="0"/>
        <w:numPr>
          <w:ilvl w:val="0"/>
          <w:numId w:val="9"/>
        </w:numPr>
        <w:rPr>
          <w:rFonts w:ascii="Times" w:hAnsi="Times"/>
          <w:bCs/>
          <w:sz w:val="22"/>
          <w:szCs w:val="22"/>
          <w:lang w:val="en-GB"/>
        </w:rPr>
      </w:pPr>
      <w:r>
        <w:rPr>
          <w:rFonts w:ascii="Times" w:hAnsi="Times"/>
          <w:bCs/>
          <w:sz w:val="22"/>
          <w:szCs w:val="22"/>
          <w:lang w:val="en-GB"/>
        </w:rPr>
        <w:t>The weakness of iterative algorithms is time consumption and high demands on processing capacity. The strength is the absence of noise, blur and streak artifacts.</w:t>
      </w:r>
    </w:p>
    <w:p w14:paraId="0D9AB4A4" w14:textId="77777777" w:rsidR="00176C20" w:rsidRDefault="00176C20" w:rsidP="00176C20">
      <w:pPr>
        <w:widowControl w:val="0"/>
        <w:rPr>
          <w:rFonts w:ascii="Times" w:hAnsi="Times"/>
          <w:bCs/>
          <w:sz w:val="22"/>
          <w:szCs w:val="22"/>
          <w:lang w:val="en-GB"/>
        </w:rPr>
      </w:pPr>
    </w:p>
    <w:p w14:paraId="1F578FAE" w14:textId="10613007" w:rsidR="00176C20" w:rsidRDefault="00176C20" w:rsidP="00176C20">
      <w:pPr>
        <w:widowControl w:val="0"/>
        <w:ind w:left="720"/>
        <w:rPr>
          <w:rFonts w:ascii="Times" w:hAnsi="Times"/>
          <w:bCs/>
          <w:sz w:val="22"/>
          <w:szCs w:val="22"/>
          <w:lang w:val="en-GB"/>
        </w:rPr>
      </w:pPr>
      <w:r>
        <w:rPr>
          <w:rFonts w:ascii="Times" w:hAnsi="Times"/>
          <w:bCs/>
          <w:sz w:val="22"/>
          <w:szCs w:val="22"/>
          <w:lang w:val="en-GB"/>
        </w:rPr>
        <w:t>The weakness of the iterative methods will diminish as the processing capacity is increasing</w:t>
      </w:r>
    </w:p>
    <w:p w14:paraId="3F58D8B8" w14:textId="77777777" w:rsidR="008B261B" w:rsidRPr="008B261B" w:rsidRDefault="008B261B" w:rsidP="008B261B">
      <w:pPr>
        <w:widowControl w:val="0"/>
        <w:ind w:left="1211"/>
        <w:rPr>
          <w:rFonts w:ascii="Times" w:hAnsi="Times"/>
          <w:bCs/>
          <w:sz w:val="22"/>
          <w:szCs w:val="22"/>
          <w:lang w:val="en-GB"/>
        </w:rPr>
      </w:pPr>
    </w:p>
    <w:p w14:paraId="5256FA2F" w14:textId="3D25DD9D" w:rsidR="00006241" w:rsidRDefault="003A401C" w:rsidP="00554A8D">
      <w:pPr>
        <w:widowControl w:val="0"/>
        <w:ind w:firstLine="851"/>
        <w:rPr>
          <w:rFonts w:ascii="CG Times" w:hAnsi="CG Times"/>
          <w:b/>
          <w:sz w:val="28"/>
          <w:szCs w:val="32"/>
          <w:lang w:val="en-US"/>
        </w:rPr>
      </w:pPr>
      <w:r>
        <w:rPr>
          <w:rFonts w:ascii="CG Times" w:hAnsi="CG Times"/>
          <w:b/>
          <w:sz w:val="28"/>
          <w:szCs w:val="32"/>
          <w:lang w:val="en-US"/>
        </w:rPr>
        <w:t>Exercise 2</w:t>
      </w:r>
      <w:r w:rsidR="0008571C">
        <w:rPr>
          <w:rFonts w:ascii="CG Times" w:hAnsi="CG Times"/>
          <w:b/>
          <w:sz w:val="28"/>
          <w:szCs w:val="32"/>
          <w:lang w:val="en-US"/>
        </w:rPr>
        <w:t>d</w:t>
      </w:r>
    </w:p>
    <w:p w14:paraId="656CC934" w14:textId="74FFB821" w:rsidR="003A401C" w:rsidRDefault="003A401C" w:rsidP="00176C20">
      <w:pPr>
        <w:widowControl w:val="0"/>
        <w:ind w:left="851"/>
        <w:rPr>
          <w:rFonts w:ascii="CG Times" w:hAnsi="CG Times"/>
          <w:bCs/>
          <w:sz w:val="22"/>
          <w:szCs w:val="22"/>
          <w:lang w:val="en-US"/>
        </w:rPr>
      </w:pPr>
      <w:r>
        <w:rPr>
          <w:rFonts w:ascii="CG Times" w:hAnsi="CG Times"/>
          <w:bCs/>
          <w:sz w:val="22"/>
          <w:szCs w:val="22"/>
          <w:lang w:val="en-US"/>
        </w:rPr>
        <w:t xml:space="preserve">What </w:t>
      </w:r>
      <w:r w:rsidR="00176C20">
        <w:rPr>
          <w:rFonts w:ascii="CG Times" w:hAnsi="CG Times"/>
          <w:bCs/>
          <w:sz w:val="22"/>
          <w:szCs w:val="22"/>
          <w:lang w:val="en-US"/>
        </w:rPr>
        <w:t>are the main sources of error for a regular x-ray system, and what can you do to minimize them?</w:t>
      </w:r>
    </w:p>
    <w:p w14:paraId="3FC5FDF7" w14:textId="77777777" w:rsidR="003A401C" w:rsidRDefault="003A401C" w:rsidP="00554A8D">
      <w:pPr>
        <w:widowControl w:val="0"/>
        <w:ind w:firstLine="851"/>
        <w:rPr>
          <w:rFonts w:ascii="CG Times" w:hAnsi="CG Times"/>
          <w:bCs/>
          <w:sz w:val="22"/>
          <w:szCs w:val="22"/>
          <w:lang w:val="en-US"/>
        </w:rPr>
      </w:pPr>
    </w:p>
    <w:p w14:paraId="6723124A" w14:textId="7417F072" w:rsidR="003A401C" w:rsidRDefault="00176C20" w:rsidP="003A401C">
      <w:pPr>
        <w:pStyle w:val="Listeavsnitt"/>
        <w:widowControl w:val="0"/>
        <w:numPr>
          <w:ilvl w:val="0"/>
          <w:numId w:val="9"/>
        </w:numPr>
        <w:rPr>
          <w:rFonts w:ascii="Times" w:hAnsi="Times"/>
          <w:bCs/>
          <w:sz w:val="22"/>
          <w:szCs w:val="22"/>
          <w:lang w:val="en-GB"/>
        </w:rPr>
      </w:pPr>
      <w:r>
        <w:rPr>
          <w:rFonts w:ascii="Times" w:hAnsi="Times"/>
          <w:bCs/>
          <w:sz w:val="22"/>
          <w:szCs w:val="22"/>
          <w:lang w:val="en-GB"/>
        </w:rPr>
        <w:t>Motion artifacts, keep the patient and equipment steady</w:t>
      </w:r>
    </w:p>
    <w:p w14:paraId="79A82691" w14:textId="73C6E4C6" w:rsidR="003879D5" w:rsidRDefault="003879D5" w:rsidP="003A401C">
      <w:pPr>
        <w:pStyle w:val="Listeavsnitt"/>
        <w:widowControl w:val="0"/>
        <w:numPr>
          <w:ilvl w:val="0"/>
          <w:numId w:val="9"/>
        </w:numPr>
        <w:rPr>
          <w:rFonts w:ascii="Times" w:hAnsi="Times"/>
          <w:bCs/>
          <w:sz w:val="22"/>
          <w:szCs w:val="22"/>
          <w:lang w:val="en-GB"/>
        </w:rPr>
      </w:pPr>
      <w:r>
        <w:rPr>
          <w:rFonts w:ascii="Times" w:hAnsi="Times"/>
          <w:bCs/>
          <w:sz w:val="22"/>
          <w:szCs w:val="22"/>
          <w:lang w:val="en-GB"/>
        </w:rPr>
        <w:t xml:space="preserve">Width of focal source, choose the right one and keep the patient close to </w:t>
      </w:r>
    </w:p>
    <w:p w14:paraId="6A453D10" w14:textId="77777777" w:rsidR="00176C20" w:rsidRDefault="00176C20" w:rsidP="003879D5">
      <w:pPr>
        <w:widowControl w:val="0"/>
        <w:rPr>
          <w:rFonts w:ascii="Times" w:hAnsi="Times"/>
          <w:bCs/>
          <w:sz w:val="22"/>
          <w:szCs w:val="22"/>
          <w:lang w:val="en-GB"/>
        </w:rPr>
      </w:pPr>
    </w:p>
    <w:p w14:paraId="6F94D455" w14:textId="77777777" w:rsidR="003879D5" w:rsidRDefault="003879D5" w:rsidP="003879D5">
      <w:pPr>
        <w:widowControl w:val="0"/>
        <w:rPr>
          <w:rFonts w:ascii="Times" w:hAnsi="Times"/>
          <w:bCs/>
          <w:sz w:val="22"/>
          <w:szCs w:val="22"/>
          <w:lang w:val="en-GB"/>
        </w:rPr>
      </w:pPr>
    </w:p>
    <w:p w14:paraId="6A833AA7" w14:textId="5A1A8D01" w:rsidR="003879D5" w:rsidRPr="003879D5" w:rsidRDefault="003879D5" w:rsidP="003879D5">
      <w:pPr>
        <w:widowControl w:val="0"/>
        <w:rPr>
          <w:rFonts w:ascii="Times" w:hAnsi="Times"/>
          <w:bCs/>
          <w:sz w:val="22"/>
          <w:szCs w:val="22"/>
          <w:lang w:val="en-GB"/>
        </w:rPr>
      </w:pPr>
      <w:r w:rsidRPr="003879D5">
        <w:rPr>
          <w:rFonts w:ascii="Times" w:hAnsi="Times"/>
          <w:bCs/>
          <w:sz w:val="22"/>
          <w:szCs w:val="22"/>
          <w:lang w:val="en-GB"/>
        </w:rPr>
        <w:lastRenderedPageBreak/>
        <w:drawing>
          <wp:inline distT="0" distB="0" distL="0" distR="0" wp14:anchorId="47A04E1B" wp14:editId="537E050B">
            <wp:extent cx="5731510" cy="4298950"/>
            <wp:effectExtent l="0" t="0" r="0" b="6350"/>
            <wp:docPr id="2134754877"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754877" name=""/>
                    <pic:cNvPicPr/>
                  </pic:nvPicPr>
                  <pic:blipFill>
                    <a:blip r:embed="rId7"/>
                    <a:stretch>
                      <a:fillRect/>
                    </a:stretch>
                  </pic:blipFill>
                  <pic:spPr>
                    <a:xfrm>
                      <a:off x="0" y="0"/>
                      <a:ext cx="5731510" cy="4298950"/>
                    </a:xfrm>
                    <a:prstGeom prst="rect">
                      <a:avLst/>
                    </a:prstGeom>
                  </pic:spPr>
                </pic:pic>
              </a:graphicData>
            </a:graphic>
          </wp:inline>
        </w:drawing>
      </w:r>
    </w:p>
    <w:p w14:paraId="71BDBADA" w14:textId="6F417D9C" w:rsidR="0008571C" w:rsidRDefault="003879D5" w:rsidP="0008571C">
      <w:pPr>
        <w:widowControl w:val="0"/>
        <w:rPr>
          <w:rFonts w:ascii="Times" w:hAnsi="Times"/>
          <w:bCs/>
          <w:sz w:val="22"/>
          <w:szCs w:val="22"/>
          <w:lang w:val="en-GB"/>
        </w:rPr>
      </w:pPr>
      <w:r w:rsidRPr="003879D5">
        <w:rPr>
          <w:rFonts w:ascii="Times" w:hAnsi="Times"/>
          <w:bCs/>
          <w:sz w:val="22"/>
          <w:szCs w:val="22"/>
          <w:lang w:val="en-GB"/>
        </w:rPr>
        <w:drawing>
          <wp:inline distT="0" distB="0" distL="0" distR="0" wp14:anchorId="3E7CC42E" wp14:editId="7FABBEED">
            <wp:extent cx="5179249" cy="3884724"/>
            <wp:effectExtent l="0" t="0" r="2540" b="1905"/>
            <wp:docPr id="213433512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335122" name=""/>
                    <pic:cNvPicPr/>
                  </pic:nvPicPr>
                  <pic:blipFill>
                    <a:blip r:embed="rId8"/>
                    <a:stretch>
                      <a:fillRect/>
                    </a:stretch>
                  </pic:blipFill>
                  <pic:spPr>
                    <a:xfrm>
                      <a:off x="0" y="0"/>
                      <a:ext cx="5183895" cy="3888208"/>
                    </a:xfrm>
                    <a:prstGeom prst="rect">
                      <a:avLst/>
                    </a:prstGeom>
                  </pic:spPr>
                </pic:pic>
              </a:graphicData>
            </a:graphic>
          </wp:inline>
        </w:drawing>
      </w:r>
    </w:p>
    <w:p w14:paraId="4BFAACBB" w14:textId="77777777" w:rsidR="003879D5" w:rsidRDefault="003879D5" w:rsidP="0008571C">
      <w:pPr>
        <w:widowControl w:val="0"/>
        <w:rPr>
          <w:rFonts w:ascii="Times" w:hAnsi="Times"/>
          <w:bCs/>
          <w:sz w:val="22"/>
          <w:szCs w:val="22"/>
          <w:lang w:val="en-GB"/>
        </w:rPr>
      </w:pPr>
    </w:p>
    <w:p w14:paraId="1A23877D" w14:textId="77777777" w:rsidR="003879D5" w:rsidRDefault="003879D5" w:rsidP="0008571C">
      <w:pPr>
        <w:widowControl w:val="0"/>
        <w:rPr>
          <w:rFonts w:ascii="Times" w:hAnsi="Times"/>
          <w:bCs/>
          <w:sz w:val="22"/>
          <w:szCs w:val="22"/>
          <w:lang w:val="en-GB"/>
        </w:rPr>
      </w:pPr>
    </w:p>
    <w:p w14:paraId="36EBB202" w14:textId="77777777" w:rsidR="0008571C" w:rsidRDefault="0008571C" w:rsidP="0008571C">
      <w:pPr>
        <w:widowControl w:val="0"/>
        <w:ind w:firstLine="851"/>
        <w:rPr>
          <w:rFonts w:ascii="CG Times" w:hAnsi="CG Times"/>
          <w:b/>
          <w:sz w:val="28"/>
          <w:szCs w:val="32"/>
          <w:lang w:val="en-US"/>
        </w:rPr>
      </w:pPr>
      <w:r>
        <w:rPr>
          <w:rFonts w:ascii="CG Times" w:hAnsi="CG Times"/>
          <w:b/>
          <w:sz w:val="28"/>
          <w:szCs w:val="32"/>
          <w:lang w:val="en-US"/>
        </w:rPr>
        <w:lastRenderedPageBreak/>
        <w:t>Exercise 2e</w:t>
      </w:r>
    </w:p>
    <w:p w14:paraId="0B18C841" w14:textId="77777777" w:rsidR="0008571C" w:rsidRDefault="0008571C" w:rsidP="0008571C">
      <w:pPr>
        <w:widowControl w:val="0"/>
        <w:ind w:firstLine="851"/>
        <w:rPr>
          <w:rFonts w:ascii="CG Times" w:hAnsi="CG Times"/>
          <w:bCs/>
          <w:sz w:val="22"/>
          <w:szCs w:val="22"/>
          <w:lang w:val="en-US"/>
        </w:rPr>
      </w:pPr>
      <w:r>
        <w:rPr>
          <w:rFonts w:ascii="CG Times" w:hAnsi="CG Times"/>
          <w:bCs/>
          <w:sz w:val="22"/>
          <w:szCs w:val="22"/>
          <w:lang w:val="en-US"/>
        </w:rPr>
        <w:t>What determines the maximum resolution of a CT-image?</w:t>
      </w:r>
    </w:p>
    <w:p w14:paraId="50C70AB4" w14:textId="77777777" w:rsidR="0008571C" w:rsidRDefault="0008571C" w:rsidP="0008571C">
      <w:pPr>
        <w:widowControl w:val="0"/>
        <w:ind w:firstLine="851"/>
        <w:rPr>
          <w:rFonts w:ascii="CG Times" w:hAnsi="CG Times"/>
          <w:bCs/>
          <w:sz w:val="22"/>
          <w:szCs w:val="22"/>
          <w:lang w:val="en-US"/>
        </w:rPr>
      </w:pPr>
    </w:p>
    <w:p w14:paraId="7EF271DB" w14:textId="77777777" w:rsidR="0008571C" w:rsidRDefault="0008571C" w:rsidP="0008571C">
      <w:pPr>
        <w:pStyle w:val="Listeavsnitt"/>
        <w:widowControl w:val="0"/>
        <w:numPr>
          <w:ilvl w:val="0"/>
          <w:numId w:val="9"/>
        </w:numPr>
        <w:rPr>
          <w:rFonts w:ascii="Times" w:hAnsi="Times"/>
          <w:bCs/>
          <w:sz w:val="22"/>
          <w:szCs w:val="22"/>
          <w:lang w:val="en-GB"/>
        </w:rPr>
      </w:pPr>
      <w:r>
        <w:rPr>
          <w:rFonts w:ascii="Times" w:hAnsi="Times"/>
          <w:bCs/>
          <w:sz w:val="22"/>
          <w:szCs w:val="22"/>
          <w:lang w:val="en-GB"/>
        </w:rPr>
        <w:t xml:space="preserve">The number of detector elements in the </w:t>
      </w:r>
      <w:proofErr w:type="spellStart"/>
      <w:r>
        <w:rPr>
          <w:rFonts w:ascii="Times" w:hAnsi="Times"/>
          <w:bCs/>
          <w:sz w:val="22"/>
          <w:szCs w:val="22"/>
          <w:lang w:val="en-GB"/>
        </w:rPr>
        <w:t>XY</w:t>
      </w:r>
      <w:proofErr w:type="spellEnd"/>
      <w:r>
        <w:rPr>
          <w:rFonts w:ascii="Times" w:hAnsi="Times"/>
          <w:bCs/>
          <w:sz w:val="22"/>
          <w:szCs w:val="22"/>
          <w:lang w:val="en-GB"/>
        </w:rPr>
        <w:t xml:space="preserve">-plane (the isolation between the detector elements </w:t>
      </w:r>
      <w:proofErr w:type="gramStart"/>
      <w:r>
        <w:rPr>
          <w:rFonts w:ascii="Times" w:hAnsi="Times"/>
          <w:bCs/>
          <w:sz w:val="22"/>
          <w:szCs w:val="22"/>
          <w:lang w:val="en-GB"/>
        </w:rPr>
        <w:t>have</w:t>
      </w:r>
      <w:proofErr w:type="gramEnd"/>
      <w:r>
        <w:rPr>
          <w:rFonts w:ascii="Times" w:hAnsi="Times"/>
          <w:bCs/>
          <w:sz w:val="22"/>
          <w:szCs w:val="22"/>
          <w:lang w:val="en-GB"/>
        </w:rPr>
        <w:t xml:space="preserve"> the same thickness, when detector elements increase, the same will the area covered by isolation</w:t>
      </w:r>
    </w:p>
    <w:p w14:paraId="3606CFED" w14:textId="77777777" w:rsidR="0008571C" w:rsidRDefault="0008571C" w:rsidP="0008571C">
      <w:pPr>
        <w:pStyle w:val="Listeavsnitt"/>
        <w:widowControl w:val="0"/>
        <w:numPr>
          <w:ilvl w:val="0"/>
          <w:numId w:val="9"/>
        </w:numPr>
        <w:rPr>
          <w:rFonts w:ascii="Times" w:hAnsi="Times"/>
          <w:bCs/>
          <w:sz w:val="22"/>
          <w:szCs w:val="22"/>
          <w:lang w:val="en-GB"/>
        </w:rPr>
      </w:pPr>
      <w:r>
        <w:rPr>
          <w:rFonts w:ascii="Times" w:hAnsi="Times"/>
          <w:bCs/>
          <w:sz w:val="22"/>
          <w:szCs w:val="22"/>
          <w:lang w:val="en-GB"/>
        </w:rPr>
        <w:t>The thickness of slices in Z directions</w:t>
      </w:r>
    </w:p>
    <w:p w14:paraId="3E638A32" w14:textId="77777777" w:rsidR="0008571C" w:rsidRDefault="0008571C" w:rsidP="0008571C">
      <w:pPr>
        <w:pStyle w:val="Listeavsnitt"/>
        <w:widowControl w:val="0"/>
        <w:numPr>
          <w:ilvl w:val="0"/>
          <w:numId w:val="9"/>
        </w:numPr>
        <w:rPr>
          <w:rFonts w:ascii="Times" w:hAnsi="Times"/>
          <w:bCs/>
          <w:sz w:val="22"/>
          <w:szCs w:val="22"/>
          <w:lang w:val="en-GB"/>
        </w:rPr>
      </w:pPr>
      <w:r>
        <w:rPr>
          <w:rFonts w:ascii="Times" w:hAnsi="Times"/>
          <w:bCs/>
          <w:sz w:val="22"/>
          <w:szCs w:val="22"/>
          <w:lang w:val="en-GB"/>
        </w:rPr>
        <w:t>Focal spot size, mainly by increasing sharpness (you can argue that this is not a part of resolution)</w:t>
      </w:r>
    </w:p>
    <w:p w14:paraId="0BB96481" w14:textId="77777777" w:rsidR="0008571C" w:rsidRDefault="0008571C" w:rsidP="0008571C">
      <w:pPr>
        <w:pStyle w:val="Listeavsnitt"/>
        <w:widowControl w:val="0"/>
        <w:numPr>
          <w:ilvl w:val="0"/>
          <w:numId w:val="9"/>
        </w:numPr>
        <w:rPr>
          <w:rFonts w:ascii="Times" w:hAnsi="Times"/>
          <w:bCs/>
          <w:sz w:val="22"/>
          <w:szCs w:val="22"/>
          <w:lang w:val="en-GB"/>
        </w:rPr>
      </w:pPr>
      <w:r>
        <w:rPr>
          <w:rFonts w:ascii="Times" w:hAnsi="Times"/>
          <w:bCs/>
          <w:sz w:val="22"/>
          <w:szCs w:val="22"/>
          <w:lang w:val="en-GB"/>
        </w:rPr>
        <w:t xml:space="preserve">Reconstruction algorithm, iterative methods </w:t>
      </w:r>
      <w:proofErr w:type="gramStart"/>
      <w:r>
        <w:rPr>
          <w:rFonts w:ascii="Times" w:hAnsi="Times"/>
          <w:bCs/>
          <w:sz w:val="22"/>
          <w:szCs w:val="22"/>
          <w:lang w:val="en-GB"/>
        </w:rPr>
        <w:t>tends</w:t>
      </w:r>
      <w:proofErr w:type="gramEnd"/>
      <w:r>
        <w:rPr>
          <w:rFonts w:ascii="Times" w:hAnsi="Times"/>
          <w:bCs/>
          <w:sz w:val="22"/>
          <w:szCs w:val="22"/>
          <w:lang w:val="en-GB"/>
        </w:rPr>
        <w:t xml:space="preserve"> to have better resolution due to less </w:t>
      </w:r>
      <w:r w:rsidRPr="003A401C">
        <w:rPr>
          <w:rFonts w:ascii="Times" w:hAnsi="Times"/>
          <w:bCs/>
          <w:sz w:val="22"/>
          <w:szCs w:val="22"/>
          <w:lang w:val="en-GB"/>
        </w:rPr>
        <w:t>blur</w:t>
      </w:r>
    </w:p>
    <w:p w14:paraId="62514F26" w14:textId="77777777" w:rsidR="0008571C" w:rsidRDefault="0008571C" w:rsidP="0008571C">
      <w:pPr>
        <w:pStyle w:val="Listeavsnitt"/>
        <w:widowControl w:val="0"/>
        <w:numPr>
          <w:ilvl w:val="0"/>
          <w:numId w:val="9"/>
        </w:numPr>
        <w:rPr>
          <w:rFonts w:ascii="Times" w:hAnsi="Times"/>
          <w:bCs/>
          <w:sz w:val="22"/>
          <w:szCs w:val="22"/>
          <w:lang w:val="en-GB"/>
        </w:rPr>
      </w:pPr>
      <w:r>
        <w:rPr>
          <w:rFonts w:ascii="Times" w:hAnsi="Times"/>
          <w:bCs/>
          <w:sz w:val="22"/>
          <w:szCs w:val="22"/>
          <w:lang w:val="en-GB"/>
        </w:rPr>
        <w:t>Contrast resolution, mainly due to the dose (increased dos will suppress noise and improve contrast</w:t>
      </w:r>
    </w:p>
    <w:p w14:paraId="64565E09" w14:textId="77777777" w:rsidR="0008571C" w:rsidRDefault="0008571C" w:rsidP="0008571C">
      <w:pPr>
        <w:pStyle w:val="Listeavsnitt"/>
        <w:widowControl w:val="0"/>
        <w:numPr>
          <w:ilvl w:val="0"/>
          <w:numId w:val="9"/>
        </w:numPr>
        <w:rPr>
          <w:rFonts w:ascii="Times" w:hAnsi="Times"/>
          <w:bCs/>
          <w:sz w:val="22"/>
          <w:szCs w:val="22"/>
          <w:lang w:val="en-GB"/>
        </w:rPr>
      </w:pPr>
      <w:r>
        <w:rPr>
          <w:rFonts w:ascii="Times" w:hAnsi="Times"/>
          <w:bCs/>
          <w:sz w:val="22"/>
          <w:szCs w:val="22"/>
          <w:lang w:val="en-GB"/>
        </w:rPr>
        <w:t>Bit-resolution in the AD-converter</w:t>
      </w:r>
    </w:p>
    <w:p w14:paraId="0823BF72" w14:textId="77777777" w:rsidR="00EC06EF" w:rsidRDefault="00EC06EF" w:rsidP="00EC06EF">
      <w:pPr>
        <w:widowControl w:val="0"/>
        <w:rPr>
          <w:rFonts w:ascii="Times" w:hAnsi="Times"/>
          <w:bCs/>
          <w:sz w:val="22"/>
          <w:szCs w:val="22"/>
          <w:lang w:val="en-GB"/>
        </w:rPr>
      </w:pPr>
    </w:p>
    <w:p w14:paraId="1EE66648" w14:textId="55AAFBA5" w:rsidR="00EC06EF" w:rsidRDefault="00EC06EF" w:rsidP="00EC06EF">
      <w:pPr>
        <w:widowControl w:val="0"/>
        <w:ind w:firstLine="851"/>
        <w:rPr>
          <w:rFonts w:ascii="CG Times" w:hAnsi="CG Times"/>
          <w:b/>
          <w:sz w:val="28"/>
          <w:szCs w:val="32"/>
          <w:lang w:val="en-US"/>
        </w:rPr>
      </w:pPr>
      <w:r>
        <w:rPr>
          <w:rFonts w:ascii="CG Times" w:hAnsi="CG Times"/>
          <w:b/>
          <w:sz w:val="28"/>
          <w:szCs w:val="32"/>
          <w:lang w:val="en-US"/>
        </w:rPr>
        <w:t>Exercise 3</w:t>
      </w:r>
      <w:r>
        <w:rPr>
          <w:rFonts w:ascii="CG Times" w:hAnsi="CG Times"/>
          <w:b/>
          <w:sz w:val="28"/>
          <w:szCs w:val="32"/>
          <w:lang w:val="en-US"/>
        </w:rPr>
        <w:t>a</w:t>
      </w:r>
    </w:p>
    <w:p w14:paraId="16CF0458" w14:textId="35C623BA" w:rsidR="00EC06EF" w:rsidRDefault="00EC06EF" w:rsidP="00EC06EF">
      <w:pPr>
        <w:pStyle w:val="Listeavsnitt"/>
        <w:widowControl w:val="0"/>
        <w:numPr>
          <w:ilvl w:val="0"/>
          <w:numId w:val="9"/>
        </w:numPr>
        <w:rPr>
          <w:rFonts w:ascii="Times" w:hAnsi="Times"/>
          <w:bCs/>
          <w:sz w:val="22"/>
          <w:szCs w:val="22"/>
          <w:lang w:val="en-GB"/>
        </w:rPr>
      </w:pPr>
      <w:r>
        <w:rPr>
          <w:rFonts w:ascii="Times" w:hAnsi="Times"/>
          <w:bCs/>
          <w:sz w:val="22"/>
          <w:szCs w:val="22"/>
          <w:lang w:val="en-GB"/>
        </w:rPr>
        <w:t xml:space="preserve">The cell saver takes blood out from the operating </w:t>
      </w:r>
      <w:r w:rsidR="00071894">
        <w:rPr>
          <w:rFonts w:ascii="Times" w:hAnsi="Times"/>
          <w:bCs/>
          <w:sz w:val="22"/>
          <w:szCs w:val="22"/>
          <w:lang w:val="en-GB"/>
        </w:rPr>
        <w:t>wound together with anticoagulant, filter it, centrifuges it, takes the red blood cells out and reinfuses them into the vein. The rest of the plasma is waste, we don’t want the immune activation factors recycled into the blood vessels.</w:t>
      </w:r>
    </w:p>
    <w:p w14:paraId="1EC9ABAF" w14:textId="0F2DABA2" w:rsidR="00071894" w:rsidRDefault="00071894" w:rsidP="00071894">
      <w:pPr>
        <w:widowControl w:val="0"/>
        <w:rPr>
          <w:rFonts w:ascii="Times" w:hAnsi="Times"/>
          <w:bCs/>
          <w:sz w:val="22"/>
          <w:szCs w:val="22"/>
          <w:lang w:val="en-GB"/>
        </w:rPr>
      </w:pPr>
    </w:p>
    <w:p w14:paraId="2A151054" w14:textId="5F5B01A6" w:rsidR="00071894" w:rsidRPr="00071894" w:rsidRDefault="00071894" w:rsidP="00071894">
      <w:pPr>
        <w:widowControl w:val="0"/>
        <w:ind w:left="1211"/>
        <w:rPr>
          <w:rFonts w:ascii="Times" w:hAnsi="Times"/>
          <w:bCs/>
          <w:sz w:val="22"/>
          <w:szCs w:val="22"/>
          <w:lang w:val="en-GB"/>
        </w:rPr>
      </w:pPr>
      <w:r>
        <w:rPr>
          <w:rFonts w:ascii="Times" w:hAnsi="Times"/>
          <w:bCs/>
          <w:sz w:val="22"/>
          <w:szCs w:val="22"/>
          <w:lang w:val="en-GB"/>
        </w:rPr>
        <w:t xml:space="preserve">The bag is used because </w:t>
      </w:r>
      <w:r w:rsidR="00B12915">
        <w:rPr>
          <w:rFonts w:ascii="Times" w:hAnsi="Times"/>
          <w:bCs/>
          <w:sz w:val="22"/>
          <w:szCs w:val="22"/>
          <w:lang w:val="en-GB"/>
        </w:rPr>
        <w:t>that avoids injecting air bubbles into the blood vessels</w:t>
      </w:r>
    </w:p>
    <w:p w14:paraId="523C4148" w14:textId="77777777" w:rsidR="00EC06EF" w:rsidRDefault="00EC06EF" w:rsidP="00EC06EF">
      <w:pPr>
        <w:widowControl w:val="0"/>
        <w:rPr>
          <w:rFonts w:ascii="Times" w:hAnsi="Times"/>
          <w:bCs/>
          <w:sz w:val="22"/>
          <w:szCs w:val="22"/>
          <w:lang w:val="en-GB"/>
        </w:rPr>
      </w:pPr>
    </w:p>
    <w:p w14:paraId="4FA4D0F6" w14:textId="63B83CE1" w:rsidR="00EC06EF" w:rsidRDefault="00EC06EF" w:rsidP="00EC06EF">
      <w:pPr>
        <w:widowControl w:val="0"/>
        <w:ind w:firstLine="851"/>
        <w:rPr>
          <w:rFonts w:ascii="CG Times" w:hAnsi="CG Times"/>
          <w:b/>
          <w:sz w:val="28"/>
          <w:szCs w:val="32"/>
          <w:lang w:val="en-US"/>
        </w:rPr>
      </w:pPr>
      <w:r>
        <w:rPr>
          <w:rFonts w:ascii="CG Times" w:hAnsi="CG Times"/>
          <w:b/>
          <w:sz w:val="28"/>
          <w:szCs w:val="32"/>
          <w:lang w:val="en-US"/>
        </w:rPr>
        <w:t>Exercise 3</w:t>
      </w:r>
      <w:r w:rsidR="00B12915">
        <w:rPr>
          <w:rFonts w:ascii="CG Times" w:hAnsi="CG Times"/>
          <w:b/>
          <w:sz w:val="28"/>
          <w:szCs w:val="32"/>
          <w:lang w:val="en-US"/>
        </w:rPr>
        <w:t>b</w:t>
      </w:r>
    </w:p>
    <w:p w14:paraId="2362AD7C" w14:textId="77777777" w:rsidR="00C3786F" w:rsidRPr="00C3786F" w:rsidRDefault="00C3786F" w:rsidP="00C3786F">
      <w:pPr>
        <w:widowControl w:val="0"/>
        <w:ind w:left="131" w:firstLine="720"/>
        <w:rPr>
          <w:rFonts w:ascii="Times" w:eastAsia="MS Mincho" w:hAnsi="Times"/>
          <w:bCs/>
          <w:sz w:val="22"/>
          <w:szCs w:val="22"/>
          <w:lang w:val="en-US" w:eastAsia="en-US"/>
        </w:rPr>
      </w:pPr>
      <w:r w:rsidRPr="00C3786F">
        <w:rPr>
          <w:rFonts w:ascii="Times" w:eastAsia="MS Mincho" w:hAnsi="Times"/>
          <w:bCs/>
          <w:sz w:val="22"/>
          <w:szCs w:val="22"/>
          <w:lang w:val="en-US" w:eastAsia="en-US"/>
        </w:rPr>
        <w:t>Two problems of constant current sensor circuit:</w:t>
      </w:r>
    </w:p>
    <w:p w14:paraId="1BA63DA0" w14:textId="77777777" w:rsidR="00C3786F" w:rsidRPr="00C3786F" w:rsidRDefault="00C3786F" w:rsidP="00C3786F">
      <w:pPr>
        <w:widowControl w:val="0"/>
        <w:numPr>
          <w:ilvl w:val="0"/>
          <w:numId w:val="10"/>
        </w:numPr>
        <w:tabs>
          <w:tab w:val="num" w:pos="720"/>
        </w:tabs>
        <w:rPr>
          <w:rFonts w:ascii="Times" w:eastAsia="MS Mincho" w:hAnsi="Times"/>
          <w:bCs/>
          <w:sz w:val="22"/>
          <w:szCs w:val="22"/>
          <w:lang w:val="en-US" w:eastAsia="en-US"/>
        </w:rPr>
      </w:pPr>
      <w:r w:rsidRPr="00C3786F">
        <w:rPr>
          <w:rFonts w:ascii="Times" w:eastAsia="MS Mincho" w:hAnsi="Times"/>
          <w:bCs/>
          <w:sz w:val="22"/>
          <w:szCs w:val="22"/>
          <w:lang w:val="en-US" w:eastAsia="en-US"/>
        </w:rPr>
        <w:t xml:space="preserve">Time constant of the sensor embedded in the probe is a few tenths of a second, too long for the desired frequency </w:t>
      </w:r>
      <w:proofErr w:type="spellStart"/>
      <w:r w:rsidRPr="00C3786F">
        <w:rPr>
          <w:rFonts w:ascii="Times" w:eastAsia="MS Mincho" w:hAnsi="Times"/>
          <w:bCs/>
          <w:sz w:val="22"/>
          <w:szCs w:val="22"/>
          <w:lang w:val="en-US" w:eastAsia="en-US"/>
        </w:rPr>
        <w:t>respons</w:t>
      </w:r>
      <w:proofErr w:type="spellEnd"/>
      <w:r w:rsidRPr="00C3786F">
        <w:rPr>
          <w:rFonts w:ascii="Times" w:eastAsia="MS Mincho" w:hAnsi="Times"/>
          <w:bCs/>
          <w:sz w:val="22"/>
          <w:szCs w:val="22"/>
          <w:lang w:val="en-US" w:eastAsia="en-US"/>
        </w:rPr>
        <w:t xml:space="preserve"> of 0 to 25 Hz</w:t>
      </w:r>
    </w:p>
    <w:p w14:paraId="5396D2DA" w14:textId="77777777" w:rsidR="00C3786F" w:rsidRPr="00C3786F" w:rsidRDefault="00C3786F" w:rsidP="00C3786F">
      <w:pPr>
        <w:widowControl w:val="0"/>
        <w:numPr>
          <w:ilvl w:val="0"/>
          <w:numId w:val="10"/>
        </w:numPr>
        <w:tabs>
          <w:tab w:val="num" w:pos="720"/>
        </w:tabs>
        <w:rPr>
          <w:rFonts w:ascii="Times" w:eastAsia="MS Mincho" w:hAnsi="Times"/>
          <w:bCs/>
          <w:sz w:val="22"/>
          <w:szCs w:val="22"/>
          <w:lang w:val="en-US" w:eastAsia="en-US"/>
        </w:rPr>
      </w:pPr>
      <w:r w:rsidRPr="00C3786F">
        <w:rPr>
          <w:rFonts w:ascii="Times" w:eastAsia="MS Mincho" w:hAnsi="Times"/>
          <w:bCs/>
          <w:sz w:val="22"/>
          <w:szCs w:val="22"/>
          <w:lang w:val="en-US" w:eastAsia="en-US"/>
        </w:rPr>
        <w:t>To achieve reasonable sensitivity at high velocities -&gt; high sensor current -&gt; lack of cooling when flow stops -&gt; increased temp (5 deg above body temp) -&gt;fibrin coats the sensor</w:t>
      </w:r>
    </w:p>
    <w:p w14:paraId="01666106" w14:textId="77777777" w:rsidR="00EC06EF" w:rsidRDefault="00EC06EF" w:rsidP="00EC06EF">
      <w:pPr>
        <w:widowControl w:val="0"/>
        <w:rPr>
          <w:rFonts w:ascii="Times" w:hAnsi="Times"/>
          <w:bCs/>
          <w:sz w:val="22"/>
          <w:szCs w:val="22"/>
          <w:lang w:val="en-GB"/>
        </w:rPr>
      </w:pPr>
    </w:p>
    <w:p w14:paraId="130C176B" w14:textId="6E9D480A" w:rsidR="00C3786F" w:rsidRDefault="00C3786F" w:rsidP="00EC06EF">
      <w:pPr>
        <w:widowControl w:val="0"/>
        <w:rPr>
          <w:rFonts w:ascii="Times" w:hAnsi="Times"/>
          <w:bCs/>
          <w:sz w:val="22"/>
          <w:szCs w:val="22"/>
          <w:lang w:val="en-GB"/>
        </w:rPr>
      </w:pPr>
      <w:r w:rsidRPr="00C3786F">
        <w:rPr>
          <w:rFonts w:ascii="Times" w:hAnsi="Times"/>
          <w:bCs/>
          <w:sz w:val="22"/>
          <w:szCs w:val="22"/>
        </w:rPr>
        <w:drawing>
          <wp:inline distT="0" distB="0" distL="0" distR="0" wp14:anchorId="22E18811" wp14:editId="18198855">
            <wp:extent cx="5731510" cy="2701290"/>
            <wp:effectExtent l="0" t="0" r="0" b="3810"/>
            <wp:docPr id="73730" name="Picture 8" descr="webstFig_8_18_crop">
              <a:extLst xmlns:a="http://schemas.openxmlformats.org/drawingml/2006/main">
                <a:ext uri="{FF2B5EF4-FFF2-40B4-BE49-F238E27FC236}">
                  <a16:creationId xmlns:a16="http://schemas.microsoft.com/office/drawing/2014/main" id="{A285A55E-E7CB-F449-ABA1-2E830A2524B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3730" name="Picture 8" descr="webstFig_8_18_crop">
                      <a:extLst>
                        <a:ext uri="{FF2B5EF4-FFF2-40B4-BE49-F238E27FC236}">
                          <a16:creationId xmlns:a16="http://schemas.microsoft.com/office/drawing/2014/main" id="{A285A55E-E7CB-F449-ABA1-2E830A2524B7}"/>
                        </a:ext>
                      </a:extLst>
                    </pic:cNvPr>
                    <pic:cNvPicPr>
                      <a:picLocks noGrp="1"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2701290"/>
                    </a:xfrm>
                    <a:prstGeom prst="rect">
                      <a:avLst/>
                    </a:prstGeom>
                    <a:noFill/>
                    <a:ln>
                      <a:noFill/>
                    </a:ln>
                  </pic:spPr>
                </pic:pic>
              </a:graphicData>
            </a:graphic>
          </wp:inline>
        </w:drawing>
      </w:r>
    </w:p>
    <w:p w14:paraId="4352FE59" w14:textId="77777777" w:rsidR="00C3786F" w:rsidRDefault="00C3786F" w:rsidP="00EC06EF">
      <w:pPr>
        <w:widowControl w:val="0"/>
        <w:rPr>
          <w:rFonts w:ascii="Times" w:hAnsi="Times"/>
          <w:bCs/>
          <w:sz w:val="22"/>
          <w:szCs w:val="22"/>
          <w:lang w:val="en-GB"/>
        </w:rPr>
      </w:pPr>
    </w:p>
    <w:p w14:paraId="7B187FA2" w14:textId="77777777" w:rsidR="00C3786F" w:rsidRDefault="00C3786F" w:rsidP="00EC06EF">
      <w:pPr>
        <w:widowControl w:val="0"/>
        <w:rPr>
          <w:rFonts w:ascii="Times" w:hAnsi="Times"/>
          <w:bCs/>
          <w:sz w:val="22"/>
          <w:szCs w:val="22"/>
          <w:lang w:val="en-GB"/>
        </w:rPr>
      </w:pPr>
    </w:p>
    <w:p w14:paraId="33D81F31" w14:textId="77777777" w:rsidR="00C3786F" w:rsidRDefault="00C3786F" w:rsidP="00EC06EF">
      <w:pPr>
        <w:widowControl w:val="0"/>
        <w:ind w:firstLine="851"/>
        <w:rPr>
          <w:rFonts w:ascii="CG Times" w:hAnsi="CG Times"/>
          <w:b/>
          <w:sz w:val="28"/>
          <w:szCs w:val="32"/>
          <w:lang w:val="en-US"/>
        </w:rPr>
      </w:pPr>
    </w:p>
    <w:p w14:paraId="1AAC5384" w14:textId="5E62FF48" w:rsidR="00EC06EF" w:rsidRDefault="00EC06EF" w:rsidP="00EC06EF">
      <w:pPr>
        <w:widowControl w:val="0"/>
        <w:ind w:firstLine="851"/>
        <w:rPr>
          <w:rFonts w:ascii="CG Times" w:hAnsi="CG Times"/>
          <w:b/>
          <w:sz w:val="28"/>
          <w:szCs w:val="32"/>
          <w:lang w:val="en-US"/>
        </w:rPr>
      </w:pPr>
      <w:r>
        <w:rPr>
          <w:rFonts w:ascii="CG Times" w:hAnsi="CG Times"/>
          <w:b/>
          <w:sz w:val="28"/>
          <w:szCs w:val="32"/>
          <w:lang w:val="en-US"/>
        </w:rPr>
        <w:lastRenderedPageBreak/>
        <w:t>Exercise 3</w:t>
      </w:r>
      <w:r w:rsidR="00D94A05">
        <w:rPr>
          <w:rFonts w:ascii="CG Times" w:hAnsi="CG Times"/>
          <w:b/>
          <w:sz w:val="28"/>
          <w:szCs w:val="32"/>
          <w:lang w:val="en-US"/>
        </w:rPr>
        <w:t>c</w:t>
      </w:r>
    </w:p>
    <w:p w14:paraId="30C1ECF5" w14:textId="345C449C" w:rsidR="00EC06EF" w:rsidRDefault="00C3786F" w:rsidP="00025929">
      <w:pPr>
        <w:widowControl w:val="0"/>
        <w:ind w:left="851"/>
        <w:rPr>
          <w:rFonts w:ascii="Times" w:hAnsi="Times"/>
          <w:bCs/>
          <w:sz w:val="22"/>
          <w:szCs w:val="22"/>
          <w:lang w:val="en-GB"/>
        </w:rPr>
      </w:pPr>
      <w:r>
        <w:rPr>
          <w:rFonts w:ascii="Times" w:hAnsi="Times"/>
          <w:bCs/>
          <w:sz w:val="22"/>
          <w:szCs w:val="22"/>
          <w:lang w:val="en-GB"/>
        </w:rPr>
        <w:t>There is a risk that the current may follow the electrodes and cables in the ECG-apparatus</w:t>
      </w:r>
      <w:r w:rsidR="00025929">
        <w:rPr>
          <w:rFonts w:ascii="Times" w:hAnsi="Times"/>
          <w:bCs/>
          <w:sz w:val="22"/>
          <w:szCs w:val="22"/>
          <w:lang w:val="en-GB"/>
        </w:rPr>
        <w:t xml:space="preserve"> because the current will always follow the path of least resistance, typically when placed </w:t>
      </w:r>
      <w:proofErr w:type="spellStart"/>
      <w:r w:rsidR="00025929">
        <w:rPr>
          <w:rFonts w:ascii="Times" w:hAnsi="Times"/>
          <w:bCs/>
          <w:sz w:val="22"/>
          <w:szCs w:val="22"/>
          <w:lang w:val="en-GB"/>
        </w:rPr>
        <w:t>to</w:t>
      </w:r>
      <w:proofErr w:type="spellEnd"/>
      <w:r w:rsidR="00025929">
        <w:rPr>
          <w:rFonts w:ascii="Times" w:hAnsi="Times"/>
          <w:bCs/>
          <w:sz w:val="22"/>
          <w:szCs w:val="22"/>
          <w:lang w:val="en-GB"/>
        </w:rPr>
        <w:t xml:space="preserve"> close to the electrosurgical pen. Place the electrodes distant on the extremities.</w:t>
      </w:r>
    </w:p>
    <w:p w14:paraId="4293D531" w14:textId="77777777" w:rsidR="00D94A05" w:rsidRDefault="00D94A05" w:rsidP="00025929">
      <w:pPr>
        <w:widowControl w:val="0"/>
        <w:ind w:left="851"/>
        <w:rPr>
          <w:rFonts w:ascii="Times" w:hAnsi="Times"/>
          <w:bCs/>
          <w:sz w:val="22"/>
          <w:szCs w:val="22"/>
          <w:lang w:val="en-GB"/>
        </w:rPr>
      </w:pPr>
    </w:p>
    <w:p w14:paraId="4B1EA698" w14:textId="32A5AD61" w:rsidR="00D94A05" w:rsidRDefault="00D94A05" w:rsidP="00D94A05">
      <w:pPr>
        <w:widowControl w:val="0"/>
        <w:ind w:firstLine="851"/>
        <w:rPr>
          <w:rFonts w:ascii="CG Times" w:hAnsi="CG Times"/>
          <w:b/>
          <w:sz w:val="28"/>
          <w:szCs w:val="32"/>
          <w:lang w:val="en-US"/>
        </w:rPr>
      </w:pPr>
      <w:r>
        <w:rPr>
          <w:rFonts w:ascii="CG Times" w:hAnsi="CG Times"/>
          <w:b/>
          <w:sz w:val="28"/>
          <w:szCs w:val="32"/>
          <w:lang w:val="en-US"/>
        </w:rPr>
        <w:t>Exercise 3</w:t>
      </w:r>
      <w:r>
        <w:rPr>
          <w:rFonts w:ascii="CG Times" w:hAnsi="CG Times"/>
          <w:b/>
          <w:sz w:val="28"/>
          <w:szCs w:val="32"/>
          <w:lang w:val="en-US"/>
        </w:rPr>
        <w:t>d</w:t>
      </w:r>
    </w:p>
    <w:p w14:paraId="71E9FAE5" w14:textId="1FE0D336" w:rsidR="00D94A05" w:rsidRDefault="00D94A05" w:rsidP="00D94A05">
      <w:pPr>
        <w:widowControl w:val="0"/>
        <w:ind w:left="851"/>
        <w:rPr>
          <w:rFonts w:ascii="Times" w:hAnsi="Times"/>
          <w:bCs/>
          <w:sz w:val="22"/>
          <w:szCs w:val="22"/>
          <w:lang w:val="en-GB"/>
        </w:rPr>
      </w:pPr>
      <w:r>
        <w:rPr>
          <w:rFonts w:ascii="Times" w:hAnsi="Times"/>
          <w:bCs/>
          <w:sz w:val="22"/>
          <w:szCs w:val="22"/>
          <w:lang w:val="en-GB"/>
        </w:rPr>
        <w:t>Light is sent through a thin part of the body, like the finger, and the degree of absorption is measured. By means of Lambert-Beers law, the extinction coefficient is calculated for two different wavelengths: typically, 660 Nm and 930 Nm (red and infrared). By looking at both wavelengths and look up in a table, the belonging level of saturation can be found. By measuring only the pulsatile component, the arterial saturation can be extracted.</w:t>
      </w:r>
    </w:p>
    <w:p w14:paraId="77CD973C" w14:textId="77777777" w:rsidR="00D94A05" w:rsidRDefault="00D94A05" w:rsidP="00D94A05">
      <w:pPr>
        <w:widowControl w:val="0"/>
        <w:ind w:left="851"/>
        <w:rPr>
          <w:rFonts w:ascii="Times" w:hAnsi="Times"/>
          <w:bCs/>
          <w:sz w:val="22"/>
          <w:szCs w:val="22"/>
          <w:lang w:val="en-GB"/>
        </w:rPr>
      </w:pPr>
    </w:p>
    <w:p w14:paraId="33EA51AF" w14:textId="13E5DD5C" w:rsidR="00D94A05" w:rsidRDefault="00D94A05" w:rsidP="00D94A05">
      <w:pPr>
        <w:widowControl w:val="0"/>
        <w:ind w:left="851"/>
        <w:rPr>
          <w:rFonts w:ascii="Times" w:hAnsi="Times"/>
          <w:bCs/>
          <w:sz w:val="22"/>
          <w:szCs w:val="22"/>
          <w:lang w:val="en-GB"/>
        </w:rPr>
      </w:pPr>
      <w:r>
        <w:rPr>
          <w:rFonts w:ascii="Times" w:hAnsi="Times"/>
          <w:bCs/>
          <w:sz w:val="22"/>
          <w:szCs w:val="22"/>
          <w:lang w:val="en-GB"/>
        </w:rPr>
        <w:t xml:space="preserve">Cerebral oximetry </w:t>
      </w:r>
      <w:r w:rsidR="000141DA">
        <w:rPr>
          <w:rFonts w:ascii="Times" w:hAnsi="Times"/>
          <w:bCs/>
          <w:sz w:val="22"/>
          <w:szCs w:val="22"/>
          <w:lang w:val="en-GB"/>
        </w:rPr>
        <w:t>lacks</w:t>
      </w:r>
      <w:r>
        <w:rPr>
          <w:rFonts w:ascii="Times" w:hAnsi="Times"/>
          <w:bCs/>
          <w:sz w:val="22"/>
          <w:szCs w:val="22"/>
          <w:lang w:val="en-GB"/>
        </w:rPr>
        <w:t xml:space="preserve"> the </w:t>
      </w:r>
      <w:r w:rsidR="000141DA">
        <w:rPr>
          <w:rFonts w:ascii="Times" w:hAnsi="Times"/>
          <w:bCs/>
          <w:sz w:val="22"/>
          <w:szCs w:val="22"/>
          <w:lang w:val="en-GB"/>
        </w:rPr>
        <w:t>pulsatile component, the blood flow is relatively steady. That’s why you cannot use the pulsatile component</w:t>
      </w:r>
    </w:p>
    <w:p w14:paraId="142ADAF5" w14:textId="77777777" w:rsidR="00D94A05" w:rsidRDefault="00D94A05" w:rsidP="00025929">
      <w:pPr>
        <w:widowControl w:val="0"/>
        <w:ind w:left="851"/>
        <w:rPr>
          <w:rFonts w:ascii="Times" w:hAnsi="Times"/>
          <w:bCs/>
          <w:sz w:val="22"/>
          <w:szCs w:val="22"/>
          <w:lang w:val="en-GB"/>
        </w:rPr>
      </w:pPr>
    </w:p>
    <w:p w14:paraId="780DCA6D" w14:textId="77777777" w:rsidR="00D94A05" w:rsidRDefault="00D94A05" w:rsidP="00025929">
      <w:pPr>
        <w:widowControl w:val="0"/>
        <w:ind w:left="851"/>
        <w:rPr>
          <w:rFonts w:ascii="Times" w:hAnsi="Times"/>
          <w:bCs/>
          <w:sz w:val="22"/>
          <w:szCs w:val="22"/>
          <w:lang w:val="en-GB"/>
        </w:rPr>
      </w:pPr>
      <w:r w:rsidRPr="00D94A05">
        <w:rPr>
          <w:rFonts w:ascii="Times" w:hAnsi="Times"/>
          <w:bCs/>
          <w:sz w:val="22"/>
          <w:szCs w:val="22"/>
          <w:lang w:val="en-GB"/>
        </w:rPr>
        <w:drawing>
          <wp:anchor distT="0" distB="0" distL="114300" distR="114300" simplePos="0" relativeHeight="251658240" behindDoc="0" locked="0" layoutInCell="1" allowOverlap="1" wp14:anchorId="2CEFC4CF" wp14:editId="0C5A0B59">
            <wp:simplePos x="1457608" y="2082297"/>
            <wp:positionH relativeFrom="column">
              <wp:align>left</wp:align>
            </wp:positionH>
            <wp:positionV relativeFrom="paragraph">
              <wp:align>top</wp:align>
            </wp:positionV>
            <wp:extent cx="4273236" cy="3205164"/>
            <wp:effectExtent l="0" t="0" r="0" b="0"/>
            <wp:wrapSquare wrapText="bothSides"/>
            <wp:docPr id="87155724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557248" name=""/>
                    <pic:cNvPicPr/>
                  </pic:nvPicPr>
                  <pic:blipFill>
                    <a:blip r:embed="rId10"/>
                    <a:stretch>
                      <a:fillRect/>
                    </a:stretch>
                  </pic:blipFill>
                  <pic:spPr>
                    <a:xfrm>
                      <a:off x="0" y="0"/>
                      <a:ext cx="4273236" cy="3205164"/>
                    </a:xfrm>
                    <a:prstGeom prst="rect">
                      <a:avLst/>
                    </a:prstGeom>
                  </pic:spPr>
                </pic:pic>
              </a:graphicData>
            </a:graphic>
          </wp:anchor>
        </w:drawing>
      </w:r>
    </w:p>
    <w:p w14:paraId="743C3E1A" w14:textId="77777777" w:rsidR="00D94A05" w:rsidRPr="00D94A05" w:rsidRDefault="00D94A05" w:rsidP="00D94A05">
      <w:pPr>
        <w:rPr>
          <w:rFonts w:ascii="Times" w:hAnsi="Times"/>
          <w:sz w:val="22"/>
          <w:szCs w:val="22"/>
          <w:lang w:val="en-GB"/>
        </w:rPr>
      </w:pPr>
    </w:p>
    <w:p w14:paraId="6FBE8378" w14:textId="77777777" w:rsidR="00D94A05" w:rsidRPr="00D94A05" w:rsidRDefault="00D94A05" w:rsidP="00D94A05">
      <w:pPr>
        <w:rPr>
          <w:rFonts w:ascii="Times" w:hAnsi="Times"/>
          <w:sz w:val="22"/>
          <w:szCs w:val="22"/>
          <w:lang w:val="en-GB"/>
        </w:rPr>
      </w:pPr>
    </w:p>
    <w:p w14:paraId="2B3D38D9" w14:textId="77777777" w:rsidR="00D94A05" w:rsidRPr="00D94A05" w:rsidRDefault="00D94A05" w:rsidP="00D94A05">
      <w:pPr>
        <w:rPr>
          <w:rFonts w:ascii="Times" w:hAnsi="Times"/>
          <w:sz w:val="22"/>
          <w:szCs w:val="22"/>
          <w:lang w:val="en-GB"/>
        </w:rPr>
      </w:pPr>
    </w:p>
    <w:p w14:paraId="22A005F0" w14:textId="77777777" w:rsidR="00D94A05" w:rsidRPr="00D94A05" w:rsidRDefault="00D94A05" w:rsidP="00D94A05">
      <w:pPr>
        <w:rPr>
          <w:rFonts w:ascii="Times" w:hAnsi="Times"/>
          <w:sz w:val="22"/>
          <w:szCs w:val="22"/>
          <w:lang w:val="en-GB"/>
        </w:rPr>
      </w:pPr>
    </w:p>
    <w:p w14:paraId="43EEF439" w14:textId="77777777" w:rsidR="00D94A05" w:rsidRPr="00D94A05" w:rsidRDefault="00D94A05" w:rsidP="00D94A05">
      <w:pPr>
        <w:rPr>
          <w:rFonts w:ascii="Times" w:hAnsi="Times"/>
          <w:sz w:val="22"/>
          <w:szCs w:val="22"/>
          <w:lang w:val="en-GB"/>
        </w:rPr>
      </w:pPr>
    </w:p>
    <w:p w14:paraId="6A897FA7" w14:textId="77777777" w:rsidR="00D94A05" w:rsidRPr="00D94A05" w:rsidRDefault="00D94A05" w:rsidP="00D94A05">
      <w:pPr>
        <w:rPr>
          <w:rFonts w:ascii="Times" w:hAnsi="Times"/>
          <w:sz w:val="22"/>
          <w:szCs w:val="22"/>
          <w:lang w:val="en-GB"/>
        </w:rPr>
      </w:pPr>
    </w:p>
    <w:p w14:paraId="0227D4E7" w14:textId="77777777" w:rsidR="00D94A05" w:rsidRPr="00D94A05" w:rsidRDefault="00D94A05" w:rsidP="00D94A05">
      <w:pPr>
        <w:rPr>
          <w:rFonts w:ascii="Times" w:hAnsi="Times"/>
          <w:sz w:val="22"/>
          <w:szCs w:val="22"/>
          <w:lang w:val="en-GB"/>
        </w:rPr>
      </w:pPr>
    </w:p>
    <w:p w14:paraId="436434AA" w14:textId="77777777" w:rsidR="00D94A05" w:rsidRPr="00D94A05" w:rsidRDefault="00D94A05" w:rsidP="00D94A05">
      <w:pPr>
        <w:rPr>
          <w:rFonts w:ascii="Times" w:hAnsi="Times"/>
          <w:sz w:val="22"/>
          <w:szCs w:val="22"/>
          <w:lang w:val="en-GB"/>
        </w:rPr>
      </w:pPr>
    </w:p>
    <w:p w14:paraId="560E75CD" w14:textId="77777777" w:rsidR="00D94A05" w:rsidRPr="00D94A05" w:rsidRDefault="00D94A05" w:rsidP="00D94A05">
      <w:pPr>
        <w:rPr>
          <w:rFonts w:ascii="Times" w:hAnsi="Times"/>
          <w:sz w:val="22"/>
          <w:szCs w:val="22"/>
          <w:lang w:val="en-GB"/>
        </w:rPr>
      </w:pPr>
    </w:p>
    <w:p w14:paraId="7995FE44" w14:textId="77777777" w:rsidR="00D94A05" w:rsidRPr="00D94A05" w:rsidRDefault="00D94A05" w:rsidP="00D94A05">
      <w:pPr>
        <w:rPr>
          <w:rFonts w:ascii="Times" w:hAnsi="Times"/>
          <w:sz w:val="22"/>
          <w:szCs w:val="22"/>
          <w:lang w:val="en-GB"/>
        </w:rPr>
      </w:pPr>
    </w:p>
    <w:p w14:paraId="19796EDC" w14:textId="77777777" w:rsidR="00D94A05" w:rsidRPr="00D94A05" w:rsidRDefault="00D94A05" w:rsidP="00D94A05">
      <w:pPr>
        <w:rPr>
          <w:rFonts w:ascii="Times" w:hAnsi="Times"/>
          <w:sz w:val="22"/>
          <w:szCs w:val="22"/>
          <w:lang w:val="en-GB"/>
        </w:rPr>
      </w:pPr>
    </w:p>
    <w:p w14:paraId="79E7C021" w14:textId="77777777" w:rsidR="00D94A05" w:rsidRPr="00D94A05" w:rsidRDefault="00D94A05" w:rsidP="00D94A05">
      <w:pPr>
        <w:rPr>
          <w:rFonts w:ascii="Times" w:hAnsi="Times"/>
          <w:sz w:val="22"/>
          <w:szCs w:val="22"/>
          <w:lang w:val="en-GB"/>
        </w:rPr>
      </w:pPr>
    </w:p>
    <w:p w14:paraId="2A0FB56A" w14:textId="77777777" w:rsidR="00D94A05" w:rsidRPr="00D94A05" w:rsidRDefault="00D94A05" w:rsidP="00D94A05">
      <w:pPr>
        <w:rPr>
          <w:rFonts w:ascii="Times" w:hAnsi="Times"/>
          <w:sz w:val="22"/>
          <w:szCs w:val="22"/>
          <w:lang w:val="en-GB"/>
        </w:rPr>
      </w:pPr>
    </w:p>
    <w:p w14:paraId="601B4B84" w14:textId="77777777" w:rsidR="00D94A05" w:rsidRPr="00D94A05" w:rsidRDefault="00D94A05" w:rsidP="00D94A05">
      <w:pPr>
        <w:rPr>
          <w:rFonts w:ascii="Times" w:hAnsi="Times"/>
          <w:sz w:val="22"/>
          <w:szCs w:val="22"/>
          <w:lang w:val="en-GB"/>
        </w:rPr>
      </w:pPr>
    </w:p>
    <w:p w14:paraId="5EC6FCC5" w14:textId="77777777" w:rsidR="00D94A05" w:rsidRPr="00D94A05" w:rsidRDefault="00D94A05" w:rsidP="00D94A05">
      <w:pPr>
        <w:rPr>
          <w:rFonts w:ascii="Times" w:hAnsi="Times"/>
          <w:sz w:val="22"/>
          <w:szCs w:val="22"/>
          <w:lang w:val="en-GB"/>
        </w:rPr>
      </w:pPr>
    </w:p>
    <w:p w14:paraId="1C7AC895" w14:textId="77777777" w:rsidR="00D94A05" w:rsidRPr="00D94A05" w:rsidRDefault="00D94A05" w:rsidP="00D94A05">
      <w:pPr>
        <w:rPr>
          <w:rFonts w:ascii="Times" w:hAnsi="Times"/>
          <w:sz w:val="22"/>
          <w:szCs w:val="22"/>
          <w:lang w:val="en-GB"/>
        </w:rPr>
      </w:pPr>
    </w:p>
    <w:p w14:paraId="64F67378" w14:textId="77777777" w:rsidR="00D94A05" w:rsidRPr="00D94A05" w:rsidRDefault="00D94A05" w:rsidP="00D94A05">
      <w:pPr>
        <w:rPr>
          <w:rFonts w:ascii="Times" w:hAnsi="Times"/>
          <w:sz w:val="22"/>
          <w:szCs w:val="22"/>
          <w:lang w:val="en-GB"/>
        </w:rPr>
      </w:pPr>
    </w:p>
    <w:p w14:paraId="6F52E914" w14:textId="77777777" w:rsidR="00D94A05" w:rsidRDefault="00D94A05" w:rsidP="00D94A05">
      <w:pPr>
        <w:widowControl w:val="0"/>
        <w:tabs>
          <w:tab w:val="left" w:pos="1383"/>
        </w:tabs>
        <w:ind w:left="851"/>
        <w:rPr>
          <w:rFonts w:ascii="Times" w:hAnsi="Times"/>
          <w:bCs/>
          <w:sz w:val="22"/>
          <w:szCs w:val="22"/>
          <w:lang w:val="en-GB"/>
        </w:rPr>
      </w:pPr>
      <w:r>
        <w:rPr>
          <w:rFonts w:ascii="Times" w:hAnsi="Times"/>
          <w:bCs/>
          <w:sz w:val="22"/>
          <w:szCs w:val="22"/>
          <w:lang w:val="en-GB"/>
        </w:rPr>
        <w:tab/>
      </w:r>
    </w:p>
    <w:p w14:paraId="456DB6C0" w14:textId="10CBA3AD" w:rsidR="00D94A05" w:rsidRPr="00EC06EF" w:rsidRDefault="00D94A05" w:rsidP="00D94A05">
      <w:pPr>
        <w:widowControl w:val="0"/>
        <w:tabs>
          <w:tab w:val="left" w:pos="1383"/>
        </w:tabs>
        <w:ind w:left="851"/>
        <w:rPr>
          <w:rFonts w:ascii="Times" w:hAnsi="Times"/>
          <w:bCs/>
          <w:sz w:val="22"/>
          <w:szCs w:val="22"/>
          <w:lang w:val="en-GB"/>
        </w:rPr>
      </w:pPr>
      <w:r>
        <w:rPr>
          <w:rFonts w:ascii="Times" w:hAnsi="Times"/>
          <w:bCs/>
          <w:sz w:val="22"/>
          <w:szCs w:val="22"/>
          <w:lang w:val="en-GB"/>
        </w:rPr>
        <w:br w:type="textWrapping" w:clear="all"/>
      </w:r>
    </w:p>
    <w:p w14:paraId="35591E49" w14:textId="70C7B9CC" w:rsidR="0008571C" w:rsidRDefault="00D94A05" w:rsidP="0008571C">
      <w:pPr>
        <w:widowControl w:val="0"/>
        <w:rPr>
          <w:rFonts w:ascii="Times" w:hAnsi="Times"/>
          <w:bCs/>
          <w:sz w:val="22"/>
          <w:szCs w:val="22"/>
          <w:lang w:val="en-GB"/>
        </w:rPr>
      </w:pPr>
      <w:r w:rsidRPr="00D94A05">
        <w:rPr>
          <w:rFonts w:ascii="Times" w:hAnsi="Times"/>
          <w:bCs/>
          <w:sz w:val="22"/>
          <w:szCs w:val="22"/>
          <w:lang w:val="en-GB"/>
        </w:rPr>
        <w:lastRenderedPageBreak/>
        <w:drawing>
          <wp:inline distT="0" distB="0" distL="0" distR="0" wp14:anchorId="392FB122" wp14:editId="7DB9B520">
            <wp:extent cx="5731510" cy="4298950"/>
            <wp:effectExtent l="0" t="0" r="0" b="6350"/>
            <wp:docPr id="3566247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62471" name=""/>
                    <pic:cNvPicPr/>
                  </pic:nvPicPr>
                  <pic:blipFill>
                    <a:blip r:embed="rId11"/>
                    <a:stretch>
                      <a:fillRect/>
                    </a:stretch>
                  </pic:blipFill>
                  <pic:spPr>
                    <a:xfrm>
                      <a:off x="0" y="0"/>
                      <a:ext cx="5731510" cy="4298950"/>
                    </a:xfrm>
                    <a:prstGeom prst="rect">
                      <a:avLst/>
                    </a:prstGeom>
                  </pic:spPr>
                </pic:pic>
              </a:graphicData>
            </a:graphic>
          </wp:inline>
        </w:drawing>
      </w:r>
    </w:p>
    <w:p w14:paraId="4BA2A34E" w14:textId="77777777" w:rsidR="000141DA" w:rsidRDefault="000141DA" w:rsidP="00F8616B">
      <w:pPr>
        <w:widowControl w:val="0"/>
        <w:ind w:firstLine="851"/>
        <w:rPr>
          <w:rFonts w:ascii="CG Times" w:hAnsi="CG Times"/>
          <w:b/>
          <w:sz w:val="28"/>
          <w:szCs w:val="32"/>
          <w:lang w:val="en-US"/>
        </w:rPr>
      </w:pPr>
    </w:p>
    <w:p w14:paraId="196C73A2" w14:textId="698834F5" w:rsidR="000141DA" w:rsidRDefault="00F8616B" w:rsidP="000141DA">
      <w:pPr>
        <w:widowControl w:val="0"/>
        <w:ind w:firstLine="851"/>
        <w:rPr>
          <w:rFonts w:ascii="CG Times" w:hAnsi="CG Times"/>
          <w:b/>
          <w:sz w:val="28"/>
          <w:szCs w:val="32"/>
          <w:lang w:val="en-US"/>
        </w:rPr>
      </w:pPr>
      <w:r>
        <w:rPr>
          <w:rFonts w:ascii="CG Times" w:hAnsi="CG Times"/>
          <w:b/>
          <w:sz w:val="28"/>
          <w:szCs w:val="32"/>
          <w:lang w:val="en-US"/>
        </w:rPr>
        <w:t xml:space="preserve">Exercise </w:t>
      </w:r>
      <w:r>
        <w:rPr>
          <w:rFonts w:ascii="CG Times" w:hAnsi="CG Times"/>
          <w:b/>
          <w:sz w:val="28"/>
          <w:szCs w:val="32"/>
          <w:lang w:val="en-US"/>
        </w:rPr>
        <w:t>3e</w:t>
      </w:r>
    </w:p>
    <w:p w14:paraId="1D673394" w14:textId="002305BF" w:rsidR="00F8616B" w:rsidRDefault="00F8616B" w:rsidP="00F8616B">
      <w:pPr>
        <w:pStyle w:val="Listeavsnitt"/>
        <w:widowControl w:val="0"/>
        <w:numPr>
          <w:ilvl w:val="0"/>
          <w:numId w:val="9"/>
        </w:numPr>
        <w:rPr>
          <w:rFonts w:ascii="Times" w:hAnsi="Times"/>
          <w:bCs/>
          <w:sz w:val="22"/>
          <w:szCs w:val="22"/>
          <w:lang w:val="en-GB"/>
        </w:rPr>
      </w:pPr>
      <w:r>
        <w:rPr>
          <w:rFonts w:ascii="Times" w:hAnsi="Times"/>
          <w:bCs/>
          <w:sz w:val="22"/>
          <w:szCs w:val="22"/>
          <w:lang w:val="en-GB"/>
        </w:rPr>
        <w:t>Intrinsic peep occurs when expiratory time is shorter than the time needed to fully deflate the lungs, trapping gas in the lungs</w:t>
      </w:r>
    </w:p>
    <w:p w14:paraId="1B326446" w14:textId="3E1355F1" w:rsidR="00F8616B" w:rsidRDefault="00F8616B" w:rsidP="00F8616B">
      <w:pPr>
        <w:pStyle w:val="Listeavsnitt"/>
        <w:widowControl w:val="0"/>
        <w:numPr>
          <w:ilvl w:val="0"/>
          <w:numId w:val="9"/>
        </w:numPr>
        <w:rPr>
          <w:rFonts w:ascii="Times" w:hAnsi="Times"/>
          <w:bCs/>
          <w:sz w:val="22"/>
          <w:szCs w:val="22"/>
          <w:lang w:val="en-GB"/>
        </w:rPr>
      </w:pPr>
      <w:r>
        <w:rPr>
          <w:rFonts w:ascii="Times" w:hAnsi="Times"/>
          <w:bCs/>
          <w:sz w:val="22"/>
          <w:szCs w:val="22"/>
          <w:lang w:val="en-GB"/>
        </w:rPr>
        <w:t>Could lead to increased pressure and risk of barotrauma, increased intrathoracic pressure and thus decreased venous return, preload and cardiac output</w:t>
      </w:r>
    </w:p>
    <w:p w14:paraId="30081449" w14:textId="1F5DA509" w:rsidR="00F8616B" w:rsidRPr="003A401C" w:rsidRDefault="00F8616B" w:rsidP="00F8616B">
      <w:pPr>
        <w:pStyle w:val="Listeavsnitt"/>
        <w:widowControl w:val="0"/>
        <w:numPr>
          <w:ilvl w:val="0"/>
          <w:numId w:val="9"/>
        </w:numPr>
        <w:rPr>
          <w:rFonts w:ascii="Times" w:hAnsi="Times"/>
          <w:bCs/>
          <w:sz w:val="22"/>
          <w:szCs w:val="22"/>
          <w:lang w:val="en-GB"/>
        </w:rPr>
      </w:pPr>
      <w:r>
        <w:rPr>
          <w:rFonts w:ascii="Times" w:hAnsi="Times"/>
          <w:bCs/>
          <w:sz w:val="22"/>
          <w:szCs w:val="22"/>
          <w:lang w:val="en-GB"/>
        </w:rPr>
        <w:t>Can be avoided by extending expiratory time</w:t>
      </w:r>
    </w:p>
    <w:p w14:paraId="26C1729A" w14:textId="77777777" w:rsidR="00F8616B" w:rsidRPr="0008571C" w:rsidRDefault="00F8616B" w:rsidP="0008571C">
      <w:pPr>
        <w:widowControl w:val="0"/>
        <w:rPr>
          <w:rFonts w:ascii="Times" w:hAnsi="Times"/>
          <w:bCs/>
          <w:sz w:val="22"/>
          <w:szCs w:val="22"/>
          <w:lang w:val="en-GB"/>
        </w:rPr>
      </w:pPr>
    </w:p>
    <w:sectPr w:rsidR="00F8616B" w:rsidRPr="0008571C">
      <w:headerReference w:type="default" r:id="rId12"/>
      <w:endnotePr>
        <w:numFmt w:val="decimal"/>
      </w:endnotePr>
      <w:pgSz w:w="11906" w:h="16838"/>
      <w:pgMar w:top="1440" w:right="1440" w:bottom="1440" w:left="1440" w:header="1440" w:footer="144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7F13D8" w14:textId="77777777" w:rsidR="00421BEE" w:rsidRDefault="00421BEE" w:rsidP="00D7157E">
      <w:r>
        <w:separator/>
      </w:r>
    </w:p>
  </w:endnote>
  <w:endnote w:type="continuationSeparator" w:id="0">
    <w:p w14:paraId="515F7244" w14:textId="77777777" w:rsidR="00421BEE" w:rsidRDefault="00421BEE" w:rsidP="00D71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panose1 w:val="020B0604020202020204"/>
    <w:charset w:val="00"/>
    <w:family w:val="roman"/>
    <w:pitch w:val="variable"/>
    <w:sig w:usb0="00000007" w:usb1="00000000" w:usb2="00000000" w:usb3="00000000" w:csb0="0000009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w:altName w:val="Times New Roman"/>
    <w:panose1 w:val="020B0604020202020204"/>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BA1AAE" w14:textId="77777777" w:rsidR="00421BEE" w:rsidRDefault="00421BEE" w:rsidP="00D7157E">
      <w:r>
        <w:separator/>
      </w:r>
    </w:p>
  </w:footnote>
  <w:footnote w:type="continuationSeparator" w:id="0">
    <w:p w14:paraId="4B6CCD07" w14:textId="77777777" w:rsidR="00421BEE" w:rsidRDefault="00421BEE" w:rsidP="00D715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BEF09F" w14:textId="77777777" w:rsidR="00D7157E" w:rsidRPr="00D7157E" w:rsidRDefault="00D7157E">
    <w:pPr>
      <w:pStyle w:val="Topptekst"/>
      <w:jc w:val="center"/>
      <w:rPr>
        <w:sz w:val="24"/>
        <w:szCs w:val="24"/>
      </w:rPr>
    </w:pPr>
    <w:r w:rsidRPr="00D7157E">
      <w:rPr>
        <w:sz w:val="24"/>
        <w:szCs w:val="24"/>
      </w:rPr>
      <w:t xml:space="preserve">Page </w:t>
    </w:r>
    <w:r w:rsidRPr="00D7157E">
      <w:rPr>
        <w:sz w:val="24"/>
        <w:szCs w:val="24"/>
      </w:rPr>
      <w:fldChar w:fldCharType="begin"/>
    </w:r>
    <w:r w:rsidRPr="00D7157E">
      <w:rPr>
        <w:sz w:val="24"/>
        <w:szCs w:val="24"/>
      </w:rPr>
      <w:instrText>PAGE   \* MERGEFORMAT</w:instrText>
    </w:r>
    <w:r w:rsidRPr="00D7157E">
      <w:rPr>
        <w:sz w:val="24"/>
        <w:szCs w:val="24"/>
      </w:rPr>
      <w:fldChar w:fldCharType="separate"/>
    </w:r>
    <w:r>
      <w:rPr>
        <w:noProof/>
        <w:sz w:val="24"/>
        <w:szCs w:val="24"/>
      </w:rPr>
      <w:t>1</w:t>
    </w:r>
    <w:r w:rsidRPr="00D7157E">
      <w:rPr>
        <w:sz w:val="24"/>
        <w:szCs w:val="24"/>
      </w:rPr>
      <w:fldChar w:fldCharType="end"/>
    </w:r>
  </w:p>
  <w:p w14:paraId="4D21D0F0" w14:textId="77777777" w:rsidR="00D7157E" w:rsidRDefault="00D7157E">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2C321D"/>
    <w:multiLevelType w:val="hybridMultilevel"/>
    <w:tmpl w:val="909C4280"/>
    <w:lvl w:ilvl="0" w:tplc="4D6ECBE4">
      <w:start w:val="1"/>
      <w:numFmt w:val="lowerLetter"/>
      <w:lvlText w:val="%1."/>
      <w:lvlJc w:val="left"/>
      <w:pPr>
        <w:ind w:left="1490" w:hanging="360"/>
      </w:pPr>
      <w:rPr>
        <w:rFonts w:ascii="Times New Roman" w:eastAsia="MS Mincho" w:hAnsi="Times New Roman" w:hint="default"/>
      </w:rPr>
    </w:lvl>
    <w:lvl w:ilvl="1" w:tplc="04140019" w:tentative="1">
      <w:start w:val="1"/>
      <w:numFmt w:val="lowerLetter"/>
      <w:lvlText w:val="%2."/>
      <w:lvlJc w:val="left"/>
      <w:pPr>
        <w:ind w:left="2210" w:hanging="360"/>
      </w:pPr>
    </w:lvl>
    <w:lvl w:ilvl="2" w:tplc="0414001B" w:tentative="1">
      <w:start w:val="1"/>
      <w:numFmt w:val="lowerRoman"/>
      <w:lvlText w:val="%3."/>
      <w:lvlJc w:val="right"/>
      <w:pPr>
        <w:ind w:left="2930" w:hanging="180"/>
      </w:pPr>
    </w:lvl>
    <w:lvl w:ilvl="3" w:tplc="0414000F" w:tentative="1">
      <w:start w:val="1"/>
      <w:numFmt w:val="decimal"/>
      <w:lvlText w:val="%4."/>
      <w:lvlJc w:val="left"/>
      <w:pPr>
        <w:ind w:left="3650" w:hanging="360"/>
      </w:pPr>
    </w:lvl>
    <w:lvl w:ilvl="4" w:tplc="04140019" w:tentative="1">
      <w:start w:val="1"/>
      <w:numFmt w:val="lowerLetter"/>
      <w:lvlText w:val="%5."/>
      <w:lvlJc w:val="left"/>
      <w:pPr>
        <w:ind w:left="4370" w:hanging="360"/>
      </w:pPr>
    </w:lvl>
    <w:lvl w:ilvl="5" w:tplc="0414001B" w:tentative="1">
      <w:start w:val="1"/>
      <w:numFmt w:val="lowerRoman"/>
      <w:lvlText w:val="%6."/>
      <w:lvlJc w:val="right"/>
      <w:pPr>
        <w:ind w:left="5090" w:hanging="180"/>
      </w:pPr>
    </w:lvl>
    <w:lvl w:ilvl="6" w:tplc="0414000F" w:tentative="1">
      <w:start w:val="1"/>
      <w:numFmt w:val="decimal"/>
      <w:lvlText w:val="%7."/>
      <w:lvlJc w:val="left"/>
      <w:pPr>
        <w:ind w:left="5810" w:hanging="360"/>
      </w:pPr>
    </w:lvl>
    <w:lvl w:ilvl="7" w:tplc="04140019" w:tentative="1">
      <w:start w:val="1"/>
      <w:numFmt w:val="lowerLetter"/>
      <w:lvlText w:val="%8."/>
      <w:lvlJc w:val="left"/>
      <w:pPr>
        <w:ind w:left="6530" w:hanging="360"/>
      </w:pPr>
    </w:lvl>
    <w:lvl w:ilvl="8" w:tplc="0414001B" w:tentative="1">
      <w:start w:val="1"/>
      <w:numFmt w:val="lowerRoman"/>
      <w:lvlText w:val="%9."/>
      <w:lvlJc w:val="right"/>
      <w:pPr>
        <w:ind w:left="7250" w:hanging="180"/>
      </w:pPr>
    </w:lvl>
  </w:abstractNum>
  <w:abstractNum w:abstractNumId="1" w15:restartNumberingAfterBreak="0">
    <w:nsid w:val="2B3D768A"/>
    <w:multiLevelType w:val="hybridMultilevel"/>
    <w:tmpl w:val="B28E762C"/>
    <w:lvl w:ilvl="0" w:tplc="141A76CA">
      <w:start w:val="1"/>
      <w:numFmt w:val="lowerLetter"/>
      <w:lvlText w:val="%1."/>
      <w:lvlJc w:val="left"/>
      <w:pPr>
        <w:ind w:left="1080" w:hanging="360"/>
      </w:pPr>
      <w:rPr>
        <w:rFonts w:ascii="Times New Roman" w:eastAsia="MS Mincho" w:hAnsi="Times New Roman" w:hint="default"/>
        <w:sz w:val="24"/>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 w15:restartNumberingAfterBreak="0">
    <w:nsid w:val="3054320F"/>
    <w:multiLevelType w:val="hybridMultilevel"/>
    <w:tmpl w:val="FFD89020"/>
    <w:lvl w:ilvl="0" w:tplc="899C8CE0">
      <w:start w:val="3"/>
      <w:numFmt w:val="bullet"/>
      <w:lvlText w:val="-"/>
      <w:lvlJc w:val="left"/>
      <w:pPr>
        <w:ind w:left="1211" w:hanging="360"/>
      </w:pPr>
      <w:rPr>
        <w:rFonts w:ascii="CG Times" w:eastAsia="Times New Roman" w:hAnsi="CG Times" w:cs="Times New Roman" w:hint="default"/>
      </w:rPr>
    </w:lvl>
    <w:lvl w:ilvl="1" w:tplc="04140003" w:tentative="1">
      <w:start w:val="1"/>
      <w:numFmt w:val="bullet"/>
      <w:lvlText w:val="o"/>
      <w:lvlJc w:val="left"/>
      <w:pPr>
        <w:ind w:left="1931" w:hanging="360"/>
      </w:pPr>
      <w:rPr>
        <w:rFonts w:ascii="Courier New" w:hAnsi="Courier New" w:hint="default"/>
      </w:rPr>
    </w:lvl>
    <w:lvl w:ilvl="2" w:tplc="04140005" w:tentative="1">
      <w:start w:val="1"/>
      <w:numFmt w:val="bullet"/>
      <w:lvlText w:val=""/>
      <w:lvlJc w:val="left"/>
      <w:pPr>
        <w:ind w:left="2651" w:hanging="360"/>
      </w:pPr>
      <w:rPr>
        <w:rFonts w:ascii="Wingdings" w:hAnsi="Wingdings" w:hint="default"/>
      </w:rPr>
    </w:lvl>
    <w:lvl w:ilvl="3" w:tplc="04140001" w:tentative="1">
      <w:start w:val="1"/>
      <w:numFmt w:val="bullet"/>
      <w:lvlText w:val=""/>
      <w:lvlJc w:val="left"/>
      <w:pPr>
        <w:ind w:left="3371" w:hanging="360"/>
      </w:pPr>
      <w:rPr>
        <w:rFonts w:ascii="Symbol" w:hAnsi="Symbol" w:hint="default"/>
      </w:rPr>
    </w:lvl>
    <w:lvl w:ilvl="4" w:tplc="04140003" w:tentative="1">
      <w:start w:val="1"/>
      <w:numFmt w:val="bullet"/>
      <w:lvlText w:val="o"/>
      <w:lvlJc w:val="left"/>
      <w:pPr>
        <w:ind w:left="4091" w:hanging="360"/>
      </w:pPr>
      <w:rPr>
        <w:rFonts w:ascii="Courier New" w:hAnsi="Courier New" w:hint="default"/>
      </w:rPr>
    </w:lvl>
    <w:lvl w:ilvl="5" w:tplc="04140005" w:tentative="1">
      <w:start w:val="1"/>
      <w:numFmt w:val="bullet"/>
      <w:lvlText w:val=""/>
      <w:lvlJc w:val="left"/>
      <w:pPr>
        <w:ind w:left="4811" w:hanging="360"/>
      </w:pPr>
      <w:rPr>
        <w:rFonts w:ascii="Wingdings" w:hAnsi="Wingdings" w:hint="default"/>
      </w:rPr>
    </w:lvl>
    <w:lvl w:ilvl="6" w:tplc="04140001" w:tentative="1">
      <w:start w:val="1"/>
      <w:numFmt w:val="bullet"/>
      <w:lvlText w:val=""/>
      <w:lvlJc w:val="left"/>
      <w:pPr>
        <w:ind w:left="5531" w:hanging="360"/>
      </w:pPr>
      <w:rPr>
        <w:rFonts w:ascii="Symbol" w:hAnsi="Symbol" w:hint="default"/>
      </w:rPr>
    </w:lvl>
    <w:lvl w:ilvl="7" w:tplc="04140003" w:tentative="1">
      <w:start w:val="1"/>
      <w:numFmt w:val="bullet"/>
      <w:lvlText w:val="o"/>
      <w:lvlJc w:val="left"/>
      <w:pPr>
        <w:ind w:left="6251" w:hanging="360"/>
      </w:pPr>
      <w:rPr>
        <w:rFonts w:ascii="Courier New" w:hAnsi="Courier New" w:hint="default"/>
      </w:rPr>
    </w:lvl>
    <w:lvl w:ilvl="8" w:tplc="04140005" w:tentative="1">
      <w:start w:val="1"/>
      <w:numFmt w:val="bullet"/>
      <w:lvlText w:val=""/>
      <w:lvlJc w:val="left"/>
      <w:pPr>
        <w:ind w:left="6971" w:hanging="360"/>
      </w:pPr>
      <w:rPr>
        <w:rFonts w:ascii="Wingdings" w:hAnsi="Wingdings" w:hint="default"/>
      </w:rPr>
    </w:lvl>
  </w:abstractNum>
  <w:abstractNum w:abstractNumId="3" w15:restartNumberingAfterBreak="0">
    <w:nsid w:val="3B601546"/>
    <w:multiLevelType w:val="hybridMultilevel"/>
    <w:tmpl w:val="C65AE83C"/>
    <w:lvl w:ilvl="0" w:tplc="E3FA988E">
      <w:start w:val="1"/>
      <w:numFmt w:val="decimal"/>
      <w:lvlText w:val="%1."/>
      <w:lvlJc w:val="left"/>
      <w:pPr>
        <w:tabs>
          <w:tab w:val="num" w:pos="720"/>
        </w:tabs>
        <w:ind w:left="720" w:hanging="360"/>
      </w:pPr>
    </w:lvl>
    <w:lvl w:ilvl="1" w:tplc="E7E4C6A4" w:tentative="1">
      <w:start w:val="1"/>
      <w:numFmt w:val="decimal"/>
      <w:lvlText w:val="%2."/>
      <w:lvlJc w:val="left"/>
      <w:pPr>
        <w:tabs>
          <w:tab w:val="num" w:pos="1440"/>
        </w:tabs>
        <w:ind w:left="1440" w:hanging="360"/>
      </w:pPr>
    </w:lvl>
    <w:lvl w:ilvl="2" w:tplc="32ECD198" w:tentative="1">
      <w:start w:val="1"/>
      <w:numFmt w:val="decimal"/>
      <w:lvlText w:val="%3."/>
      <w:lvlJc w:val="left"/>
      <w:pPr>
        <w:tabs>
          <w:tab w:val="num" w:pos="2160"/>
        </w:tabs>
        <w:ind w:left="2160" w:hanging="360"/>
      </w:pPr>
    </w:lvl>
    <w:lvl w:ilvl="3" w:tplc="3E1C2C78" w:tentative="1">
      <w:start w:val="1"/>
      <w:numFmt w:val="decimal"/>
      <w:lvlText w:val="%4."/>
      <w:lvlJc w:val="left"/>
      <w:pPr>
        <w:tabs>
          <w:tab w:val="num" w:pos="2880"/>
        </w:tabs>
        <w:ind w:left="2880" w:hanging="360"/>
      </w:pPr>
    </w:lvl>
    <w:lvl w:ilvl="4" w:tplc="86FCE75A" w:tentative="1">
      <w:start w:val="1"/>
      <w:numFmt w:val="decimal"/>
      <w:lvlText w:val="%5."/>
      <w:lvlJc w:val="left"/>
      <w:pPr>
        <w:tabs>
          <w:tab w:val="num" w:pos="3600"/>
        </w:tabs>
        <w:ind w:left="3600" w:hanging="360"/>
      </w:pPr>
    </w:lvl>
    <w:lvl w:ilvl="5" w:tplc="264C8680" w:tentative="1">
      <w:start w:val="1"/>
      <w:numFmt w:val="decimal"/>
      <w:lvlText w:val="%6."/>
      <w:lvlJc w:val="left"/>
      <w:pPr>
        <w:tabs>
          <w:tab w:val="num" w:pos="4320"/>
        </w:tabs>
        <w:ind w:left="4320" w:hanging="360"/>
      </w:pPr>
    </w:lvl>
    <w:lvl w:ilvl="6" w:tplc="657A70B4" w:tentative="1">
      <w:start w:val="1"/>
      <w:numFmt w:val="decimal"/>
      <w:lvlText w:val="%7."/>
      <w:lvlJc w:val="left"/>
      <w:pPr>
        <w:tabs>
          <w:tab w:val="num" w:pos="5040"/>
        </w:tabs>
        <w:ind w:left="5040" w:hanging="360"/>
      </w:pPr>
    </w:lvl>
    <w:lvl w:ilvl="7" w:tplc="12328F3A" w:tentative="1">
      <w:start w:val="1"/>
      <w:numFmt w:val="decimal"/>
      <w:lvlText w:val="%8."/>
      <w:lvlJc w:val="left"/>
      <w:pPr>
        <w:tabs>
          <w:tab w:val="num" w:pos="5760"/>
        </w:tabs>
        <w:ind w:left="5760" w:hanging="360"/>
      </w:pPr>
    </w:lvl>
    <w:lvl w:ilvl="8" w:tplc="1068CE00" w:tentative="1">
      <w:start w:val="1"/>
      <w:numFmt w:val="decimal"/>
      <w:lvlText w:val="%9."/>
      <w:lvlJc w:val="left"/>
      <w:pPr>
        <w:tabs>
          <w:tab w:val="num" w:pos="6480"/>
        </w:tabs>
        <w:ind w:left="6480" w:hanging="360"/>
      </w:pPr>
    </w:lvl>
  </w:abstractNum>
  <w:abstractNum w:abstractNumId="4" w15:restartNumberingAfterBreak="0">
    <w:nsid w:val="42A45C7B"/>
    <w:multiLevelType w:val="hybridMultilevel"/>
    <w:tmpl w:val="E66AF5B6"/>
    <w:lvl w:ilvl="0" w:tplc="80C8E0F6">
      <w:start w:val="1"/>
      <w:numFmt w:val="lowerLetter"/>
      <w:lvlText w:val="%1."/>
      <w:lvlJc w:val="left"/>
      <w:pPr>
        <w:ind w:left="1490" w:hanging="360"/>
      </w:pPr>
      <w:rPr>
        <w:rFonts w:hint="default"/>
      </w:rPr>
    </w:lvl>
    <w:lvl w:ilvl="1" w:tplc="04140019" w:tentative="1">
      <w:start w:val="1"/>
      <w:numFmt w:val="lowerLetter"/>
      <w:lvlText w:val="%2."/>
      <w:lvlJc w:val="left"/>
      <w:pPr>
        <w:ind w:left="2210" w:hanging="360"/>
      </w:pPr>
    </w:lvl>
    <w:lvl w:ilvl="2" w:tplc="0414001B" w:tentative="1">
      <w:start w:val="1"/>
      <w:numFmt w:val="lowerRoman"/>
      <w:lvlText w:val="%3."/>
      <w:lvlJc w:val="right"/>
      <w:pPr>
        <w:ind w:left="2930" w:hanging="180"/>
      </w:pPr>
    </w:lvl>
    <w:lvl w:ilvl="3" w:tplc="0414000F" w:tentative="1">
      <w:start w:val="1"/>
      <w:numFmt w:val="decimal"/>
      <w:lvlText w:val="%4."/>
      <w:lvlJc w:val="left"/>
      <w:pPr>
        <w:ind w:left="3650" w:hanging="360"/>
      </w:pPr>
    </w:lvl>
    <w:lvl w:ilvl="4" w:tplc="04140019" w:tentative="1">
      <w:start w:val="1"/>
      <w:numFmt w:val="lowerLetter"/>
      <w:lvlText w:val="%5."/>
      <w:lvlJc w:val="left"/>
      <w:pPr>
        <w:ind w:left="4370" w:hanging="360"/>
      </w:pPr>
    </w:lvl>
    <w:lvl w:ilvl="5" w:tplc="0414001B" w:tentative="1">
      <w:start w:val="1"/>
      <w:numFmt w:val="lowerRoman"/>
      <w:lvlText w:val="%6."/>
      <w:lvlJc w:val="right"/>
      <w:pPr>
        <w:ind w:left="5090" w:hanging="180"/>
      </w:pPr>
    </w:lvl>
    <w:lvl w:ilvl="6" w:tplc="0414000F" w:tentative="1">
      <w:start w:val="1"/>
      <w:numFmt w:val="decimal"/>
      <w:lvlText w:val="%7."/>
      <w:lvlJc w:val="left"/>
      <w:pPr>
        <w:ind w:left="5810" w:hanging="360"/>
      </w:pPr>
    </w:lvl>
    <w:lvl w:ilvl="7" w:tplc="04140019" w:tentative="1">
      <w:start w:val="1"/>
      <w:numFmt w:val="lowerLetter"/>
      <w:lvlText w:val="%8."/>
      <w:lvlJc w:val="left"/>
      <w:pPr>
        <w:ind w:left="6530" w:hanging="360"/>
      </w:pPr>
    </w:lvl>
    <w:lvl w:ilvl="8" w:tplc="0414001B" w:tentative="1">
      <w:start w:val="1"/>
      <w:numFmt w:val="lowerRoman"/>
      <w:lvlText w:val="%9."/>
      <w:lvlJc w:val="right"/>
      <w:pPr>
        <w:ind w:left="7250" w:hanging="180"/>
      </w:pPr>
    </w:lvl>
  </w:abstractNum>
  <w:abstractNum w:abstractNumId="5" w15:restartNumberingAfterBreak="0">
    <w:nsid w:val="46AF732A"/>
    <w:multiLevelType w:val="hybridMultilevel"/>
    <w:tmpl w:val="B33213AC"/>
    <w:lvl w:ilvl="0" w:tplc="168A108A">
      <w:start w:val="1"/>
      <w:numFmt w:val="decimal"/>
      <w:lvlText w:val="%1."/>
      <w:lvlJc w:val="left"/>
      <w:pPr>
        <w:tabs>
          <w:tab w:val="num" w:pos="1211"/>
        </w:tabs>
        <w:ind w:left="1211" w:hanging="360"/>
      </w:pPr>
    </w:lvl>
    <w:lvl w:ilvl="1" w:tplc="EE20F16A" w:tentative="1">
      <w:start w:val="1"/>
      <w:numFmt w:val="decimal"/>
      <w:lvlText w:val="%2."/>
      <w:lvlJc w:val="left"/>
      <w:pPr>
        <w:tabs>
          <w:tab w:val="num" w:pos="1931"/>
        </w:tabs>
        <w:ind w:left="1931" w:hanging="360"/>
      </w:pPr>
    </w:lvl>
    <w:lvl w:ilvl="2" w:tplc="FBEAEE70" w:tentative="1">
      <w:start w:val="1"/>
      <w:numFmt w:val="decimal"/>
      <w:lvlText w:val="%3."/>
      <w:lvlJc w:val="left"/>
      <w:pPr>
        <w:tabs>
          <w:tab w:val="num" w:pos="2651"/>
        </w:tabs>
        <w:ind w:left="2651" w:hanging="360"/>
      </w:pPr>
    </w:lvl>
    <w:lvl w:ilvl="3" w:tplc="DB46B7BC" w:tentative="1">
      <w:start w:val="1"/>
      <w:numFmt w:val="decimal"/>
      <w:lvlText w:val="%4."/>
      <w:lvlJc w:val="left"/>
      <w:pPr>
        <w:tabs>
          <w:tab w:val="num" w:pos="3371"/>
        </w:tabs>
        <w:ind w:left="3371" w:hanging="360"/>
      </w:pPr>
    </w:lvl>
    <w:lvl w:ilvl="4" w:tplc="2024732E" w:tentative="1">
      <w:start w:val="1"/>
      <w:numFmt w:val="decimal"/>
      <w:lvlText w:val="%5."/>
      <w:lvlJc w:val="left"/>
      <w:pPr>
        <w:tabs>
          <w:tab w:val="num" w:pos="4091"/>
        </w:tabs>
        <w:ind w:left="4091" w:hanging="360"/>
      </w:pPr>
    </w:lvl>
    <w:lvl w:ilvl="5" w:tplc="159A1C06" w:tentative="1">
      <w:start w:val="1"/>
      <w:numFmt w:val="decimal"/>
      <w:lvlText w:val="%6."/>
      <w:lvlJc w:val="left"/>
      <w:pPr>
        <w:tabs>
          <w:tab w:val="num" w:pos="4811"/>
        </w:tabs>
        <w:ind w:left="4811" w:hanging="360"/>
      </w:pPr>
    </w:lvl>
    <w:lvl w:ilvl="6" w:tplc="52E0DD06" w:tentative="1">
      <w:start w:val="1"/>
      <w:numFmt w:val="decimal"/>
      <w:lvlText w:val="%7."/>
      <w:lvlJc w:val="left"/>
      <w:pPr>
        <w:tabs>
          <w:tab w:val="num" w:pos="5531"/>
        </w:tabs>
        <w:ind w:left="5531" w:hanging="360"/>
      </w:pPr>
    </w:lvl>
    <w:lvl w:ilvl="7" w:tplc="D5909200" w:tentative="1">
      <w:start w:val="1"/>
      <w:numFmt w:val="decimal"/>
      <w:lvlText w:val="%8."/>
      <w:lvlJc w:val="left"/>
      <w:pPr>
        <w:tabs>
          <w:tab w:val="num" w:pos="6251"/>
        </w:tabs>
        <w:ind w:left="6251" w:hanging="360"/>
      </w:pPr>
    </w:lvl>
    <w:lvl w:ilvl="8" w:tplc="90B4CC9E" w:tentative="1">
      <w:start w:val="1"/>
      <w:numFmt w:val="decimal"/>
      <w:lvlText w:val="%9."/>
      <w:lvlJc w:val="left"/>
      <w:pPr>
        <w:tabs>
          <w:tab w:val="num" w:pos="6971"/>
        </w:tabs>
        <w:ind w:left="6971" w:hanging="360"/>
      </w:pPr>
    </w:lvl>
  </w:abstractNum>
  <w:abstractNum w:abstractNumId="6" w15:restartNumberingAfterBreak="0">
    <w:nsid w:val="4BD62824"/>
    <w:multiLevelType w:val="hybridMultilevel"/>
    <w:tmpl w:val="909C4280"/>
    <w:lvl w:ilvl="0" w:tplc="4D6ECBE4">
      <w:start w:val="1"/>
      <w:numFmt w:val="lowerLetter"/>
      <w:lvlText w:val="%1."/>
      <w:lvlJc w:val="left"/>
      <w:pPr>
        <w:ind w:left="1490" w:hanging="360"/>
      </w:pPr>
      <w:rPr>
        <w:rFonts w:ascii="Times New Roman" w:eastAsia="MS Mincho" w:hAnsi="Times New Roman" w:hint="default"/>
      </w:rPr>
    </w:lvl>
    <w:lvl w:ilvl="1" w:tplc="04140019" w:tentative="1">
      <w:start w:val="1"/>
      <w:numFmt w:val="lowerLetter"/>
      <w:lvlText w:val="%2."/>
      <w:lvlJc w:val="left"/>
      <w:pPr>
        <w:ind w:left="2210" w:hanging="360"/>
      </w:pPr>
    </w:lvl>
    <w:lvl w:ilvl="2" w:tplc="0414001B" w:tentative="1">
      <w:start w:val="1"/>
      <w:numFmt w:val="lowerRoman"/>
      <w:lvlText w:val="%3."/>
      <w:lvlJc w:val="right"/>
      <w:pPr>
        <w:ind w:left="2930" w:hanging="180"/>
      </w:pPr>
    </w:lvl>
    <w:lvl w:ilvl="3" w:tplc="0414000F" w:tentative="1">
      <w:start w:val="1"/>
      <w:numFmt w:val="decimal"/>
      <w:lvlText w:val="%4."/>
      <w:lvlJc w:val="left"/>
      <w:pPr>
        <w:ind w:left="3650" w:hanging="360"/>
      </w:pPr>
    </w:lvl>
    <w:lvl w:ilvl="4" w:tplc="04140019" w:tentative="1">
      <w:start w:val="1"/>
      <w:numFmt w:val="lowerLetter"/>
      <w:lvlText w:val="%5."/>
      <w:lvlJc w:val="left"/>
      <w:pPr>
        <w:ind w:left="4370" w:hanging="360"/>
      </w:pPr>
    </w:lvl>
    <w:lvl w:ilvl="5" w:tplc="0414001B" w:tentative="1">
      <w:start w:val="1"/>
      <w:numFmt w:val="lowerRoman"/>
      <w:lvlText w:val="%6."/>
      <w:lvlJc w:val="right"/>
      <w:pPr>
        <w:ind w:left="5090" w:hanging="180"/>
      </w:pPr>
    </w:lvl>
    <w:lvl w:ilvl="6" w:tplc="0414000F" w:tentative="1">
      <w:start w:val="1"/>
      <w:numFmt w:val="decimal"/>
      <w:lvlText w:val="%7."/>
      <w:lvlJc w:val="left"/>
      <w:pPr>
        <w:ind w:left="5810" w:hanging="360"/>
      </w:pPr>
    </w:lvl>
    <w:lvl w:ilvl="7" w:tplc="04140019" w:tentative="1">
      <w:start w:val="1"/>
      <w:numFmt w:val="lowerLetter"/>
      <w:lvlText w:val="%8."/>
      <w:lvlJc w:val="left"/>
      <w:pPr>
        <w:ind w:left="6530" w:hanging="360"/>
      </w:pPr>
    </w:lvl>
    <w:lvl w:ilvl="8" w:tplc="0414001B" w:tentative="1">
      <w:start w:val="1"/>
      <w:numFmt w:val="lowerRoman"/>
      <w:lvlText w:val="%9."/>
      <w:lvlJc w:val="right"/>
      <w:pPr>
        <w:ind w:left="7250" w:hanging="180"/>
      </w:pPr>
    </w:lvl>
  </w:abstractNum>
  <w:abstractNum w:abstractNumId="7" w15:restartNumberingAfterBreak="0">
    <w:nsid w:val="67311F4F"/>
    <w:multiLevelType w:val="hybridMultilevel"/>
    <w:tmpl w:val="3B848454"/>
    <w:lvl w:ilvl="0" w:tplc="A2341754">
      <w:start w:val="1"/>
      <w:numFmt w:val="decimal"/>
      <w:lvlText w:val="%1."/>
      <w:lvlJc w:val="left"/>
      <w:pPr>
        <w:ind w:left="1780" w:hanging="360"/>
      </w:pPr>
      <w:rPr>
        <w:rFonts w:hint="default"/>
      </w:rPr>
    </w:lvl>
    <w:lvl w:ilvl="1" w:tplc="04140019" w:tentative="1">
      <w:start w:val="1"/>
      <w:numFmt w:val="lowerLetter"/>
      <w:lvlText w:val="%2."/>
      <w:lvlJc w:val="left"/>
      <w:pPr>
        <w:ind w:left="2500" w:hanging="360"/>
      </w:pPr>
    </w:lvl>
    <w:lvl w:ilvl="2" w:tplc="0414001B" w:tentative="1">
      <w:start w:val="1"/>
      <w:numFmt w:val="lowerRoman"/>
      <w:lvlText w:val="%3."/>
      <w:lvlJc w:val="right"/>
      <w:pPr>
        <w:ind w:left="3220" w:hanging="180"/>
      </w:pPr>
    </w:lvl>
    <w:lvl w:ilvl="3" w:tplc="0414000F" w:tentative="1">
      <w:start w:val="1"/>
      <w:numFmt w:val="decimal"/>
      <w:lvlText w:val="%4."/>
      <w:lvlJc w:val="left"/>
      <w:pPr>
        <w:ind w:left="3940" w:hanging="360"/>
      </w:pPr>
    </w:lvl>
    <w:lvl w:ilvl="4" w:tplc="04140019" w:tentative="1">
      <w:start w:val="1"/>
      <w:numFmt w:val="lowerLetter"/>
      <w:lvlText w:val="%5."/>
      <w:lvlJc w:val="left"/>
      <w:pPr>
        <w:ind w:left="4660" w:hanging="360"/>
      </w:pPr>
    </w:lvl>
    <w:lvl w:ilvl="5" w:tplc="0414001B" w:tentative="1">
      <w:start w:val="1"/>
      <w:numFmt w:val="lowerRoman"/>
      <w:lvlText w:val="%6."/>
      <w:lvlJc w:val="right"/>
      <w:pPr>
        <w:ind w:left="5380" w:hanging="180"/>
      </w:pPr>
    </w:lvl>
    <w:lvl w:ilvl="6" w:tplc="0414000F" w:tentative="1">
      <w:start w:val="1"/>
      <w:numFmt w:val="decimal"/>
      <w:lvlText w:val="%7."/>
      <w:lvlJc w:val="left"/>
      <w:pPr>
        <w:ind w:left="6100" w:hanging="360"/>
      </w:pPr>
    </w:lvl>
    <w:lvl w:ilvl="7" w:tplc="04140019" w:tentative="1">
      <w:start w:val="1"/>
      <w:numFmt w:val="lowerLetter"/>
      <w:lvlText w:val="%8."/>
      <w:lvlJc w:val="left"/>
      <w:pPr>
        <w:ind w:left="6820" w:hanging="360"/>
      </w:pPr>
    </w:lvl>
    <w:lvl w:ilvl="8" w:tplc="0414001B" w:tentative="1">
      <w:start w:val="1"/>
      <w:numFmt w:val="lowerRoman"/>
      <w:lvlText w:val="%9."/>
      <w:lvlJc w:val="right"/>
      <w:pPr>
        <w:ind w:left="7540" w:hanging="180"/>
      </w:pPr>
    </w:lvl>
  </w:abstractNum>
  <w:abstractNum w:abstractNumId="8" w15:restartNumberingAfterBreak="0">
    <w:nsid w:val="79BE46B8"/>
    <w:multiLevelType w:val="hybridMultilevel"/>
    <w:tmpl w:val="510EEFCC"/>
    <w:lvl w:ilvl="0" w:tplc="5678900A">
      <w:start w:val="1"/>
      <w:numFmt w:val="lowerLetter"/>
      <w:lvlText w:val="%1."/>
      <w:lvlJc w:val="left"/>
      <w:pPr>
        <w:ind w:left="1490" w:hanging="360"/>
      </w:pPr>
      <w:rPr>
        <w:rFonts w:hint="default"/>
      </w:rPr>
    </w:lvl>
    <w:lvl w:ilvl="1" w:tplc="04140019">
      <w:start w:val="1"/>
      <w:numFmt w:val="lowerLetter"/>
      <w:lvlText w:val="%2."/>
      <w:lvlJc w:val="left"/>
      <w:pPr>
        <w:ind w:left="2210" w:hanging="360"/>
      </w:pPr>
    </w:lvl>
    <w:lvl w:ilvl="2" w:tplc="0414001B">
      <w:start w:val="1"/>
      <w:numFmt w:val="lowerRoman"/>
      <w:lvlText w:val="%3."/>
      <w:lvlJc w:val="right"/>
      <w:pPr>
        <w:ind w:left="2930" w:hanging="180"/>
      </w:pPr>
    </w:lvl>
    <w:lvl w:ilvl="3" w:tplc="0414000F" w:tentative="1">
      <w:start w:val="1"/>
      <w:numFmt w:val="decimal"/>
      <w:lvlText w:val="%4."/>
      <w:lvlJc w:val="left"/>
      <w:pPr>
        <w:ind w:left="3650" w:hanging="360"/>
      </w:pPr>
    </w:lvl>
    <w:lvl w:ilvl="4" w:tplc="04140019" w:tentative="1">
      <w:start w:val="1"/>
      <w:numFmt w:val="lowerLetter"/>
      <w:lvlText w:val="%5."/>
      <w:lvlJc w:val="left"/>
      <w:pPr>
        <w:ind w:left="4370" w:hanging="360"/>
      </w:pPr>
    </w:lvl>
    <w:lvl w:ilvl="5" w:tplc="0414001B" w:tentative="1">
      <w:start w:val="1"/>
      <w:numFmt w:val="lowerRoman"/>
      <w:lvlText w:val="%6."/>
      <w:lvlJc w:val="right"/>
      <w:pPr>
        <w:ind w:left="5090" w:hanging="180"/>
      </w:pPr>
    </w:lvl>
    <w:lvl w:ilvl="6" w:tplc="0414000F" w:tentative="1">
      <w:start w:val="1"/>
      <w:numFmt w:val="decimal"/>
      <w:lvlText w:val="%7."/>
      <w:lvlJc w:val="left"/>
      <w:pPr>
        <w:ind w:left="5810" w:hanging="360"/>
      </w:pPr>
    </w:lvl>
    <w:lvl w:ilvl="7" w:tplc="04140019" w:tentative="1">
      <w:start w:val="1"/>
      <w:numFmt w:val="lowerLetter"/>
      <w:lvlText w:val="%8."/>
      <w:lvlJc w:val="left"/>
      <w:pPr>
        <w:ind w:left="6530" w:hanging="360"/>
      </w:pPr>
    </w:lvl>
    <w:lvl w:ilvl="8" w:tplc="0414001B" w:tentative="1">
      <w:start w:val="1"/>
      <w:numFmt w:val="lowerRoman"/>
      <w:lvlText w:val="%9."/>
      <w:lvlJc w:val="right"/>
      <w:pPr>
        <w:ind w:left="7250" w:hanging="180"/>
      </w:pPr>
    </w:lvl>
  </w:abstractNum>
  <w:abstractNum w:abstractNumId="9" w15:restartNumberingAfterBreak="0">
    <w:nsid w:val="7B677973"/>
    <w:multiLevelType w:val="hybridMultilevel"/>
    <w:tmpl w:val="5848470C"/>
    <w:lvl w:ilvl="0" w:tplc="356E1B86">
      <w:start w:val="1"/>
      <w:numFmt w:val="lowerLetter"/>
      <w:lvlText w:val="%1."/>
      <w:lvlJc w:val="left"/>
      <w:pPr>
        <w:ind w:left="1800" w:hanging="360"/>
      </w:pPr>
      <w:rPr>
        <w:rFonts w:hint="default"/>
      </w:rPr>
    </w:lvl>
    <w:lvl w:ilvl="1" w:tplc="04140019" w:tentative="1">
      <w:start w:val="1"/>
      <w:numFmt w:val="lowerLetter"/>
      <w:lvlText w:val="%2."/>
      <w:lvlJc w:val="left"/>
      <w:pPr>
        <w:ind w:left="2520" w:hanging="360"/>
      </w:pPr>
    </w:lvl>
    <w:lvl w:ilvl="2" w:tplc="0414001B" w:tentative="1">
      <w:start w:val="1"/>
      <w:numFmt w:val="lowerRoman"/>
      <w:lvlText w:val="%3."/>
      <w:lvlJc w:val="right"/>
      <w:pPr>
        <w:ind w:left="3240" w:hanging="180"/>
      </w:pPr>
    </w:lvl>
    <w:lvl w:ilvl="3" w:tplc="0414000F" w:tentative="1">
      <w:start w:val="1"/>
      <w:numFmt w:val="decimal"/>
      <w:lvlText w:val="%4."/>
      <w:lvlJc w:val="left"/>
      <w:pPr>
        <w:ind w:left="3960" w:hanging="360"/>
      </w:pPr>
    </w:lvl>
    <w:lvl w:ilvl="4" w:tplc="04140019" w:tentative="1">
      <w:start w:val="1"/>
      <w:numFmt w:val="lowerLetter"/>
      <w:lvlText w:val="%5."/>
      <w:lvlJc w:val="left"/>
      <w:pPr>
        <w:ind w:left="4680" w:hanging="360"/>
      </w:pPr>
    </w:lvl>
    <w:lvl w:ilvl="5" w:tplc="0414001B" w:tentative="1">
      <w:start w:val="1"/>
      <w:numFmt w:val="lowerRoman"/>
      <w:lvlText w:val="%6."/>
      <w:lvlJc w:val="right"/>
      <w:pPr>
        <w:ind w:left="5400" w:hanging="180"/>
      </w:pPr>
    </w:lvl>
    <w:lvl w:ilvl="6" w:tplc="0414000F" w:tentative="1">
      <w:start w:val="1"/>
      <w:numFmt w:val="decimal"/>
      <w:lvlText w:val="%7."/>
      <w:lvlJc w:val="left"/>
      <w:pPr>
        <w:ind w:left="6120" w:hanging="360"/>
      </w:pPr>
    </w:lvl>
    <w:lvl w:ilvl="7" w:tplc="04140019" w:tentative="1">
      <w:start w:val="1"/>
      <w:numFmt w:val="lowerLetter"/>
      <w:lvlText w:val="%8."/>
      <w:lvlJc w:val="left"/>
      <w:pPr>
        <w:ind w:left="6840" w:hanging="360"/>
      </w:pPr>
    </w:lvl>
    <w:lvl w:ilvl="8" w:tplc="0414001B" w:tentative="1">
      <w:start w:val="1"/>
      <w:numFmt w:val="lowerRoman"/>
      <w:lvlText w:val="%9."/>
      <w:lvlJc w:val="right"/>
      <w:pPr>
        <w:ind w:left="7560" w:hanging="180"/>
      </w:pPr>
    </w:lvl>
  </w:abstractNum>
  <w:num w:numId="1" w16cid:durableId="1273173299">
    <w:abstractNumId w:val="8"/>
  </w:num>
  <w:num w:numId="2" w16cid:durableId="1304233215">
    <w:abstractNumId w:val="0"/>
  </w:num>
  <w:num w:numId="3" w16cid:durableId="1076627821">
    <w:abstractNumId w:val="4"/>
  </w:num>
  <w:num w:numId="4" w16cid:durableId="1054890045">
    <w:abstractNumId w:val="1"/>
  </w:num>
  <w:num w:numId="5" w16cid:durableId="2078552232">
    <w:abstractNumId w:val="9"/>
  </w:num>
  <w:num w:numId="6" w16cid:durableId="943417052">
    <w:abstractNumId w:val="6"/>
  </w:num>
  <w:num w:numId="7" w16cid:durableId="386296738">
    <w:abstractNumId w:val="3"/>
  </w:num>
  <w:num w:numId="8" w16cid:durableId="2065253704">
    <w:abstractNumId w:val="7"/>
  </w:num>
  <w:num w:numId="9" w16cid:durableId="678195192">
    <w:abstractNumId w:val="2"/>
  </w:num>
  <w:num w:numId="10" w16cid:durableId="9830499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4CF"/>
    <w:rsid w:val="00006241"/>
    <w:rsid w:val="000141DA"/>
    <w:rsid w:val="000171DC"/>
    <w:rsid w:val="00022BE0"/>
    <w:rsid w:val="00025929"/>
    <w:rsid w:val="0005489E"/>
    <w:rsid w:val="000666EB"/>
    <w:rsid w:val="00071894"/>
    <w:rsid w:val="0008571C"/>
    <w:rsid w:val="000D6F63"/>
    <w:rsid w:val="000F47BA"/>
    <w:rsid w:val="000F5AF3"/>
    <w:rsid w:val="00134160"/>
    <w:rsid w:val="00176C20"/>
    <w:rsid w:val="001A54CF"/>
    <w:rsid w:val="001F2444"/>
    <w:rsid w:val="00214A75"/>
    <w:rsid w:val="00214CA5"/>
    <w:rsid w:val="002355A1"/>
    <w:rsid w:val="00243775"/>
    <w:rsid w:val="0025537E"/>
    <w:rsid w:val="002A5651"/>
    <w:rsid w:val="003016D4"/>
    <w:rsid w:val="003274CF"/>
    <w:rsid w:val="00383537"/>
    <w:rsid w:val="00385A2E"/>
    <w:rsid w:val="003879D5"/>
    <w:rsid w:val="003A401C"/>
    <w:rsid w:val="003D1CAE"/>
    <w:rsid w:val="00421BEE"/>
    <w:rsid w:val="004563EB"/>
    <w:rsid w:val="004D1620"/>
    <w:rsid w:val="004F048B"/>
    <w:rsid w:val="004F51F1"/>
    <w:rsid w:val="005034F3"/>
    <w:rsid w:val="00551AC3"/>
    <w:rsid w:val="00554A8D"/>
    <w:rsid w:val="0059058E"/>
    <w:rsid w:val="005F436C"/>
    <w:rsid w:val="005F558C"/>
    <w:rsid w:val="0063001E"/>
    <w:rsid w:val="00644C3F"/>
    <w:rsid w:val="006654A0"/>
    <w:rsid w:val="0068442B"/>
    <w:rsid w:val="006B0A79"/>
    <w:rsid w:val="007505B4"/>
    <w:rsid w:val="0077054E"/>
    <w:rsid w:val="007840F7"/>
    <w:rsid w:val="00790FDE"/>
    <w:rsid w:val="007924ED"/>
    <w:rsid w:val="00796F5B"/>
    <w:rsid w:val="007B0C1F"/>
    <w:rsid w:val="007B18FC"/>
    <w:rsid w:val="007D505B"/>
    <w:rsid w:val="007E0D4C"/>
    <w:rsid w:val="007E1FBE"/>
    <w:rsid w:val="007F7B75"/>
    <w:rsid w:val="00834C1F"/>
    <w:rsid w:val="0084702E"/>
    <w:rsid w:val="008559D0"/>
    <w:rsid w:val="008616BA"/>
    <w:rsid w:val="00885739"/>
    <w:rsid w:val="008864EA"/>
    <w:rsid w:val="008870CD"/>
    <w:rsid w:val="00891BE8"/>
    <w:rsid w:val="008B261B"/>
    <w:rsid w:val="00906C5A"/>
    <w:rsid w:val="00941632"/>
    <w:rsid w:val="009418B3"/>
    <w:rsid w:val="009504CE"/>
    <w:rsid w:val="00955AF9"/>
    <w:rsid w:val="009B167F"/>
    <w:rsid w:val="009C2AEF"/>
    <w:rsid w:val="00A20ADD"/>
    <w:rsid w:val="00A43A6E"/>
    <w:rsid w:val="00A53D4B"/>
    <w:rsid w:val="00A66CB3"/>
    <w:rsid w:val="00B12915"/>
    <w:rsid w:val="00B26571"/>
    <w:rsid w:val="00B56447"/>
    <w:rsid w:val="00B9416C"/>
    <w:rsid w:val="00C3786F"/>
    <w:rsid w:val="00C46673"/>
    <w:rsid w:val="00C94099"/>
    <w:rsid w:val="00CB613F"/>
    <w:rsid w:val="00CC4407"/>
    <w:rsid w:val="00CE3B91"/>
    <w:rsid w:val="00CF618C"/>
    <w:rsid w:val="00D05087"/>
    <w:rsid w:val="00D7157E"/>
    <w:rsid w:val="00D76352"/>
    <w:rsid w:val="00D82389"/>
    <w:rsid w:val="00D94A05"/>
    <w:rsid w:val="00DA4878"/>
    <w:rsid w:val="00DC0148"/>
    <w:rsid w:val="00DF1EEC"/>
    <w:rsid w:val="00E259E4"/>
    <w:rsid w:val="00E373D1"/>
    <w:rsid w:val="00E53348"/>
    <w:rsid w:val="00EB019C"/>
    <w:rsid w:val="00EB61D8"/>
    <w:rsid w:val="00EC06EF"/>
    <w:rsid w:val="00EE18FF"/>
    <w:rsid w:val="00EE4643"/>
    <w:rsid w:val="00F070AA"/>
    <w:rsid w:val="00F22750"/>
    <w:rsid w:val="00F6011E"/>
    <w:rsid w:val="00F61328"/>
    <w:rsid w:val="00F7639B"/>
    <w:rsid w:val="00F8616B"/>
    <w:rsid w:val="00FE72D2"/>
    <w:rsid w:val="00FF09A3"/>
    <w:rsid w:val="00FF41B7"/>
    <w:rsid w:val="00FF7EC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350224"/>
  <w15:chartTrackingRefBased/>
  <w15:docId w15:val="{317D4F55-A638-2A43-A5F4-06D900ED7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786F"/>
    <w:pPr>
      <w:overflowPunct w:val="0"/>
      <w:autoSpaceDE w:val="0"/>
      <w:autoSpaceDN w:val="0"/>
      <w:adjustRightInd w:val="0"/>
      <w:textAlignment w:val="baseline"/>
    </w:p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Fotnotereferanse">
    <w:name w:val="footnote reference"/>
    <w:basedOn w:val="Standardskriftforavsnitt"/>
    <w:semiHidden/>
  </w:style>
  <w:style w:type="paragraph" w:styleId="Topptekst">
    <w:name w:val="header"/>
    <w:basedOn w:val="Normal"/>
    <w:link w:val="TopptekstTegn"/>
    <w:uiPriority w:val="99"/>
    <w:rsid w:val="00D7157E"/>
    <w:pPr>
      <w:tabs>
        <w:tab w:val="center" w:pos="4536"/>
        <w:tab w:val="right" w:pos="9072"/>
      </w:tabs>
    </w:pPr>
  </w:style>
  <w:style w:type="character" w:customStyle="1" w:styleId="TopptekstTegn">
    <w:name w:val="Topptekst Tegn"/>
    <w:basedOn w:val="Standardskriftforavsnitt"/>
    <w:link w:val="Topptekst"/>
    <w:uiPriority w:val="99"/>
    <w:rsid w:val="00D7157E"/>
  </w:style>
  <w:style w:type="paragraph" w:styleId="Bunntekst">
    <w:name w:val="footer"/>
    <w:basedOn w:val="Normal"/>
    <w:link w:val="BunntekstTegn"/>
    <w:rsid w:val="00D7157E"/>
    <w:pPr>
      <w:tabs>
        <w:tab w:val="center" w:pos="4536"/>
        <w:tab w:val="right" w:pos="9072"/>
      </w:tabs>
    </w:pPr>
  </w:style>
  <w:style w:type="character" w:customStyle="1" w:styleId="BunntekstTegn">
    <w:name w:val="Bunntekst Tegn"/>
    <w:basedOn w:val="Standardskriftforavsnitt"/>
    <w:link w:val="Bunntekst"/>
    <w:rsid w:val="00D7157E"/>
  </w:style>
  <w:style w:type="paragraph" w:styleId="Listeavsnitt">
    <w:name w:val="List Paragraph"/>
    <w:basedOn w:val="Normal"/>
    <w:uiPriority w:val="34"/>
    <w:qFormat/>
    <w:rsid w:val="00F070AA"/>
    <w:pPr>
      <w:overflowPunct/>
      <w:autoSpaceDE/>
      <w:autoSpaceDN/>
      <w:adjustRightInd/>
      <w:ind w:left="720"/>
      <w:contextualSpacing/>
      <w:textAlignment w:val="auto"/>
    </w:pPr>
    <w:rPr>
      <w:rFonts w:eastAsia="MS Mincho"/>
      <w:sz w:val="24"/>
      <w:szCs w:val="24"/>
      <w:lang w:eastAsia="en-US"/>
    </w:rPr>
  </w:style>
  <w:style w:type="paragraph" w:styleId="NormalWeb">
    <w:name w:val="Normal (Web)"/>
    <w:basedOn w:val="Normal"/>
    <w:uiPriority w:val="99"/>
    <w:unhideWhenUsed/>
    <w:rsid w:val="007B18FC"/>
    <w:pPr>
      <w:overflowPunct/>
      <w:autoSpaceDE/>
      <w:autoSpaceDN/>
      <w:adjustRightInd/>
      <w:spacing w:before="100" w:beforeAutospacing="1" w:after="100" w:afterAutospacing="1"/>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031102">
      <w:bodyDiv w:val="1"/>
      <w:marLeft w:val="0"/>
      <w:marRight w:val="0"/>
      <w:marTop w:val="0"/>
      <w:marBottom w:val="0"/>
      <w:divBdr>
        <w:top w:val="none" w:sz="0" w:space="0" w:color="auto"/>
        <w:left w:val="none" w:sz="0" w:space="0" w:color="auto"/>
        <w:bottom w:val="none" w:sz="0" w:space="0" w:color="auto"/>
        <w:right w:val="none" w:sz="0" w:space="0" w:color="auto"/>
      </w:divBdr>
    </w:div>
    <w:div w:id="243538903">
      <w:bodyDiv w:val="1"/>
      <w:marLeft w:val="0"/>
      <w:marRight w:val="0"/>
      <w:marTop w:val="0"/>
      <w:marBottom w:val="0"/>
      <w:divBdr>
        <w:top w:val="none" w:sz="0" w:space="0" w:color="auto"/>
        <w:left w:val="none" w:sz="0" w:space="0" w:color="auto"/>
        <w:bottom w:val="none" w:sz="0" w:space="0" w:color="auto"/>
        <w:right w:val="none" w:sz="0" w:space="0" w:color="auto"/>
      </w:divBdr>
      <w:divsChild>
        <w:div w:id="966276596">
          <w:marLeft w:val="360"/>
          <w:marRight w:val="0"/>
          <w:marTop w:val="86"/>
          <w:marBottom w:val="0"/>
          <w:divBdr>
            <w:top w:val="none" w:sz="0" w:space="0" w:color="auto"/>
            <w:left w:val="none" w:sz="0" w:space="0" w:color="auto"/>
            <w:bottom w:val="none" w:sz="0" w:space="0" w:color="auto"/>
            <w:right w:val="none" w:sz="0" w:space="0" w:color="auto"/>
          </w:divBdr>
        </w:div>
        <w:div w:id="1319336498">
          <w:marLeft w:val="360"/>
          <w:marRight w:val="0"/>
          <w:marTop w:val="86"/>
          <w:marBottom w:val="0"/>
          <w:divBdr>
            <w:top w:val="none" w:sz="0" w:space="0" w:color="auto"/>
            <w:left w:val="none" w:sz="0" w:space="0" w:color="auto"/>
            <w:bottom w:val="none" w:sz="0" w:space="0" w:color="auto"/>
            <w:right w:val="none" w:sz="0" w:space="0" w:color="auto"/>
          </w:divBdr>
        </w:div>
      </w:divsChild>
    </w:div>
    <w:div w:id="520243782">
      <w:bodyDiv w:val="1"/>
      <w:marLeft w:val="0"/>
      <w:marRight w:val="0"/>
      <w:marTop w:val="0"/>
      <w:marBottom w:val="0"/>
      <w:divBdr>
        <w:top w:val="none" w:sz="0" w:space="0" w:color="auto"/>
        <w:left w:val="none" w:sz="0" w:space="0" w:color="auto"/>
        <w:bottom w:val="none" w:sz="0" w:space="0" w:color="auto"/>
        <w:right w:val="none" w:sz="0" w:space="0" w:color="auto"/>
      </w:divBdr>
    </w:div>
    <w:div w:id="542600317">
      <w:bodyDiv w:val="1"/>
      <w:marLeft w:val="0"/>
      <w:marRight w:val="0"/>
      <w:marTop w:val="0"/>
      <w:marBottom w:val="0"/>
      <w:divBdr>
        <w:top w:val="none" w:sz="0" w:space="0" w:color="auto"/>
        <w:left w:val="none" w:sz="0" w:space="0" w:color="auto"/>
        <w:bottom w:val="none" w:sz="0" w:space="0" w:color="auto"/>
        <w:right w:val="none" w:sz="0" w:space="0" w:color="auto"/>
      </w:divBdr>
    </w:div>
    <w:div w:id="637420121">
      <w:bodyDiv w:val="1"/>
      <w:marLeft w:val="0"/>
      <w:marRight w:val="0"/>
      <w:marTop w:val="0"/>
      <w:marBottom w:val="0"/>
      <w:divBdr>
        <w:top w:val="none" w:sz="0" w:space="0" w:color="auto"/>
        <w:left w:val="none" w:sz="0" w:space="0" w:color="auto"/>
        <w:bottom w:val="none" w:sz="0" w:space="0" w:color="auto"/>
        <w:right w:val="none" w:sz="0" w:space="0" w:color="auto"/>
      </w:divBdr>
      <w:divsChild>
        <w:div w:id="1060127757">
          <w:marLeft w:val="360"/>
          <w:marRight w:val="0"/>
          <w:marTop w:val="86"/>
          <w:marBottom w:val="0"/>
          <w:divBdr>
            <w:top w:val="none" w:sz="0" w:space="0" w:color="auto"/>
            <w:left w:val="none" w:sz="0" w:space="0" w:color="auto"/>
            <w:bottom w:val="none" w:sz="0" w:space="0" w:color="auto"/>
            <w:right w:val="none" w:sz="0" w:space="0" w:color="auto"/>
          </w:divBdr>
        </w:div>
        <w:div w:id="1814909388">
          <w:marLeft w:val="360"/>
          <w:marRight w:val="0"/>
          <w:marTop w:val="86"/>
          <w:marBottom w:val="0"/>
          <w:divBdr>
            <w:top w:val="none" w:sz="0" w:space="0" w:color="auto"/>
            <w:left w:val="none" w:sz="0" w:space="0" w:color="auto"/>
            <w:bottom w:val="none" w:sz="0" w:space="0" w:color="auto"/>
            <w:right w:val="none" w:sz="0" w:space="0" w:color="auto"/>
          </w:divBdr>
        </w:div>
      </w:divsChild>
    </w:div>
    <w:div w:id="1615557749">
      <w:bodyDiv w:val="1"/>
      <w:marLeft w:val="0"/>
      <w:marRight w:val="0"/>
      <w:marTop w:val="0"/>
      <w:marBottom w:val="0"/>
      <w:divBdr>
        <w:top w:val="none" w:sz="0" w:space="0" w:color="auto"/>
        <w:left w:val="none" w:sz="0" w:space="0" w:color="auto"/>
        <w:bottom w:val="none" w:sz="0" w:space="0" w:color="auto"/>
        <w:right w:val="none" w:sz="0" w:space="0" w:color="auto"/>
      </w:divBdr>
    </w:div>
    <w:div w:id="1760101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5</Pages>
  <Words>669</Words>
  <Characters>3547</Characters>
  <Application>Microsoft Office Word</Application>
  <DocSecurity>0</DocSecurity>
  <Lines>29</Lines>
  <Paragraphs>8</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Page 1</vt:lpstr>
      <vt:lpstr>	Page 1</vt:lpstr>
    </vt:vector>
  </TitlesOfParts>
  <Company>Institutt for geologi, UiO</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Page 1</dc:title>
  <dc:subject/>
  <dc:creator>Aasgeir Seland</dc:creator>
  <cp:keywords/>
  <dc:description/>
  <cp:lastModifiedBy>Jan Olav Høgetveit</cp:lastModifiedBy>
  <cp:revision>9</cp:revision>
  <dcterms:created xsi:type="dcterms:W3CDTF">2024-10-01T10:48:00Z</dcterms:created>
  <dcterms:modified xsi:type="dcterms:W3CDTF">2024-10-01T13:22:00Z</dcterms:modified>
</cp:coreProperties>
</file>