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9189" w14:textId="77777777" w:rsidR="00ED39E2" w:rsidRDefault="00ED39E2" w:rsidP="00ED39E2"/>
    <w:p w14:paraId="7B2A3A70" w14:textId="77777777" w:rsidR="00ED39E2" w:rsidRDefault="00ED39E2" w:rsidP="00ED39E2"/>
    <w:p w14:paraId="1E10DCB1" w14:textId="77777777" w:rsidR="00ED39E2" w:rsidRDefault="00ED39E2" w:rsidP="00ED39E2">
      <w:pPr>
        <w:jc w:val="center"/>
        <w:rPr>
          <w:rFonts w:ascii="Concorde BE Regular" w:hAnsi="Concorde BE Regular"/>
          <w:sz w:val="96"/>
          <w:szCs w:val="96"/>
        </w:rPr>
      </w:pPr>
      <w:r>
        <w:rPr>
          <w:rFonts w:ascii="Concorde BE Regular" w:hAnsi="Concorde BE Regular"/>
          <w:sz w:val="96"/>
          <w:szCs w:val="96"/>
        </w:rPr>
        <w:t>VEILEDER</w:t>
      </w:r>
    </w:p>
    <w:p w14:paraId="07EF2B7A" w14:textId="77777777" w:rsidR="00ED39E2" w:rsidRDefault="00ED39E2" w:rsidP="00ED39E2">
      <w:pPr>
        <w:jc w:val="center"/>
        <w:rPr>
          <w:rFonts w:ascii="Concorde BE Regular" w:hAnsi="Concorde BE Regular"/>
          <w:sz w:val="96"/>
          <w:szCs w:val="96"/>
        </w:rPr>
      </w:pPr>
    </w:p>
    <w:p w14:paraId="7D638B22" w14:textId="77777777" w:rsidR="00ED39E2" w:rsidRDefault="00ED39E2" w:rsidP="00ED39E2">
      <w:pPr>
        <w:jc w:val="center"/>
        <w:rPr>
          <w:rFonts w:ascii="Concorde BE Regular" w:hAnsi="Concorde BE Regular"/>
          <w:sz w:val="72"/>
          <w:szCs w:val="72"/>
        </w:rPr>
      </w:pPr>
      <w:r>
        <w:rPr>
          <w:rFonts w:ascii="Concorde BE Regular" w:hAnsi="Concorde BE Regular"/>
          <w:sz w:val="72"/>
          <w:szCs w:val="72"/>
        </w:rPr>
        <w:t>FOR HOVEDPRAKSIS</w:t>
      </w:r>
    </w:p>
    <w:p w14:paraId="6EDD90CF" w14:textId="77777777" w:rsidR="00ED39E2" w:rsidRDefault="00ED39E2" w:rsidP="00ED39E2">
      <w:pPr>
        <w:jc w:val="center"/>
        <w:rPr>
          <w:rFonts w:ascii="Concorde BE Regular" w:hAnsi="Concorde BE Regular"/>
          <w:sz w:val="72"/>
          <w:szCs w:val="72"/>
        </w:rPr>
      </w:pPr>
    </w:p>
    <w:p w14:paraId="45093FF9" w14:textId="77777777" w:rsidR="00ED39E2" w:rsidRPr="005B1060" w:rsidRDefault="00ED39E2" w:rsidP="00ED39E2">
      <w:pPr>
        <w:jc w:val="center"/>
        <w:rPr>
          <w:rFonts w:ascii="Concorde BE Regular" w:hAnsi="Concorde BE Regular"/>
          <w:sz w:val="48"/>
          <w:szCs w:val="48"/>
        </w:rPr>
      </w:pPr>
      <w:r w:rsidRPr="005B1060">
        <w:rPr>
          <w:rFonts w:ascii="Concorde BE Regular" w:hAnsi="Concorde BE Regular"/>
          <w:sz w:val="48"/>
          <w:szCs w:val="48"/>
        </w:rPr>
        <w:t>PSYC5410</w:t>
      </w:r>
    </w:p>
    <w:p w14:paraId="0EE80728" w14:textId="77777777" w:rsidR="00ED39E2" w:rsidRDefault="00ED39E2" w:rsidP="00ED39E2">
      <w:pPr>
        <w:jc w:val="center"/>
        <w:rPr>
          <w:rFonts w:ascii="Concorde BE Regular" w:hAnsi="Concorde BE Regular"/>
          <w:sz w:val="72"/>
          <w:szCs w:val="72"/>
        </w:rPr>
      </w:pPr>
    </w:p>
    <w:p w14:paraId="766738E2" w14:textId="77777777" w:rsidR="00ED39E2" w:rsidRDefault="00EF1F98" w:rsidP="00ED39E2">
      <w:pPr>
        <w:jc w:val="center"/>
      </w:pPr>
      <w:r w:rsidRPr="00CA559F">
        <w:rPr>
          <w:noProof/>
        </w:rPr>
        <w:object w:dxaOrig="1111" w:dyaOrig="1125" w14:anchorId="3B1D8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228.75pt;mso-width-percent:0;mso-height-percent:0;mso-width-percent:0;mso-height-percent:0" o:ole="" fillcolor="window">
            <v:imagedata r:id="rId7" o:title=""/>
          </v:shape>
          <o:OLEObject Type="Embed" ProgID="Word.Picture.8" ShapeID="_x0000_i1025" DrawAspect="Content" ObjectID="_1692082179" r:id="rId8"/>
        </w:object>
      </w:r>
    </w:p>
    <w:p w14:paraId="70FE2E82" w14:textId="77777777" w:rsidR="00ED39E2" w:rsidRDefault="00ED39E2" w:rsidP="00ED39E2">
      <w:pPr>
        <w:jc w:val="center"/>
      </w:pPr>
    </w:p>
    <w:p w14:paraId="624B2D88" w14:textId="77777777" w:rsidR="00ED39E2" w:rsidRDefault="00ED39E2" w:rsidP="00ED39E2">
      <w:pPr>
        <w:jc w:val="center"/>
      </w:pPr>
    </w:p>
    <w:p w14:paraId="791EA16E" w14:textId="77777777" w:rsidR="00ED39E2" w:rsidRDefault="00ED39E2" w:rsidP="00ED39E2">
      <w:pPr>
        <w:pBdr>
          <w:bottom w:val="single" w:sz="12" w:space="0" w:color="auto"/>
        </w:pBdr>
        <w:jc w:val="center"/>
      </w:pPr>
    </w:p>
    <w:p w14:paraId="2723EFCD" w14:textId="77777777" w:rsidR="00ED39E2" w:rsidRPr="001B4698" w:rsidRDefault="00ED39E2" w:rsidP="00ED39E2">
      <w:pPr>
        <w:jc w:val="center"/>
        <w:rPr>
          <w:b/>
          <w:sz w:val="20"/>
          <w:szCs w:val="20"/>
        </w:rPr>
      </w:pPr>
      <w:r w:rsidRPr="001B4698">
        <w:rPr>
          <w:b/>
          <w:sz w:val="20"/>
          <w:szCs w:val="20"/>
        </w:rPr>
        <w:t>Psykologisk institutt</w:t>
      </w:r>
    </w:p>
    <w:p w14:paraId="28B3423F" w14:textId="77777777" w:rsidR="00ED39E2" w:rsidRPr="001B4698" w:rsidRDefault="00ED39E2" w:rsidP="00ED39E2">
      <w:pPr>
        <w:spacing w:line="276" w:lineRule="auto"/>
        <w:jc w:val="center"/>
        <w:rPr>
          <w:b/>
          <w:sz w:val="20"/>
          <w:szCs w:val="20"/>
        </w:rPr>
      </w:pPr>
      <w:r w:rsidRPr="001B4698">
        <w:rPr>
          <w:b/>
          <w:sz w:val="20"/>
          <w:szCs w:val="20"/>
        </w:rPr>
        <w:t>Det samfunnsvitenskapelige fakultet</w:t>
      </w:r>
    </w:p>
    <w:p w14:paraId="00013C43" w14:textId="77777777" w:rsidR="00ED39E2" w:rsidRPr="001B4698" w:rsidRDefault="00ED39E2" w:rsidP="00ED39E2">
      <w:pPr>
        <w:spacing w:line="276" w:lineRule="auto"/>
        <w:jc w:val="center"/>
        <w:rPr>
          <w:b/>
          <w:sz w:val="20"/>
          <w:szCs w:val="20"/>
        </w:rPr>
      </w:pPr>
      <w:r w:rsidRPr="001B4698">
        <w:rPr>
          <w:b/>
          <w:sz w:val="20"/>
          <w:szCs w:val="20"/>
        </w:rPr>
        <w:t>Universitetet i Oslo</w:t>
      </w:r>
    </w:p>
    <w:p w14:paraId="4A7193DB" w14:textId="77777777" w:rsidR="00ED39E2" w:rsidRPr="001B4698" w:rsidRDefault="00ED39E2" w:rsidP="00ED39E2">
      <w:pPr>
        <w:spacing w:line="276" w:lineRule="auto"/>
        <w:jc w:val="center"/>
        <w:rPr>
          <w:b/>
          <w:sz w:val="20"/>
          <w:szCs w:val="20"/>
        </w:rPr>
      </w:pPr>
    </w:p>
    <w:p w14:paraId="02421746" w14:textId="77777777" w:rsidR="00ED39E2" w:rsidRDefault="00ED39E2" w:rsidP="002660E7">
      <w:pPr>
        <w:spacing w:line="276" w:lineRule="auto"/>
        <w:rPr>
          <w:b/>
          <w:bCs/>
          <w:color w:val="000000"/>
        </w:rPr>
      </w:pPr>
      <w:bookmarkStart w:id="0" w:name="§22"/>
      <w:bookmarkStart w:id="1" w:name="PARAGRAF_22"/>
      <w:bookmarkStart w:id="2" w:name="§23"/>
      <w:bookmarkStart w:id="3" w:name="PARAGRAF_23"/>
      <w:bookmarkEnd w:id="0"/>
      <w:bookmarkEnd w:id="1"/>
      <w:bookmarkEnd w:id="2"/>
      <w:bookmarkEnd w:id="3"/>
    </w:p>
    <w:p w14:paraId="3C838A2F" w14:textId="77777777" w:rsidR="002660E7" w:rsidRDefault="002660E7" w:rsidP="002660E7">
      <w:pPr>
        <w:spacing w:line="276" w:lineRule="auto"/>
        <w:rPr>
          <w:b/>
          <w:bCs/>
          <w:color w:val="000000"/>
        </w:rPr>
      </w:pPr>
    </w:p>
    <w:p w14:paraId="1D58F7EF" w14:textId="77777777" w:rsidR="002660E7" w:rsidRDefault="002660E7" w:rsidP="002660E7">
      <w:pPr>
        <w:spacing w:line="276" w:lineRule="auto"/>
        <w:rPr>
          <w:b/>
          <w:bCs/>
          <w:color w:val="000000"/>
        </w:rPr>
      </w:pPr>
    </w:p>
    <w:p w14:paraId="792C418B" w14:textId="77777777" w:rsidR="002660E7" w:rsidRDefault="002660E7" w:rsidP="002660E7">
      <w:pPr>
        <w:spacing w:line="276" w:lineRule="auto"/>
        <w:rPr>
          <w:b/>
          <w:bCs/>
          <w:color w:val="000000"/>
        </w:rPr>
      </w:pPr>
    </w:p>
    <w:p w14:paraId="31DB7AC4" w14:textId="77777777" w:rsidR="002660E7" w:rsidRDefault="002660E7" w:rsidP="002660E7">
      <w:pPr>
        <w:spacing w:line="276" w:lineRule="auto"/>
        <w:rPr>
          <w:b/>
          <w:bCs/>
          <w:color w:val="000000"/>
        </w:rPr>
      </w:pPr>
    </w:p>
    <w:p w14:paraId="4C01820D" w14:textId="77777777" w:rsidR="0054034E" w:rsidRDefault="0054034E" w:rsidP="00ED39E2">
      <w:pPr>
        <w:spacing w:line="276" w:lineRule="auto"/>
      </w:pPr>
      <w:r>
        <w:t>Kjære veileder for hovedpraksis-student</w:t>
      </w:r>
      <w:r w:rsidR="008C5751">
        <w:t xml:space="preserve"> fra Psykologisk Institutt/ UiO</w:t>
      </w:r>
      <w:r>
        <w:t>!</w:t>
      </w:r>
    </w:p>
    <w:p w14:paraId="70E7062F" w14:textId="77777777" w:rsidR="0054034E" w:rsidRDefault="0054034E" w:rsidP="00ED39E2">
      <w:pPr>
        <w:spacing w:line="276" w:lineRule="auto"/>
      </w:pPr>
    </w:p>
    <w:p w14:paraId="69E534A1" w14:textId="77777777" w:rsidR="008C5751" w:rsidRDefault="0054034E" w:rsidP="00ED39E2">
      <w:pPr>
        <w:spacing w:line="276" w:lineRule="auto"/>
      </w:pPr>
      <w:r>
        <w:t xml:space="preserve">Takk for at du vil være veileder for en av våre psykologi-studenter. </w:t>
      </w:r>
    </w:p>
    <w:p w14:paraId="1920F290" w14:textId="77777777" w:rsidR="008C5751" w:rsidRDefault="008C5751" w:rsidP="00ED39E2">
      <w:pPr>
        <w:spacing w:line="276" w:lineRule="auto"/>
      </w:pPr>
    </w:p>
    <w:p w14:paraId="20062B46" w14:textId="77777777" w:rsidR="0054034E" w:rsidRDefault="0054034E" w:rsidP="00ED39E2">
      <w:pPr>
        <w:spacing w:line="276" w:lineRule="auto"/>
      </w:pPr>
      <w:r>
        <w:lastRenderedPageBreak/>
        <w:t xml:space="preserve">Hovedpraksis er noe studentene våre gleder seg til og går inn i med store forventninger og kanskje en dose «skrekkblandet fryd». De lengter etter å sette alt de har lært ut i praksis, samtidig som det for noen er sårbart å eksponere seg for det virkelige liv og kjenne på ansvaret for pasienter og brukere i de ulike helsetjenestene. Da er det avgjørende med en stødig og erfaren rollemodell som kan vise vei gjennom alt det ukjente. Den innsatsen du gjør som veileder utgjør antakelig noe av det viktigste våre studenter får med seg på veien til å utvikle seg til ferdige psykologer. </w:t>
      </w:r>
    </w:p>
    <w:p w14:paraId="27B6CF4F" w14:textId="77777777" w:rsidR="0054034E" w:rsidRDefault="0054034E" w:rsidP="00ED39E2">
      <w:pPr>
        <w:spacing w:line="276" w:lineRule="auto"/>
      </w:pPr>
    </w:p>
    <w:p w14:paraId="2B3BC9FD" w14:textId="77777777" w:rsidR="008C5751" w:rsidRDefault="008C5751" w:rsidP="008C5751">
      <w:pPr>
        <w:spacing w:line="276" w:lineRule="auto"/>
      </w:pPr>
      <w:r>
        <w:t xml:space="preserve">Denne veilederen er utarbeidet for å gi et overblikk over rammene, læringsmål og gjennomføring av hovedpraksis. Du er alltid velkommen til å ta kontakt med oss dersom du har flere spørsmål, enten det skulle være av praktisk eller faglig art. </w:t>
      </w:r>
    </w:p>
    <w:p w14:paraId="2FC0C2E8" w14:textId="77777777" w:rsidR="008C5751" w:rsidRPr="002660E7" w:rsidRDefault="008C5751" w:rsidP="008C5751">
      <w:pPr>
        <w:spacing w:line="276" w:lineRule="auto"/>
      </w:pPr>
    </w:p>
    <w:p w14:paraId="11020983" w14:textId="7D5E78DF" w:rsidR="0054034E" w:rsidRDefault="0054034E" w:rsidP="00ED39E2">
      <w:pPr>
        <w:spacing w:line="276" w:lineRule="auto"/>
      </w:pPr>
      <w:r>
        <w:t>Vi setter stor pris på at du stiller deg selv og din erfaring til disposisjon og ser frem til et godt samarbeid</w:t>
      </w:r>
      <w:r w:rsidR="008C5751">
        <w:t xml:space="preserve"> videre</w:t>
      </w:r>
      <w:r>
        <w:t xml:space="preserve">!  </w:t>
      </w:r>
    </w:p>
    <w:p w14:paraId="1633A828" w14:textId="77777777" w:rsidR="00ED39E2" w:rsidRPr="002660E7" w:rsidRDefault="00ED39E2" w:rsidP="00ED39E2">
      <w:pPr>
        <w:spacing w:line="276" w:lineRule="auto"/>
        <w:jc w:val="both"/>
      </w:pPr>
    </w:p>
    <w:p w14:paraId="56C6B789" w14:textId="77777777" w:rsidR="00ED39E2" w:rsidRPr="002660E7" w:rsidRDefault="00ED39E2" w:rsidP="00ED39E2">
      <w:pPr>
        <w:spacing w:line="276" w:lineRule="auto"/>
      </w:pPr>
    </w:p>
    <w:p w14:paraId="207BD4AB" w14:textId="77777777" w:rsidR="00ED39E2" w:rsidRPr="002660E7" w:rsidRDefault="00ED39E2" w:rsidP="00ED39E2">
      <w:pPr>
        <w:spacing w:line="276" w:lineRule="auto"/>
      </w:pPr>
    </w:p>
    <w:p w14:paraId="499A6C0D" w14:textId="77777777" w:rsidR="00ED39E2" w:rsidRPr="002660E7" w:rsidRDefault="00ED39E2" w:rsidP="00ED39E2">
      <w:pPr>
        <w:spacing w:line="276" w:lineRule="auto"/>
      </w:pPr>
      <w:r w:rsidRPr="002660E7">
        <w:t>Med vennlig hilsen</w:t>
      </w:r>
    </w:p>
    <w:p w14:paraId="443016F3" w14:textId="77777777" w:rsidR="00ED39E2" w:rsidRPr="002660E7" w:rsidRDefault="00ED39E2" w:rsidP="00ED39E2">
      <w:pPr>
        <w:spacing w:line="276" w:lineRule="auto"/>
      </w:pPr>
    </w:p>
    <w:p w14:paraId="03ED3528" w14:textId="77777777" w:rsidR="00ED39E2" w:rsidRPr="002660E7" w:rsidRDefault="00ED39E2" w:rsidP="00ED39E2">
      <w:pPr>
        <w:spacing w:line="276" w:lineRule="auto"/>
      </w:pPr>
      <w:r w:rsidRPr="002660E7">
        <w:t>Ida Stange Bernhardt</w:t>
      </w:r>
      <w:r w:rsidRPr="002660E7">
        <w:tab/>
      </w:r>
      <w:r w:rsidRPr="002660E7">
        <w:tab/>
      </w:r>
      <w:r w:rsidRPr="002660E7">
        <w:tab/>
      </w:r>
      <w:r w:rsidRPr="002660E7">
        <w:tab/>
      </w:r>
      <w:r w:rsidRPr="002660E7">
        <w:tab/>
        <w:t>Simen Gudbrandson</w:t>
      </w:r>
    </w:p>
    <w:p w14:paraId="3E1D00F2" w14:textId="77777777" w:rsidR="00ED39E2" w:rsidRPr="002660E7" w:rsidRDefault="00ED39E2" w:rsidP="00ED39E2">
      <w:pPr>
        <w:spacing w:line="276" w:lineRule="auto"/>
      </w:pPr>
      <w:r w:rsidRPr="002660E7">
        <w:t>P</w:t>
      </w:r>
      <w:r w:rsidR="002660E7" w:rsidRPr="002660E7">
        <w:t>sykologspesialist/praksiskoordinator</w:t>
      </w:r>
      <w:r w:rsidR="002660E7" w:rsidRPr="002660E7">
        <w:tab/>
      </w:r>
      <w:r w:rsidR="002660E7" w:rsidRPr="002660E7">
        <w:tab/>
      </w:r>
      <w:r w:rsidRPr="002660E7">
        <w:t>Praksiskonsulent</w:t>
      </w:r>
      <w:r w:rsidRPr="002660E7">
        <w:tab/>
      </w:r>
    </w:p>
    <w:p w14:paraId="79BA0D57" w14:textId="77777777" w:rsidR="002778B5" w:rsidRPr="002660E7" w:rsidRDefault="00ED39E2" w:rsidP="002778B5">
      <w:r w:rsidRPr="002660E7">
        <w:t>i.s.bernhardt@psykologi.uio.no</w:t>
      </w:r>
      <w:r w:rsidRPr="002660E7">
        <w:tab/>
      </w:r>
      <w:r w:rsidRPr="002660E7">
        <w:tab/>
        <w:t xml:space="preserve">            </w:t>
      </w:r>
      <w:r w:rsidR="002778B5" w:rsidRPr="002660E7">
        <w:t>s.s.gudbrandson@psykologi.uio.no</w:t>
      </w:r>
    </w:p>
    <w:p w14:paraId="72AFD06D" w14:textId="208E42D9" w:rsidR="002778B5" w:rsidRPr="002660E7" w:rsidRDefault="002778B5" w:rsidP="00233D3B">
      <w:pPr>
        <w:pBdr>
          <w:bottom w:val="single" w:sz="6" w:space="1" w:color="auto"/>
        </w:pBdr>
        <w:jc w:val="center"/>
        <w:rPr>
          <w:rFonts w:ascii="Arial" w:hAnsi="Arial" w:cs="Arial"/>
          <w:vanish/>
          <w:sz w:val="16"/>
          <w:szCs w:val="16"/>
        </w:rPr>
      </w:pPr>
    </w:p>
    <w:p w14:paraId="5DDBDBE8" w14:textId="77777777" w:rsidR="00ED39E2" w:rsidRPr="002660E7" w:rsidRDefault="00ED39E2" w:rsidP="00ED39E2">
      <w:pPr>
        <w:spacing w:line="276" w:lineRule="auto"/>
      </w:pPr>
      <w:r w:rsidRPr="002660E7">
        <w:br w:type="page"/>
      </w:r>
    </w:p>
    <w:p w14:paraId="56904C4A" w14:textId="77777777" w:rsidR="0054034E" w:rsidRDefault="00ED39E2" w:rsidP="00ED39E2">
      <w:pPr>
        <w:pStyle w:val="Heading3"/>
        <w:numPr>
          <w:ilvl w:val="0"/>
          <w:numId w:val="6"/>
        </w:numPr>
        <w:tabs>
          <w:tab w:val="num" w:pos="360"/>
        </w:tabs>
        <w:spacing w:line="276" w:lineRule="auto"/>
        <w:ind w:left="0" w:firstLine="0"/>
        <w:rPr>
          <w:rFonts w:ascii="Times New Roman" w:hAnsi="Times New Roman" w:cs="Times New Roman"/>
          <w:sz w:val="28"/>
          <w:szCs w:val="28"/>
        </w:rPr>
      </w:pPr>
      <w:bookmarkStart w:id="4" w:name="_Toc235340952"/>
      <w:bookmarkStart w:id="5" w:name="_Toc249775284"/>
      <w:r w:rsidRPr="00CF68BD">
        <w:rPr>
          <w:rFonts w:ascii="Times New Roman" w:hAnsi="Times New Roman" w:cs="Times New Roman"/>
          <w:sz w:val="28"/>
          <w:szCs w:val="28"/>
        </w:rPr>
        <w:lastRenderedPageBreak/>
        <w:t xml:space="preserve"> </w:t>
      </w:r>
      <w:r w:rsidR="0054034E">
        <w:rPr>
          <w:rFonts w:ascii="Times New Roman" w:hAnsi="Times New Roman" w:cs="Times New Roman"/>
          <w:sz w:val="28"/>
          <w:szCs w:val="28"/>
        </w:rPr>
        <w:t>Overordnet beskrivelse av ramme for hovedpraksis</w:t>
      </w:r>
    </w:p>
    <w:p w14:paraId="78CB9A21" w14:textId="77777777" w:rsidR="0054034E" w:rsidRPr="002660E7" w:rsidRDefault="0054034E" w:rsidP="0054034E">
      <w:pPr>
        <w:spacing w:line="276" w:lineRule="auto"/>
      </w:pPr>
      <w:r w:rsidRPr="002660E7">
        <w:t>Hovedpraksis er en 5 måneders praksisperiode (20 uker) for psykologstudenter ved en ekstern institusjon</w:t>
      </w:r>
      <w:r>
        <w:t xml:space="preserve">. </w:t>
      </w:r>
      <w:r w:rsidRPr="002660E7">
        <w:t xml:space="preserve">Praksisperioden på vårsemesteret er ca. 15. januar – 15. juni (uke 3 - uke 24) og ca. 15. august – 15. januar (uke 33 - uke 3) på høstsemesteret. Studentene har </w:t>
      </w:r>
      <w:r>
        <w:t xml:space="preserve">langsgående </w:t>
      </w:r>
      <w:r w:rsidRPr="002660E7">
        <w:t>undervisning i l</w:t>
      </w:r>
      <w:r>
        <w:t>ovverk</w:t>
      </w:r>
      <w:r w:rsidRPr="002660E7">
        <w:t xml:space="preserve"> og etikk ved Psykologisk institutt (</w:t>
      </w:r>
      <w:r>
        <w:t xml:space="preserve">PSI) parallelt med hovedpraksis: </w:t>
      </w:r>
      <w:hyperlink r:id="rId9" w:history="1">
        <w:r w:rsidRPr="00E64808">
          <w:rPr>
            <w:color w:val="0000FF"/>
            <w:u w:val="single"/>
          </w:rPr>
          <w:t>PSYC5410 – Hovedpraksis og etikk - Universitetet i Oslo (uio.no)</w:t>
        </w:r>
      </w:hyperlink>
    </w:p>
    <w:p w14:paraId="35E4EFBB" w14:textId="77777777" w:rsidR="0054034E" w:rsidRPr="002660E7" w:rsidRDefault="0054034E" w:rsidP="0054034E">
      <w:pPr>
        <w:spacing w:line="276" w:lineRule="auto"/>
      </w:pPr>
      <w:r w:rsidRPr="002660E7">
        <w:t>Før hovedpraksis har studentene vært gjennom tre praksisperioder på 33 klokketimer over 11 uker; utredningspraksis med voksne i spesialisthelsetjenesten (7. semester), innføringspraksis i førstelinjen (8. semester), og utredningspraksis med barn og unge i spesialisthelsetjenesten (9. semester). I tillegg har de vært gjennom teoretiske emner der det inngår noe ferdighetstrening. Se emneoversikten</w:t>
      </w:r>
      <w:r>
        <w:t xml:space="preserve"> nederst</w:t>
      </w:r>
      <w:r w:rsidRPr="002660E7">
        <w:t xml:space="preserve"> i dette dokumentet</w:t>
      </w:r>
      <w:r>
        <w:t xml:space="preserve"> (vedlegg 2). </w:t>
      </w:r>
    </w:p>
    <w:p w14:paraId="2ACDA9A2" w14:textId="77777777" w:rsidR="0054034E" w:rsidRPr="002660E7" w:rsidRDefault="0054034E" w:rsidP="0054034E">
      <w:pPr>
        <w:spacing w:line="276" w:lineRule="auto"/>
      </w:pPr>
    </w:p>
    <w:p w14:paraId="2EF17761" w14:textId="77777777" w:rsidR="0054034E" w:rsidRPr="002660E7" w:rsidRDefault="0054034E" w:rsidP="0054034E">
      <w:pPr>
        <w:spacing w:line="276" w:lineRule="auto"/>
      </w:pPr>
      <w:r w:rsidRPr="002660E7">
        <w:t>Hovedpraksis skal sikre at studentene gjennom 5 måneders klinisk praksis tilegner seg kunnskap, ferd</w:t>
      </w:r>
      <w:r>
        <w:t>igheter og generell kompetanse gjennom mest mulig selvstendig</w:t>
      </w:r>
      <w:r w:rsidRPr="002660E7">
        <w:t xml:space="preserve"> klinisk psykologisk arbeid. Arbeidsoppgavene skal være både av undersøkende og behandlende karakter, og inkludere muntlig og skriftlig formidling, tverrfaglig samarbeid samt erfaring med og kunnskap om brukerperspektiv- og rettigheter. </w:t>
      </w:r>
    </w:p>
    <w:p w14:paraId="007DA1AE" w14:textId="77777777" w:rsidR="0054034E" w:rsidRPr="002660E7" w:rsidRDefault="0054034E" w:rsidP="0054034E">
      <w:pPr>
        <w:spacing w:line="276" w:lineRule="auto"/>
      </w:pPr>
    </w:p>
    <w:p w14:paraId="6EB030BA" w14:textId="77777777" w:rsidR="0054034E" w:rsidRPr="002660E7" w:rsidRDefault="0054034E" w:rsidP="0054034E">
      <w:pPr>
        <w:spacing w:line="276" w:lineRule="auto"/>
      </w:pPr>
      <w:r w:rsidRPr="002660E7">
        <w:t xml:space="preserve">Praksis veiledes av psykolog med minst 2 års godkjent veiledning etter autorisasjon. </w:t>
      </w:r>
      <w:r w:rsidRPr="002660E7">
        <w:rPr>
          <w:color w:val="000000"/>
        </w:rPr>
        <w:t>Plassen må være forhåndsgodkjent av instituttet hvert semester og må forplikte seg til å oppfylle kravene til de kliniske arbeidsoppgaver og</w:t>
      </w:r>
      <w:r>
        <w:rPr>
          <w:color w:val="000000"/>
        </w:rPr>
        <w:t xml:space="preserve"> de</w:t>
      </w:r>
      <w:r w:rsidRPr="002660E7">
        <w:rPr>
          <w:color w:val="000000"/>
        </w:rPr>
        <w:t xml:space="preserve"> rammebetingelser som beskrives i </w:t>
      </w:r>
      <w:r>
        <w:rPr>
          <w:color w:val="000000"/>
        </w:rPr>
        <w:t xml:space="preserve">denne </w:t>
      </w:r>
      <w:r w:rsidRPr="002660E7">
        <w:rPr>
          <w:color w:val="000000"/>
        </w:rPr>
        <w:t xml:space="preserve">veileder.  </w:t>
      </w:r>
    </w:p>
    <w:p w14:paraId="784A4954" w14:textId="77777777" w:rsidR="0054034E" w:rsidRPr="0054034E" w:rsidRDefault="0054034E" w:rsidP="0054034E"/>
    <w:p w14:paraId="54EC0756" w14:textId="77777777" w:rsidR="002660E7" w:rsidRPr="00CF68BD" w:rsidRDefault="00ED39E2" w:rsidP="00ED39E2">
      <w:pPr>
        <w:pStyle w:val="Heading3"/>
        <w:numPr>
          <w:ilvl w:val="0"/>
          <w:numId w:val="6"/>
        </w:numPr>
        <w:tabs>
          <w:tab w:val="num" w:pos="360"/>
        </w:tabs>
        <w:spacing w:line="276" w:lineRule="auto"/>
        <w:ind w:left="0" w:firstLine="0"/>
        <w:rPr>
          <w:rFonts w:asciiTheme="minorHAnsi" w:hAnsiTheme="minorHAnsi" w:cstheme="minorHAnsi"/>
          <w:sz w:val="28"/>
          <w:szCs w:val="28"/>
        </w:rPr>
      </w:pPr>
      <w:r w:rsidRPr="00CF68BD">
        <w:rPr>
          <w:rFonts w:asciiTheme="minorHAnsi" w:hAnsiTheme="minorHAnsi" w:cstheme="minorHAnsi"/>
          <w:sz w:val="28"/>
          <w:szCs w:val="28"/>
        </w:rPr>
        <w:t>Beskrivelse av ferdighetsmål</w:t>
      </w:r>
      <w:r w:rsidR="002660E7" w:rsidRPr="00CF68BD">
        <w:rPr>
          <w:rFonts w:asciiTheme="minorHAnsi" w:hAnsiTheme="minorHAnsi" w:cstheme="minorHAnsi"/>
          <w:sz w:val="28"/>
          <w:szCs w:val="28"/>
        </w:rPr>
        <w:t xml:space="preserve"> </w:t>
      </w:r>
    </w:p>
    <w:p w14:paraId="7DE256C4" w14:textId="77777777" w:rsidR="00ED39E2" w:rsidRPr="00CF68BD" w:rsidRDefault="002660E7" w:rsidP="002660E7">
      <w:pPr>
        <w:pStyle w:val="Heading3"/>
        <w:spacing w:line="276" w:lineRule="auto"/>
        <w:rPr>
          <w:rFonts w:ascii="Times New Roman" w:hAnsi="Times New Roman" w:cs="Times New Roman"/>
          <w:b w:val="0"/>
          <w:sz w:val="24"/>
          <w:szCs w:val="24"/>
        </w:rPr>
      </w:pPr>
      <w:r w:rsidRPr="00CF68BD">
        <w:rPr>
          <w:rFonts w:ascii="Times New Roman" w:hAnsi="Times New Roman" w:cs="Times New Roman"/>
          <w:b w:val="0"/>
          <w:sz w:val="24"/>
          <w:szCs w:val="24"/>
        </w:rPr>
        <w:t>Studenten skal</w:t>
      </w:r>
    </w:p>
    <w:p w14:paraId="6F2785F3" w14:textId="77777777" w:rsidR="00ED39E2" w:rsidRPr="00CF68BD" w:rsidRDefault="00ED39E2" w:rsidP="00ED39E2">
      <w:pPr>
        <w:spacing w:line="276" w:lineRule="auto"/>
      </w:pPr>
    </w:p>
    <w:p w14:paraId="5A4AB915" w14:textId="77777777" w:rsidR="00ED39E2" w:rsidRPr="00CF68BD" w:rsidRDefault="002660E7" w:rsidP="002660E7">
      <w:pPr>
        <w:pStyle w:val="ListParagraph"/>
        <w:numPr>
          <w:ilvl w:val="0"/>
          <w:numId w:val="5"/>
        </w:numPr>
        <w:spacing w:line="276" w:lineRule="auto"/>
        <w:rPr>
          <w:rFonts w:ascii="Times New Roman" w:hAnsi="Times New Roman"/>
          <w:sz w:val="24"/>
          <w:szCs w:val="24"/>
        </w:rPr>
      </w:pPr>
      <w:r w:rsidRPr="00CF68BD">
        <w:rPr>
          <w:rFonts w:ascii="Times New Roman" w:hAnsi="Times New Roman"/>
          <w:sz w:val="24"/>
          <w:szCs w:val="24"/>
        </w:rPr>
        <w:t>u</w:t>
      </w:r>
      <w:r w:rsidR="00ED39E2" w:rsidRPr="00CF68BD">
        <w:rPr>
          <w:rFonts w:ascii="Times New Roman" w:hAnsi="Times New Roman"/>
          <w:sz w:val="24"/>
          <w:szCs w:val="24"/>
        </w:rPr>
        <w:t>tvikle ferdigheter i undersøke</w:t>
      </w:r>
      <w:r w:rsidRPr="00CF68BD">
        <w:rPr>
          <w:rFonts w:ascii="Times New Roman" w:hAnsi="Times New Roman"/>
          <w:sz w:val="24"/>
          <w:szCs w:val="24"/>
        </w:rPr>
        <w:t>lse og behandling av klienter. Studenten skal få a</w:t>
      </w:r>
      <w:r w:rsidR="00ED39E2" w:rsidRPr="00CF68BD">
        <w:rPr>
          <w:rFonts w:ascii="Times New Roman" w:hAnsi="Times New Roman"/>
          <w:sz w:val="24"/>
          <w:szCs w:val="24"/>
        </w:rPr>
        <w:t>nledning til både å observere andres arbeid og utføre selvstendig klinisk arbeid under regelmessig veiledning</w:t>
      </w:r>
      <w:r w:rsidRPr="00CF68BD">
        <w:rPr>
          <w:rFonts w:ascii="Times New Roman" w:hAnsi="Times New Roman"/>
          <w:sz w:val="24"/>
          <w:szCs w:val="24"/>
        </w:rPr>
        <w:t xml:space="preserve">. </w:t>
      </w:r>
      <w:r w:rsidR="00ED39E2" w:rsidRPr="00CF68BD">
        <w:rPr>
          <w:rFonts w:ascii="Times New Roman" w:hAnsi="Times New Roman"/>
          <w:sz w:val="24"/>
          <w:szCs w:val="24"/>
        </w:rPr>
        <w:t xml:space="preserve">Det er viktig at det legges til rette for en progresjon der studenten kommer i gang med selvstendig arbeid tidlig i praksisforløpet. </w:t>
      </w:r>
    </w:p>
    <w:p w14:paraId="7FAB3391" w14:textId="77777777" w:rsidR="00ED39E2" w:rsidRPr="00CF68BD" w:rsidRDefault="002660E7" w:rsidP="00ED39E2">
      <w:pPr>
        <w:pStyle w:val="ListParagraph"/>
        <w:numPr>
          <w:ilvl w:val="0"/>
          <w:numId w:val="5"/>
        </w:numPr>
        <w:spacing w:line="276" w:lineRule="auto"/>
        <w:rPr>
          <w:rFonts w:ascii="Times New Roman" w:hAnsi="Times New Roman"/>
          <w:sz w:val="24"/>
          <w:szCs w:val="24"/>
        </w:rPr>
      </w:pPr>
      <w:r w:rsidRPr="00CF68BD">
        <w:rPr>
          <w:rFonts w:ascii="Times New Roman" w:hAnsi="Times New Roman"/>
          <w:sz w:val="24"/>
          <w:szCs w:val="24"/>
        </w:rPr>
        <w:t>tilegne seg</w:t>
      </w:r>
      <w:r w:rsidR="00ED39E2" w:rsidRPr="00CF68BD">
        <w:rPr>
          <w:rFonts w:ascii="Times New Roman" w:hAnsi="Times New Roman"/>
          <w:sz w:val="24"/>
          <w:szCs w:val="24"/>
        </w:rPr>
        <w:t xml:space="preserve"> forståelse for individuelle, sosiale, kulturelle, utviklingsmessige og biologiske forhold </w:t>
      </w:r>
      <w:r w:rsidRPr="00CF68BD">
        <w:rPr>
          <w:rFonts w:ascii="Times New Roman" w:hAnsi="Times New Roman"/>
          <w:sz w:val="24"/>
          <w:szCs w:val="24"/>
        </w:rPr>
        <w:t xml:space="preserve">som er </w:t>
      </w:r>
      <w:r w:rsidR="00ED39E2" w:rsidRPr="00CF68BD">
        <w:rPr>
          <w:rFonts w:ascii="Times New Roman" w:hAnsi="Times New Roman"/>
          <w:sz w:val="24"/>
          <w:szCs w:val="24"/>
        </w:rPr>
        <w:t>av betydning for utredning og behandling.</w:t>
      </w:r>
    </w:p>
    <w:p w14:paraId="65E632D1" w14:textId="77777777" w:rsidR="00ED39E2" w:rsidRPr="00CF68BD" w:rsidRDefault="002660E7" w:rsidP="00ED39E2">
      <w:pPr>
        <w:pStyle w:val="ListParagraph"/>
        <w:numPr>
          <w:ilvl w:val="0"/>
          <w:numId w:val="5"/>
        </w:numPr>
        <w:spacing w:line="276" w:lineRule="auto"/>
        <w:rPr>
          <w:rFonts w:ascii="Times New Roman" w:hAnsi="Times New Roman"/>
          <w:sz w:val="24"/>
          <w:szCs w:val="24"/>
        </w:rPr>
      </w:pPr>
      <w:r w:rsidRPr="00CF68BD">
        <w:rPr>
          <w:rFonts w:ascii="Times New Roman" w:hAnsi="Times New Roman"/>
          <w:sz w:val="24"/>
          <w:szCs w:val="24"/>
        </w:rPr>
        <w:t>få r</w:t>
      </w:r>
      <w:r w:rsidR="00ED39E2" w:rsidRPr="00CF68BD">
        <w:rPr>
          <w:rFonts w:ascii="Times New Roman" w:hAnsi="Times New Roman"/>
          <w:sz w:val="24"/>
          <w:szCs w:val="24"/>
        </w:rPr>
        <w:t>elevant kunnskap om rammer for og organiseringen av helse- og sosiale tjenester i Norge</w:t>
      </w:r>
    </w:p>
    <w:p w14:paraId="4B38608E" w14:textId="77777777" w:rsidR="00ED39E2" w:rsidRPr="00CF68BD" w:rsidRDefault="002660E7" w:rsidP="00ED39E2">
      <w:pPr>
        <w:numPr>
          <w:ilvl w:val="0"/>
          <w:numId w:val="5"/>
        </w:numPr>
        <w:spacing w:line="276" w:lineRule="auto"/>
      </w:pPr>
      <w:r w:rsidRPr="00CF68BD">
        <w:t>u</w:t>
      </w:r>
      <w:r w:rsidR="00ED39E2" w:rsidRPr="00CF68BD">
        <w:t xml:space="preserve">tvikle ferdigheter i skriftlig rapportering; journalføring, epikrise, behandlingsplan m.m. </w:t>
      </w:r>
    </w:p>
    <w:p w14:paraId="4CDCFF40" w14:textId="77777777" w:rsidR="00ED39E2" w:rsidRPr="00CF68BD" w:rsidRDefault="002660E7" w:rsidP="00ED39E2">
      <w:pPr>
        <w:pStyle w:val="ListParagraph"/>
        <w:numPr>
          <w:ilvl w:val="0"/>
          <w:numId w:val="5"/>
        </w:numPr>
        <w:spacing w:line="276" w:lineRule="auto"/>
        <w:rPr>
          <w:rFonts w:ascii="Times New Roman" w:hAnsi="Times New Roman"/>
          <w:sz w:val="24"/>
          <w:szCs w:val="24"/>
        </w:rPr>
      </w:pPr>
      <w:r w:rsidRPr="00CF68BD">
        <w:rPr>
          <w:rFonts w:ascii="Times New Roman" w:hAnsi="Times New Roman"/>
          <w:sz w:val="24"/>
          <w:szCs w:val="24"/>
        </w:rPr>
        <w:t>kunne t</w:t>
      </w:r>
      <w:r w:rsidR="00ED39E2" w:rsidRPr="00CF68BD">
        <w:rPr>
          <w:rFonts w:ascii="Times New Roman" w:hAnsi="Times New Roman"/>
          <w:sz w:val="24"/>
          <w:szCs w:val="24"/>
        </w:rPr>
        <w:t>olke, begrunne og diskutere faglige problemstillinger i forhold til de kliniske oppgavene.</w:t>
      </w:r>
    </w:p>
    <w:p w14:paraId="55392805" w14:textId="77777777" w:rsidR="00ED39E2" w:rsidRPr="00CF68BD" w:rsidRDefault="002660E7" w:rsidP="00ED39E2">
      <w:pPr>
        <w:numPr>
          <w:ilvl w:val="0"/>
          <w:numId w:val="5"/>
        </w:numPr>
        <w:spacing w:line="276" w:lineRule="auto"/>
      </w:pPr>
      <w:r w:rsidRPr="00CF68BD">
        <w:t>u</w:t>
      </w:r>
      <w:r w:rsidR="00ED39E2" w:rsidRPr="00CF68BD">
        <w:t xml:space="preserve">tvikle ferdigheter og kunnskap om aktuelle kliniske arbeidsmåter innen arbeidsfeltet. </w:t>
      </w:r>
    </w:p>
    <w:p w14:paraId="0CC125A1" w14:textId="77777777" w:rsidR="00ED39E2" w:rsidRPr="00CF68BD" w:rsidRDefault="002660E7" w:rsidP="00ED39E2">
      <w:pPr>
        <w:pStyle w:val="ListParagraph"/>
        <w:numPr>
          <w:ilvl w:val="0"/>
          <w:numId w:val="5"/>
        </w:numPr>
        <w:spacing w:line="276" w:lineRule="auto"/>
        <w:rPr>
          <w:rFonts w:ascii="Times New Roman" w:hAnsi="Times New Roman"/>
          <w:sz w:val="24"/>
          <w:szCs w:val="24"/>
        </w:rPr>
      </w:pPr>
      <w:r w:rsidRPr="00CF68BD">
        <w:rPr>
          <w:rFonts w:ascii="Times New Roman" w:hAnsi="Times New Roman"/>
          <w:sz w:val="24"/>
          <w:szCs w:val="24"/>
        </w:rPr>
        <w:lastRenderedPageBreak/>
        <w:t>kunne a</w:t>
      </w:r>
      <w:r w:rsidR="00ED39E2" w:rsidRPr="00CF68BD">
        <w:rPr>
          <w:rFonts w:ascii="Times New Roman" w:hAnsi="Times New Roman"/>
          <w:sz w:val="24"/>
          <w:szCs w:val="24"/>
        </w:rPr>
        <w:t xml:space="preserve">nvende teori og vitenskapelig tenkemåte for å begrunne faglige valg på en selvstendig og reflektert måte, som </w:t>
      </w:r>
      <w:r w:rsidR="00CF68BD" w:rsidRPr="00CF68BD">
        <w:rPr>
          <w:rFonts w:ascii="Times New Roman" w:hAnsi="Times New Roman"/>
          <w:sz w:val="24"/>
          <w:szCs w:val="24"/>
        </w:rPr>
        <w:t xml:space="preserve">f.eks. </w:t>
      </w:r>
      <w:r w:rsidR="00ED39E2" w:rsidRPr="00CF68BD">
        <w:rPr>
          <w:rFonts w:ascii="Times New Roman" w:hAnsi="Times New Roman"/>
          <w:sz w:val="24"/>
          <w:szCs w:val="24"/>
        </w:rPr>
        <w:t>valg av undersøkelsesmetoder og former for tiltak.</w:t>
      </w:r>
    </w:p>
    <w:p w14:paraId="68CD54D9" w14:textId="77777777" w:rsidR="00ED39E2" w:rsidRPr="00CF68BD" w:rsidRDefault="00CF68BD" w:rsidP="00ED39E2">
      <w:pPr>
        <w:numPr>
          <w:ilvl w:val="0"/>
          <w:numId w:val="5"/>
        </w:numPr>
        <w:spacing w:line="276" w:lineRule="auto"/>
      </w:pPr>
      <w:r w:rsidRPr="00CF68BD">
        <w:t>u</w:t>
      </w:r>
      <w:r w:rsidR="00ED39E2" w:rsidRPr="00CF68BD">
        <w:t xml:space="preserve">tvikle kunnskap om og forståelse for tverrfaglig samarbeid med kollegaer </w:t>
      </w:r>
    </w:p>
    <w:p w14:paraId="283CEDFD" w14:textId="77777777" w:rsidR="00ED39E2" w:rsidRPr="00CF68BD" w:rsidRDefault="00CF68BD" w:rsidP="00ED39E2">
      <w:pPr>
        <w:numPr>
          <w:ilvl w:val="0"/>
          <w:numId w:val="5"/>
        </w:numPr>
        <w:spacing w:line="276" w:lineRule="auto"/>
      </w:pPr>
      <w:r w:rsidRPr="00CF68BD">
        <w:t>u</w:t>
      </w:r>
      <w:r w:rsidR="00ED39E2" w:rsidRPr="00CF68BD">
        <w:t xml:space="preserve">tvikle en reflektert og respektfull holdning til utøvelsen av yrket som klinisk psykolog, godt forankret i fagetiske retningslinjer og aktuelt lovverk. </w:t>
      </w:r>
    </w:p>
    <w:p w14:paraId="4482BEA1" w14:textId="77777777" w:rsidR="00ED39E2" w:rsidRPr="00CF68BD" w:rsidRDefault="00CF68BD" w:rsidP="00ED39E2">
      <w:pPr>
        <w:pStyle w:val="ListParagraph"/>
        <w:numPr>
          <w:ilvl w:val="0"/>
          <w:numId w:val="5"/>
        </w:numPr>
        <w:spacing w:line="276" w:lineRule="auto"/>
        <w:rPr>
          <w:rFonts w:ascii="Times New Roman" w:hAnsi="Times New Roman"/>
          <w:sz w:val="24"/>
          <w:szCs w:val="24"/>
        </w:rPr>
      </w:pPr>
      <w:r w:rsidRPr="00CF68BD">
        <w:rPr>
          <w:rFonts w:ascii="Times New Roman" w:hAnsi="Times New Roman"/>
          <w:sz w:val="24"/>
          <w:szCs w:val="24"/>
        </w:rPr>
        <w:t>u</w:t>
      </w:r>
      <w:r w:rsidR="00ED39E2" w:rsidRPr="00CF68BD">
        <w:rPr>
          <w:rFonts w:ascii="Times New Roman" w:hAnsi="Times New Roman"/>
          <w:sz w:val="24"/>
          <w:szCs w:val="24"/>
        </w:rPr>
        <w:t>tvikle egne terapeutiske ferdigheter, innsikt i eget reaksjonsmønster, egen faglig styrke og begrensning, samt opparbeide forståelse for viktigheten av å holde seg faglig oppdatert.</w:t>
      </w:r>
    </w:p>
    <w:p w14:paraId="66D7F769" w14:textId="77777777" w:rsidR="00ED39E2" w:rsidRPr="00CF68BD" w:rsidRDefault="00CF68BD" w:rsidP="00ED39E2">
      <w:pPr>
        <w:pStyle w:val="ListParagraph"/>
        <w:numPr>
          <w:ilvl w:val="0"/>
          <w:numId w:val="5"/>
        </w:numPr>
        <w:spacing w:line="276" w:lineRule="auto"/>
        <w:rPr>
          <w:rFonts w:ascii="Times New Roman" w:hAnsi="Times New Roman"/>
          <w:sz w:val="24"/>
          <w:szCs w:val="24"/>
        </w:rPr>
      </w:pPr>
      <w:r w:rsidRPr="00CF68BD">
        <w:rPr>
          <w:rFonts w:ascii="Times New Roman" w:hAnsi="Times New Roman"/>
          <w:sz w:val="24"/>
          <w:szCs w:val="24"/>
        </w:rPr>
        <w:t>r</w:t>
      </w:r>
      <w:r w:rsidR="00ED39E2" w:rsidRPr="00CF68BD">
        <w:rPr>
          <w:rFonts w:ascii="Times New Roman" w:hAnsi="Times New Roman"/>
          <w:sz w:val="24"/>
          <w:szCs w:val="24"/>
        </w:rPr>
        <w:t>espektere alle pasienters integritet, verdighet og autonomi. Det inkluderer å forstå kulturforskjeller</w:t>
      </w:r>
      <w:r w:rsidR="002778B5" w:rsidRPr="00CF68BD">
        <w:rPr>
          <w:rFonts w:ascii="Times New Roman" w:hAnsi="Times New Roman"/>
          <w:sz w:val="24"/>
          <w:szCs w:val="24"/>
        </w:rPr>
        <w:t xml:space="preserve"> og få erfaring med og kunnskap om brukermedvirkning</w:t>
      </w:r>
      <w:r w:rsidR="00ED39E2" w:rsidRPr="00CF68BD">
        <w:rPr>
          <w:rFonts w:ascii="Times New Roman" w:hAnsi="Times New Roman"/>
          <w:sz w:val="24"/>
          <w:szCs w:val="24"/>
        </w:rPr>
        <w:t xml:space="preserve">. </w:t>
      </w:r>
    </w:p>
    <w:p w14:paraId="063B5795" w14:textId="77777777" w:rsidR="00ED39E2" w:rsidRPr="00007DAB" w:rsidRDefault="00ED39E2" w:rsidP="00ED39E2">
      <w:pPr>
        <w:pStyle w:val="ListParagraph"/>
        <w:spacing w:line="276" w:lineRule="auto"/>
        <w:rPr>
          <w:rFonts w:ascii="Times New Roman" w:hAnsi="Times New Roman"/>
          <w:sz w:val="24"/>
          <w:szCs w:val="24"/>
        </w:rPr>
      </w:pPr>
    </w:p>
    <w:bookmarkEnd w:id="4"/>
    <w:bookmarkEnd w:id="5"/>
    <w:p w14:paraId="2D9B99D7" w14:textId="77777777" w:rsidR="00ED39E2" w:rsidRPr="004D622B" w:rsidRDefault="00ED39E2" w:rsidP="00ED39E2">
      <w:pPr>
        <w:pStyle w:val="Heading4"/>
        <w:numPr>
          <w:ilvl w:val="0"/>
          <w:numId w:val="6"/>
        </w:numPr>
        <w:tabs>
          <w:tab w:val="num" w:pos="360"/>
        </w:tabs>
        <w:spacing w:line="276" w:lineRule="auto"/>
        <w:ind w:left="0" w:firstLine="0"/>
        <w:rPr>
          <w:rFonts w:asciiTheme="minorHAnsi" w:hAnsiTheme="minorHAnsi" w:cs="Times New Roman"/>
          <w:sz w:val="28"/>
          <w:szCs w:val="28"/>
        </w:rPr>
      </w:pPr>
      <w:r w:rsidRPr="004D622B">
        <w:rPr>
          <w:rFonts w:asciiTheme="minorHAnsi" w:hAnsiTheme="minorHAnsi" w:cs="Times New Roman"/>
          <w:sz w:val="28"/>
          <w:szCs w:val="28"/>
        </w:rPr>
        <w:t>Krav til veiledning og veilederkompetanse</w:t>
      </w:r>
    </w:p>
    <w:p w14:paraId="4569951D" w14:textId="77777777" w:rsidR="00CF68BD" w:rsidRDefault="00CF68BD" w:rsidP="00CF68BD">
      <w:pPr>
        <w:spacing w:line="276" w:lineRule="auto"/>
      </w:pPr>
      <w:r>
        <w:t>Psykologtjenesten ved institusjonen/organisasjonen eller enhetsleder avgjør hvilke(n) psykolog(er) som skal være veileder(e). For å bli knyttet til Psykologisk institutt som veileder, kreves det godkjenning som psykolog og minst 2 års praksis.</w:t>
      </w:r>
    </w:p>
    <w:p w14:paraId="7E8A425D" w14:textId="77777777" w:rsidR="00CF68BD" w:rsidRDefault="00CF68BD" w:rsidP="00CF68BD">
      <w:pPr>
        <w:spacing w:line="276" w:lineRule="auto"/>
      </w:pPr>
    </w:p>
    <w:p w14:paraId="1920D8E8" w14:textId="77777777" w:rsidR="00ED39E2" w:rsidRDefault="00ED39E2" w:rsidP="00ED39E2">
      <w:pPr>
        <w:spacing w:line="276" w:lineRule="auto"/>
        <w:rPr>
          <w:bCs/>
        </w:rPr>
      </w:pPr>
      <w:r w:rsidRPr="00BC45D8">
        <w:rPr>
          <w:bCs/>
        </w:rPr>
        <w:t xml:space="preserve">Veileder har ansvar for det </w:t>
      </w:r>
      <w:r w:rsidR="00CF68BD">
        <w:rPr>
          <w:bCs/>
        </w:rPr>
        <w:t xml:space="preserve">faglige opplegget </w:t>
      </w:r>
      <w:r w:rsidRPr="00BC45D8">
        <w:rPr>
          <w:bCs/>
        </w:rPr>
        <w:t>og innhold</w:t>
      </w:r>
      <w:r w:rsidR="00CF68BD">
        <w:rPr>
          <w:bCs/>
        </w:rPr>
        <w:t>et</w:t>
      </w:r>
      <w:r>
        <w:rPr>
          <w:bCs/>
        </w:rPr>
        <w:t xml:space="preserve"> i veiledningen</w:t>
      </w:r>
      <w:r w:rsidRPr="00BC45D8">
        <w:rPr>
          <w:bCs/>
        </w:rPr>
        <w:t xml:space="preserve">. Det skal </w:t>
      </w:r>
      <w:r>
        <w:rPr>
          <w:bCs/>
        </w:rPr>
        <w:t xml:space="preserve">i utgangspunktet </w:t>
      </w:r>
      <w:r w:rsidRPr="00BC45D8">
        <w:rPr>
          <w:bCs/>
        </w:rPr>
        <w:t xml:space="preserve">settes </w:t>
      </w:r>
      <w:r w:rsidRPr="00CF68BD">
        <w:rPr>
          <w:bCs/>
          <w:u w:val="single"/>
        </w:rPr>
        <w:t>av minimum to klokketimer per uke til veiledning</w:t>
      </w:r>
      <w:r>
        <w:rPr>
          <w:bCs/>
        </w:rPr>
        <w:t xml:space="preserve">, der minst en time skal være individuell veiledning </w:t>
      </w:r>
      <w:r w:rsidR="00CF68BD">
        <w:rPr>
          <w:bCs/>
        </w:rPr>
        <w:t>til</w:t>
      </w:r>
      <w:r>
        <w:rPr>
          <w:bCs/>
        </w:rPr>
        <w:t xml:space="preserve"> fast tid. Veiledningen skal </w:t>
      </w:r>
      <w:r w:rsidR="00CF68BD">
        <w:rPr>
          <w:bCs/>
        </w:rPr>
        <w:t>adressere både</w:t>
      </w:r>
      <w:r>
        <w:rPr>
          <w:bCs/>
        </w:rPr>
        <w:t xml:space="preserve"> psykologfaglige spørsmål tilknyttet </w:t>
      </w:r>
      <w:r w:rsidR="00CF68BD">
        <w:rPr>
          <w:bCs/>
        </w:rPr>
        <w:t>pasient</w:t>
      </w:r>
      <w:r>
        <w:rPr>
          <w:bCs/>
        </w:rPr>
        <w:t xml:space="preserve">saker og </w:t>
      </w:r>
      <w:r w:rsidR="00CF68BD">
        <w:rPr>
          <w:bCs/>
        </w:rPr>
        <w:t xml:space="preserve">studentens terapeututvikling/ </w:t>
      </w:r>
      <w:r>
        <w:rPr>
          <w:bCs/>
        </w:rPr>
        <w:t xml:space="preserve">psykologrollen. I tillegg er veileder </w:t>
      </w:r>
      <w:r w:rsidRPr="00BC45D8">
        <w:rPr>
          <w:bCs/>
        </w:rPr>
        <w:t>ansvarlig for at praksis</w:t>
      </w:r>
      <w:r w:rsidR="00CF68BD">
        <w:rPr>
          <w:bCs/>
        </w:rPr>
        <w:t>stedet</w:t>
      </w:r>
      <w:r w:rsidRPr="00BC45D8">
        <w:rPr>
          <w:bCs/>
        </w:rPr>
        <w:t xml:space="preserve"> legge</w:t>
      </w:r>
      <w:r w:rsidR="00CF68BD">
        <w:rPr>
          <w:bCs/>
        </w:rPr>
        <w:t>r</w:t>
      </w:r>
      <w:r w:rsidRPr="00BC45D8">
        <w:rPr>
          <w:bCs/>
        </w:rPr>
        <w:t xml:space="preserve"> til rette for studenten på en hensiktsmessig måte</w:t>
      </w:r>
      <w:r>
        <w:rPr>
          <w:bCs/>
        </w:rPr>
        <w:t xml:space="preserve"> og </w:t>
      </w:r>
      <w:r w:rsidR="00CF68BD">
        <w:rPr>
          <w:bCs/>
        </w:rPr>
        <w:t>yter den</w:t>
      </w:r>
      <w:r>
        <w:rPr>
          <w:bCs/>
        </w:rPr>
        <w:t xml:space="preserve"> støtte som er nødvendig slik at studenten kan utføre sine oppgave</w:t>
      </w:r>
      <w:r w:rsidR="00CF68BD">
        <w:rPr>
          <w:bCs/>
        </w:rPr>
        <w:t xml:space="preserve">r på en forsvarlig måte.  </w:t>
      </w:r>
      <w:r>
        <w:rPr>
          <w:bCs/>
        </w:rPr>
        <w:t xml:space="preserve"> </w:t>
      </w:r>
    </w:p>
    <w:p w14:paraId="1C2DFE25" w14:textId="77777777" w:rsidR="00ED39E2" w:rsidRDefault="00ED39E2" w:rsidP="00ED39E2">
      <w:pPr>
        <w:spacing w:line="276" w:lineRule="auto"/>
      </w:pPr>
    </w:p>
    <w:p w14:paraId="2B7B9E52" w14:textId="77777777" w:rsidR="00ED39E2" w:rsidRPr="00CF68BD" w:rsidRDefault="00ED39E2" w:rsidP="00CF68BD">
      <w:pPr>
        <w:spacing w:line="276" w:lineRule="auto"/>
        <w:rPr>
          <w:bCs/>
        </w:rPr>
      </w:pPr>
      <w:r>
        <w:t>Veileder skal ha direkte innsyn i minst fem timer av studentens klientrettede arbeid. Dette kan foregå via video- eller lydbåndopptak, ved direkte observasjon eller ved deltakelse i timer. Studenten sk</w:t>
      </w:r>
      <w:r w:rsidR="00CF68BD">
        <w:t xml:space="preserve">al få tilbakemelding om hvordan han/ hun fungerer i terapeutrollen og om mulige utviklingsområder. </w:t>
      </w:r>
      <w:r>
        <w:br/>
      </w:r>
      <w:bookmarkStart w:id="6" w:name="_Toc235340956"/>
      <w:bookmarkStart w:id="7" w:name="_Toc249775291"/>
    </w:p>
    <w:p w14:paraId="40757134" w14:textId="77777777" w:rsidR="00ED39E2" w:rsidRPr="004474F3" w:rsidRDefault="00ED39E2" w:rsidP="00ED39E2">
      <w:pPr>
        <w:spacing w:line="276" w:lineRule="auto"/>
      </w:pPr>
    </w:p>
    <w:p w14:paraId="3E4F9120" w14:textId="02DF6BC2" w:rsidR="00536CA8" w:rsidRPr="00536CA8" w:rsidRDefault="00ED39E2" w:rsidP="00536CA8">
      <w:pPr>
        <w:pStyle w:val="Heading4"/>
        <w:numPr>
          <w:ilvl w:val="0"/>
          <w:numId w:val="6"/>
        </w:numPr>
        <w:tabs>
          <w:tab w:val="num" w:pos="360"/>
        </w:tabs>
        <w:spacing w:line="276" w:lineRule="auto"/>
        <w:ind w:left="0" w:firstLine="0"/>
        <w:rPr>
          <w:rFonts w:asciiTheme="minorHAnsi" w:hAnsiTheme="minorHAnsi" w:cs="Times New Roman"/>
          <w:sz w:val="28"/>
          <w:szCs w:val="28"/>
        </w:rPr>
      </w:pPr>
      <w:r w:rsidRPr="004D622B">
        <w:rPr>
          <w:rFonts w:asciiTheme="minorHAnsi" w:hAnsiTheme="minorHAnsi" w:cs="Times New Roman"/>
          <w:sz w:val="28"/>
          <w:szCs w:val="28"/>
        </w:rPr>
        <w:t xml:space="preserve">Arbeidstid og </w:t>
      </w:r>
      <w:r w:rsidR="008C5751">
        <w:rPr>
          <w:rFonts w:asciiTheme="minorHAnsi" w:hAnsiTheme="minorHAnsi" w:cs="Times New Roman"/>
          <w:sz w:val="28"/>
          <w:szCs w:val="28"/>
        </w:rPr>
        <w:t>arbeids</w:t>
      </w:r>
      <w:r w:rsidRPr="004D622B">
        <w:rPr>
          <w:rFonts w:asciiTheme="minorHAnsi" w:hAnsiTheme="minorHAnsi" w:cs="Times New Roman"/>
          <w:sz w:val="28"/>
          <w:szCs w:val="28"/>
        </w:rPr>
        <w:t>krav</w:t>
      </w:r>
      <w:bookmarkEnd w:id="6"/>
      <w:bookmarkEnd w:id="7"/>
      <w:r w:rsidR="008C5751">
        <w:rPr>
          <w:rFonts w:asciiTheme="minorHAnsi" w:hAnsiTheme="minorHAnsi" w:cs="Times New Roman"/>
          <w:sz w:val="28"/>
          <w:szCs w:val="28"/>
        </w:rPr>
        <w:t xml:space="preserve"> </w:t>
      </w:r>
    </w:p>
    <w:p w14:paraId="0D7F5431" w14:textId="77777777" w:rsidR="00536CA8" w:rsidRDefault="00536CA8" w:rsidP="00536CA8">
      <w:pPr>
        <w:pStyle w:val="PlainText"/>
      </w:pPr>
    </w:p>
    <w:p w14:paraId="68CD8DED" w14:textId="77777777" w:rsidR="00536CA8" w:rsidRPr="00536CA8" w:rsidRDefault="00536CA8" w:rsidP="00536CA8">
      <w:pPr>
        <w:pStyle w:val="PlainText"/>
        <w:rPr>
          <w:rFonts w:ascii="Times New Roman" w:hAnsi="Times New Roman" w:cs="Times New Roman"/>
          <w:sz w:val="24"/>
          <w:szCs w:val="24"/>
        </w:rPr>
      </w:pPr>
      <w:r w:rsidRPr="00536CA8">
        <w:rPr>
          <w:rFonts w:ascii="Times New Roman" w:hAnsi="Times New Roman" w:cs="Times New Roman"/>
          <w:sz w:val="24"/>
          <w:szCs w:val="24"/>
        </w:rPr>
        <w:t>Vårsemesteret: ca. 15. januar – 15. juni (uke 3 - uke 24)</w:t>
      </w:r>
    </w:p>
    <w:p w14:paraId="30CAAACB" w14:textId="77777777" w:rsidR="00536CA8" w:rsidRPr="00536CA8" w:rsidRDefault="00536CA8" w:rsidP="00536CA8">
      <w:pPr>
        <w:pStyle w:val="PlainText"/>
        <w:rPr>
          <w:rFonts w:ascii="Times New Roman" w:hAnsi="Times New Roman" w:cs="Times New Roman"/>
          <w:sz w:val="24"/>
          <w:szCs w:val="24"/>
        </w:rPr>
      </w:pPr>
      <w:r w:rsidRPr="00536CA8">
        <w:rPr>
          <w:rFonts w:ascii="Times New Roman" w:hAnsi="Times New Roman" w:cs="Times New Roman"/>
          <w:sz w:val="24"/>
          <w:szCs w:val="24"/>
        </w:rPr>
        <w:t>Høstsemesteret: ca. 15. august – 15. januar (uke 33 - uke 3)</w:t>
      </w:r>
    </w:p>
    <w:p w14:paraId="6A070496" w14:textId="77777777" w:rsidR="00536CA8" w:rsidRPr="00536CA8" w:rsidRDefault="00536CA8" w:rsidP="00536CA8">
      <w:pPr>
        <w:pStyle w:val="PlainText"/>
        <w:rPr>
          <w:rFonts w:ascii="Times New Roman" w:hAnsi="Times New Roman" w:cs="Times New Roman"/>
          <w:sz w:val="24"/>
          <w:szCs w:val="24"/>
        </w:rPr>
      </w:pPr>
    </w:p>
    <w:p w14:paraId="2A47DC57" w14:textId="77777777" w:rsidR="00536CA8" w:rsidRPr="00536CA8" w:rsidRDefault="00536CA8" w:rsidP="00536CA8">
      <w:pPr>
        <w:pStyle w:val="PlainText"/>
        <w:rPr>
          <w:rFonts w:ascii="Times New Roman" w:hAnsi="Times New Roman" w:cs="Times New Roman"/>
          <w:sz w:val="24"/>
          <w:szCs w:val="24"/>
        </w:rPr>
      </w:pPr>
      <w:r w:rsidRPr="00536CA8">
        <w:rPr>
          <w:rFonts w:ascii="Times New Roman" w:hAnsi="Times New Roman" w:cs="Times New Roman"/>
          <w:sz w:val="24"/>
          <w:szCs w:val="24"/>
        </w:rPr>
        <w:t>Hovedpraksis er som hovedregel 37,5 timers uke, bortsett fra de fredager der studentene skal møte til obligatorisk undervisning i lovverk og etikk ved PSI. Undervisning ved UiO skal prioriteres foran kurs/ undervisning på praksisstedet</w:t>
      </w:r>
    </w:p>
    <w:p w14:paraId="21DCB406" w14:textId="77777777" w:rsidR="00536CA8" w:rsidRPr="00536CA8" w:rsidRDefault="00536CA8" w:rsidP="00536CA8">
      <w:pPr>
        <w:pStyle w:val="PlainText"/>
        <w:rPr>
          <w:rFonts w:ascii="Times New Roman" w:hAnsi="Times New Roman" w:cs="Times New Roman"/>
          <w:sz w:val="24"/>
          <w:szCs w:val="24"/>
        </w:rPr>
      </w:pPr>
    </w:p>
    <w:p w14:paraId="2AF3096C" w14:textId="77777777" w:rsidR="00536CA8" w:rsidRPr="00536CA8" w:rsidRDefault="00536CA8" w:rsidP="00536CA8">
      <w:pPr>
        <w:pStyle w:val="PlainText"/>
        <w:rPr>
          <w:rFonts w:ascii="Times New Roman" w:hAnsi="Times New Roman" w:cs="Times New Roman"/>
          <w:sz w:val="24"/>
          <w:szCs w:val="24"/>
        </w:rPr>
      </w:pPr>
      <w:r w:rsidRPr="00536CA8">
        <w:rPr>
          <w:rFonts w:ascii="Times New Roman" w:hAnsi="Times New Roman" w:cs="Times New Roman"/>
          <w:sz w:val="24"/>
          <w:szCs w:val="24"/>
        </w:rPr>
        <w:t>For en oversikt over undervisningen og aktuelle datoer for hvert semester, se emneside for hovedpraksis:</w:t>
      </w:r>
    </w:p>
    <w:p w14:paraId="48BD3366" w14:textId="77777777" w:rsidR="00536CA8" w:rsidRPr="00536CA8" w:rsidRDefault="00536CA8" w:rsidP="00536CA8">
      <w:pPr>
        <w:pStyle w:val="PlainText"/>
        <w:rPr>
          <w:rFonts w:ascii="Times New Roman" w:hAnsi="Times New Roman" w:cs="Times New Roman"/>
          <w:sz w:val="24"/>
          <w:szCs w:val="24"/>
        </w:rPr>
      </w:pPr>
    </w:p>
    <w:p w14:paraId="1D69AE9E" w14:textId="77777777" w:rsidR="00536CA8" w:rsidRPr="00536CA8" w:rsidRDefault="00536CA8" w:rsidP="00536CA8">
      <w:pPr>
        <w:pStyle w:val="PlainText"/>
        <w:rPr>
          <w:rFonts w:ascii="Times New Roman" w:hAnsi="Times New Roman" w:cs="Times New Roman"/>
          <w:sz w:val="24"/>
          <w:szCs w:val="24"/>
        </w:rPr>
      </w:pPr>
      <w:hyperlink r:id="rId10" w:history="1">
        <w:r w:rsidRPr="00536CA8">
          <w:rPr>
            <w:rStyle w:val="Hyperlink"/>
            <w:rFonts w:ascii="Times New Roman" w:hAnsi="Times New Roman" w:cs="Times New Roman"/>
            <w:sz w:val="24"/>
            <w:szCs w:val="24"/>
          </w:rPr>
          <w:t>https://www.uio.no/studier/emner/sv/psykologi/PSYC5410/index.html</w:t>
        </w:r>
      </w:hyperlink>
      <w:r w:rsidRPr="00536CA8">
        <w:rPr>
          <w:rFonts w:ascii="Times New Roman" w:hAnsi="Times New Roman" w:cs="Times New Roman"/>
          <w:sz w:val="24"/>
          <w:szCs w:val="24"/>
        </w:rPr>
        <w:t>"</w:t>
      </w:r>
    </w:p>
    <w:p w14:paraId="7337C90C" w14:textId="42623243" w:rsidR="00CF68BD" w:rsidRPr="00536CA8" w:rsidRDefault="00CF68BD" w:rsidP="00536CA8">
      <w:pPr>
        <w:pStyle w:val="Heading4"/>
        <w:spacing w:line="276" w:lineRule="auto"/>
        <w:rPr>
          <w:rFonts w:ascii="Times New Roman" w:hAnsi="Times New Roman" w:cs="Times New Roman"/>
          <w:sz w:val="28"/>
          <w:szCs w:val="28"/>
        </w:rPr>
      </w:pPr>
      <w:bookmarkStart w:id="8" w:name="_GoBack"/>
      <w:bookmarkEnd w:id="8"/>
    </w:p>
    <w:p w14:paraId="3E28CB7E" w14:textId="77777777" w:rsidR="008E4F61" w:rsidRDefault="008E4F61" w:rsidP="008E4F61">
      <w:pPr>
        <w:spacing w:line="276" w:lineRule="auto"/>
      </w:pPr>
      <w:r w:rsidRPr="006010A4">
        <w:t>Institusjonen må ordne med rime</w:t>
      </w:r>
      <w:r>
        <w:t>lig kontorplass for studenten</w:t>
      </w:r>
      <w:r w:rsidRPr="006010A4">
        <w:t>.</w:t>
      </w:r>
      <w:r>
        <w:t xml:space="preserve"> </w:t>
      </w:r>
    </w:p>
    <w:p w14:paraId="3E137D9C" w14:textId="77777777" w:rsidR="008E4F61" w:rsidRDefault="008E4F61" w:rsidP="008E4F61">
      <w:pPr>
        <w:spacing w:line="276" w:lineRule="auto"/>
      </w:pPr>
    </w:p>
    <w:p w14:paraId="0CC6A58A" w14:textId="77777777" w:rsidR="008E4F61" w:rsidRPr="008E4F61" w:rsidRDefault="008E4F61" w:rsidP="008E4F61">
      <w:pPr>
        <w:rPr>
          <w:rFonts w:eastAsia="Calibri"/>
          <w:szCs w:val="22"/>
          <w:lang w:eastAsia="en-US"/>
        </w:rPr>
      </w:pPr>
      <w:r w:rsidRPr="008E4F61">
        <w:rPr>
          <w:rFonts w:eastAsia="Calibri"/>
          <w:b/>
          <w:szCs w:val="22"/>
          <w:lang w:eastAsia="en-US"/>
        </w:rPr>
        <w:t>Fremmøte:</w:t>
      </w:r>
      <w:r w:rsidRPr="008E4F61">
        <w:rPr>
          <w:rFonts w:eastAsia="Calibri"/>
          <w:szCs w:val="22"/>
          <w:lang w:eastAsia="en-US"/>
        </w:rPr>
        <w:t xml:space="preserve"> Studentene har obligatorisk frammøte og forplikter seg til å utføre de oppgaver veileder gir dem. </w:t>
      </w:r>
      <w:r>
        <w:rPr>
          <w:rFonts w:eastAsia="Calibri"/>
          <w:szCs w:val="22"/>
          <w:lang w:eastAsia="en-US"/>
        </w:rPr>
        <w:t xml:space="preserve">Veileder er ansvarlig for å holde oversikt over at studenten er tilstede i arbeidstiden. </w:t>
      </w:r>
    </w:p>
    <w:p w14:paraId="3BC946C5" w14:textId="77777777" w:rsidR="00ED39E2" w:rsidRDefault="00ED39E2" w:rsidP="00ED39E2">
      <w:pPr>
        <w:spacing w:line="276" w:lineRule="auto"/>
        <w:rPr>
          <w:bCs/>
        </w:rPr>
      </w:pPr>
    </w:p>
    <w:p w14:paraId="33ACD0C7" w14:textId="77777777" w:rsidR="00ED39E2" w:rsidRDefault="00ED39E2" w:rsidP="00ED39E2">
      <w:pPr>
        <w:spacing w:line="276" w:lineRule="auto"/>
      </w:pPr>
      <w:r w:rsidRPr="007B70B7">
        <w:rPr>
          <w:b/>
          <w:bCs/>
          <w:spacing w:val="-3"/>
        </w:rPr>
        <w:t>Ferie:</w:t>
      </w:r>
      <w:r>
        <w:rPr>
          <w:spacing w:val="-3"/>
        </w:rPr>
        <w:t xml:space="preserve"> Studenten</w:t>
      </w:r>
      <w:r w:rsidRPr="006010A4">
        <w:t xml:space="preserve"> kan ta fri mellom jul og nyttår og i påskeuken</w:t>
      </w:r>
      <w:r>
        <w:t xml:space="preserve"> –</w:t>
      </w:r>
      <w:r w:rsidRPr="006010A4">
        <w:t xml:space="preserve"> </w:t>
      </w:r>
      <w:r>
        <w:t>annet</w:t>
      </w:r>
      <w:r w:rsidRPr="006010A4">
        <w:t xml:space="preserve"> fravær </w:t>
      </w:r>
      <w:r>
        <w:t>må kompenseres etter avtale med praksisstedet</w:t>
      </w:r>
      <w:r w:rsidRPr="006010A4">
        <w:t>.</w:t>
      </w:r>
      <w:r>
        <w:t xml:space="preserve"> </w:t>
      </w:r>
    </w:p>
    <w:p w14:paraId="07D23AA3" w14:textId="77777777" w:rsidR="008E4F61" w:rsidRDefault="008E4F61" w:rsidP="00ED39E2">
      <w:pPr>
        <w:spacing w:line="276" w:lineRule="auto"/>
      </w:pPr>
    </w:p>
    <w:p w14:paraId="2720389D" w14:textId="77777777" w:rsidR="00ED39E2" w:rsidRDefault="00ED39E2" w:rsidP="00ED39E2">
      <w:pPr>
        <w:spacing w:line="276" w:lineRule="auto"/>
      </w:pPr>
      <w:r w:rsidRPr="007B70B7">
        <w:rPr>
          <w:b/>
          <w:bCs/>
        </w:rPr>
        <w:t>Sykefravær:</w:t>
      </w:r>
      <w:r>
        <w:t xml:space="preserve"> Fravær i forbindelse med sykdom</w:t>
      </w:r>
      <w:r w:rsidRPr="0083615A">
        <w:t xml:space="preserve"> i over en uke må </w:t>
      </w:r>
      <w:r>
        <w:t xml:space="preserve">raskest mulig </w:t>
      </w:r>
      <w:r w:rsidRPr="0083615A">
        <w:t>meldes fra til PSI</w:t>
      </w:r>
      <w:r>
        <w:t>, og sykefravær utover en uke må som hovedregel kompenseres</w:t>
      </w:r>
      <w:r w:rsidRPr="0083615A">
        <w:t>.</w:t>
      </w:r>
      <w:r w:rsidRPr="006010A4">
        <w:t xml:space="preserve"> </w:t>
      </w:r>
    </w:p>
    <w:p w14:paraId="1A2897C2" w14:textId="77777777" w:rsidR="00ED39E2" w:rsidRDefault="00ED39E2" w:rsidP="00ED39E2">
      <w:pPr>
        <w:spacing w:line="276" w:lineRule="auto"/>
      </w:pPr>
    </w:p>
    <w:p w14:paraId="2252B436" w14:textId="77777777" w:rsidR="00ED39E2" w:rsidRDefault="00ED39E2" w:rsidP="00ED39E2">
      <w:pPr>
        <w:spacing w:line="276" w:lineRule="auto"/>
      </w:pPr>
      <w:r w:rsidRPr="007B70B7">
        <w:rPr>
          <w:b/>
          <w:bCs/>
        </w:rPr>
        <w:t>Taushetsplikt:</w:t>
      </w:r>
      <w:r>
        <w:t xml:space="preserve"> Studenten er underlagt taushetsplikt. Erklæring om taushetsplikt undertegnes ved PSI. Ved sin underskrift er studenten forpliktet av psykologers fagetiske regler som blant annet innebærer full taushetsplikt knyttet til alt klientarbeid. Vi anbefaler at studenten også undertegner en egen taushetserklæring ved institusjonen der praksis finner sted.</w:t>
      </w:r>
    </w:p>
    <w:p w14:paraId="59D84113" w14:textId="77777777" w:rsidR="00ED39E2" w:rsidRDefault="00ED39E2" w:rsidP="00ED39E2">
      <w:pPr>
        <w:spacing w:line="276" w:lineRule="auto"/>
        <w:jc w:val="both"/>
      </w:pPr>
    </w:p>
    <w:p w14:paraId="58455E5A" w14:textId="77777777" w:rsidR="00ED39E2" w:rsidRDefault="00ED39E2" w:rsidP="00ED39E2">
      <w:pPr>
        <w:spacing w:line="276" w:lineRule="auto"/>
      </w:pPr>
      <w:r w:rsidRPr="007B70B7">
        <w:rPr>
          <w:b/>
          <w:bCs/>
        </w:rPr>
        <w:t>Klinisk materiale til bruk i undervisning:</w:t>
      </w:r>
      <w:r>
        <w:t xml:space="preserve"> Studenten har etter avtale med veileder anledning til å legge fram materiale om klienter i undervisningsøyemed på kurs ved PSI. I denne forbindelse er studenten forpliktet til å forholde seg slik at det ikke blir gitt opplysninger som kan føre til gjenkjennelse av klienten. Veileder er ansvarlig for at tilstrekkelig anonymisering er gjort, og at evt. samtykke fra klienten er innhentet og journalført. </w:t>
      </w:r>
    </w:p>
    <w:p w14:paraId="78418479" w14:textId="77777777" w:rsidR="00ED39E2" w:rsidRDefault="00ED39E2" w:rsidP="00ED39E2">
      <w:pPr>
        <w:spacing w:line="276" w:lineRule="auto"/>
        <w:jc w:val="both"/>
      </w:pPr>
      <w:r>
        <w:rPr>
          <w:rFonts w:ascii="Concorde BE Regular" w:hAnsi="Concorde BE Regular"/>
        </w:rPr>
        <w:br/>
      </w:r>
      <w:r w:rsidRPr="007B70B7">
        <w:rPr>
          <w:b/>
          <w:bCs/>
        </w:rPr>
        <w:t>Hovedoppgave:</w:t>
      </w:r>
      <w:r>
        <w:t xml:space="preserve"> Studenter som etter avtale med praksissted samler inn materiale til hovedoppgave under praksisperioden skal normalt ha adgang til å gjøre dette innen rammen av praksistiden. All bearbeiding og utskriving av materialet må imidlertid skje utenom praksistiden.</w:t>
      </w:r>
    </w:p>
    <w:p w14:paraId="048417BD" w14:textId="77777777" w:rsidR="00ED39E2" w:rsidRPr="008E4F61" w:rsidRDefault="00ED39E2" w:rsidP="00ED39E2">
      <w:pPr>
        <w:spacing w:line="276" w:lineRule="auto"/>
      </w:pPr>
      <w:r>
        <w:rPr>
          <w:b/>
        </w:rPr>
        <w:t xml:space="preserve"> </w:t>
      </w:r>
    </w:p>
    <w:p w14:paraId="5A8F51D9" w14:textId="77777777" w:rsidR="00ED39E2" w:rsidRPr="004D622B" w:rsidRDefault="00ED39E2" w:rsidP="00ED39E2">
      <w:pPr>
        <w:pStyle w:val="Heading4"/>
        <w:numPr>
          <w:ilvl w:val="0"/>
          <w:numId w:val="6"/>
        </w:numPr>
        <w:tabs>
          <w:tab w:val="num" w:pos="360"/>
        </w:tabs>
        <w:spacing w:line="276" w:lineRule="auto"/>
        <w:ind w:left="0" w:firstLine="0"/>
        <w:rPr>
          <w:rFonts w:asciiTheme="minorHAnsi" w:hAnsiTheme="minorHAnsi" w:cs="Times New Roman"/>
          <w:sz w:val="28"/>
          <w:szCs w:val="28"/>
        </w:rPr>
      </w:pPr>
      <w:bookmarkStart w:id="9" w:name="_Toc235340955"/>
      <w:bookmarkStart w:id="10" w:name="_Toc249775290"/>
      <w:bookmarkStart w:id="11" w:name="_Toc235340957"/>
      <w:bookmarkStart w:id="12" w:name="_Toc249775292"/>
      <w:r w:rsidRPr="004D622B">
        <w:rPr>
          <w:rFonts w:asciiTheme="minorHAnsi" w:hAnsiTheme="minorHAnsi" w:cs="Times New Roman"/>
          <w:sz w:val="28"/>
          <w:szCs w:val="28"/>
        </w:rPr>
        <w:t>Evaluering</w:t>
      </w:r>
      <w:bookmarkEnd w:id="9"/>
      <w:bookmarkEnd w:id="10"/>
    </w:p>
    <w:p w14:paraId="4743E7C5" w14:textId="77777777" w:rsidR="009B4B5A" w:rsidRDefault="00ED39E2" w:rsidP="00ED39E2">
      <w:pPr>
        <w:spacing w:line="276" w:lineRule="auto"/>
      </w:pPr>
      <w:r>
        <w:t>Det skal være en avsluttende evaluering av studentens arbeid i hovedpraksis, i form av skriftlig (papir eller elektronisk) tilbakemelding til instituttet. Til sluttevalueringen fyller studenten ut et evalueringsskjema (</w:t>
      </w:r>
      <w:r w:rsidR="00A0155E">
        <w:t>vedlegg 1</w:t>
      </w:r>
      <w:r>
        <w:t xml:space="preserve"> og </w:t>
      </w:r>
      <w:r w:rsidR="00A0155E">
        <w:t>digitalt på</w:t>
      </w:r>
      <w:r>
        <w:t xml:space="preserve"> </w:t>
      </w:r>
      <w:hyperlink r:id="rId11" w:history="1">
        <w:r w:rsidRPr="009B4B5A">
          <w:rPr>
            <w:rStyle w:val="Hyperlink"/>
            <w:rFonts w:ascii="Times New Roman" w:hAnsi="Times New Roman" w:cs="Times New Roman"/>
          </w:rPr>
          <w:t>http://www.uio.no/studier/program/psykologi-profesjon/praksisveileder.html</w:t>
        </w:r>
      </w:hyperlink>
      <w:r w:rsidRPr="009B4B5A">
        <w:t>.</w:t>
      </w:r>
      <w:r>
        <w:t xml:space="preserve"> </w:t>
      </w:r>
    </w:p>
    <w:p w14:paraId="131F46A9" w14:textId="77777777" w:rsidR="009B4B5A" w:rsidRDefault="009B4B5A" w:rsidP="00ED39E2">
      <w:pPr>
        <w:spacing w:line="276" w:lineRule="auto"/>
      </w:pPr>
    </w:p>
    <w:p w14:paraId="31E68FEC" w14:textId="77777777" w:rsidR="009B4B5A" w:rsidRPr="00973825" w:rsidRDefault="009B4B5A" w:rsidP="009B4B5A">
      <w:pPr>
        <w:spacing w:line="276" w:lineRule="auto"/>
      </w:pPr>
      <w:r>
        <w:t>Evalueringen</w:t>
      </w:r>
      <w:r w:rsidR="00ED39E2">
        <w:t xml:space="preserve"> utgjør</w:t>
      </w:r>
      <w:r>
        <w:t xml:space="preserve"> </w:t>
      </w:r>
      <w:r w:rsidR="00ED39E2">
        <w:t>utgangspunkt</w:t>
      </w:r>
      <w:r>
        <w:t>et</w:t>
      </w:r>
      <w:r w:rsidR="00ED39E2">
        <w:t xml:space="preserve"> for den avsluttende samtalen mellom student og veileder. Skjemaet </w:t>
      </w:r>
      <w:r>
        <w:t xml:space="preserve">er likestilt med eksamensprotokoll for studenten og </w:t>
      </w:r>
      <w:r w:rsidR="00ED39E2">
        <w:t xml:space="preserve">skal være </w:t>
      </w:r>
      <w:r>
        <w:t xml:space="preserve">signert og </w:t>
      </w:r>
      <w:r w:rsidR="00ED39E2">
        <w:t>bekreftet bestått/ikke bestått av veileder</w:t>
      </w:r>
      <w:r>
        <w:t xml:space="preserve"> og</w:t>
      </w:r>
      <w:r w:rsidR="00ED39E2">
        <w:t xml:space="preserve"> </w:t>
      </w:r>
      <w:r>
        <w:t>sendes</w:t>
      </w:r>
      <w:r w:rsidR="00ED39E2">
        <w:t xml:space="preserve"> praksiskonsulent ved </w:t>
      </w:r>
      <w:r w:rsidR="00ED39E2">
        <w:lastRenderedPageBreak/>
        <w:t>PSI</w:t>
      </w:r>
      <w:r>
        <w:t xml:space="preserve"> </w:t>
      </w:r>
      <w:r w:rsidR="00ED39E2">
        <w:t xml:space="preserve">via epost </w:t>
      </w:r>
      <w:hyperlink r:id="rId12" w:history="1">
        <w:r w:rsidRPr="001F0640">
          <w:rPr>
            <w:rStyle w:val="Hyperlink"/>
            <w:rFonts w:ascii="Times New Roman" w:hAnsi="Times New Roman" w:cs="Times New Roman"/>
          </w:rPr>
          <w:t>s.s.gudbrandson@psykologi.uio.no</w:t>
        </w:r>
      </w:hyperlink>
      <w:r>
        <w:rPr>
          <w:rStyle w:val="Hyperlink"/>
          <w:rFonts w:ascii="Times New Roman" w:hAnsi="Times New Roman" w:cs="Times New Roman"/>
        </w:rPr>
        <w:t xml:space="preserve">. </w:t>
      </w:r>
      <w:r w:rsidR="00ED39E2">
        <w:t xml:space="preserve">Alternativt kan </w:t>
      </w:r>
      <w:r>
        <w:t xml:space="preserve">studenten </w:t>
      </w:r>
      <w:r w:rsidR="00ED39E2">
        <w:t>levere</w:t>
      </w:r>
      <w:r>
        <w:t xml:space="preserve"> evalueringen</w:t>
      </w:r>
      <w:r w:rsidR="00ED39E2">
        <w:t xml:space="preserve"> direkte til konsulent eller </w:t>
      </w:r>
      <w:r>
        <w:t xml:space="preserve">til </w:t>
      </w:r>
      <w:r w:rsidR="00ED39E2">
        <w:t>ekspedisjon</w:t>
      </w:r>
      <w:r>
        <w:t>en</w:t>
      </w:r>
      <w:r w:rsidR="00ED39E2">
        <w:t xml:space="preserve"> ved fysisk oppmøte.</w:t>
      </w:r>
      <w:bookmarkEnd w:id="11"/>
      <w:bookmarkEnd w:id="12"/>
    </w:p>
    <w:p w14:paraId="752C11FE" w14:textId="77777777" w:rsidR="009B4B5A" w:rsidRPr="009B4B5A" w:rsidRDefault="009B4B5A" w:rsidP="009B4B5A">
      <w:pPr>
        <w:pStyle w:val="Heading4"/>
        <w:numPr>
          <w:ilvl w:val="0"/>
          <w:numId w:val="6"/>
        </w:numPr>
        <w:spacing w:line="276" w:lineRule="auto"/>
        <w:rPr>
          <w:rFonts w:asciiTheme="minorHAnsi" w:hAnsiTheme="minorHAnsi" w:cs="Times New Roman"/>
          <w:sz w:val="28"/>
          <w:szCs w:val="28"/>
        </w:rPr>
      </w:pPr>
      <w:r w:rsidRPr="009B4B5A">
        <w:rPr>
          <w:rFonts w:asciiTheme="minorHAnsi" w:hAnsiTheme="minorHAnsi" w:cs="Times New Roman"/>
          <w:sz w:val="28"/>
          <w:szCs w:val="28"/>
        </w:rPr>
        <w:t xml:space="preserve"> </w:t>
      </w:r>
      <w:r>
        <w:rPr>
          <w:rFonts w:asciiTheme="minorHAnsi" w:hAnsiTheme="minorHAnsi" w:cs="Times New Roman"/>
          <w:sz w:val="28"/>
          <w:szCs w:val="28"/>
        </w:rPr>
        <w:t>Tilbud til veileder</w:t>
      </w:r>
      <w:r w:rsidR="00A0155E">
        <w:rPr>
          <w:rFonts w:asciiTheme="minorHAnsi" w:hAnsiTheme="minorHAnsi" w:cs="Times New Roman"/>
          <w:sz w:val="28"/>
          <w:szCs w:val="28"/>
        </w:rPr>
        <w:t>e/ praksissted</w:t>
      </w:r>
    </w:p>
    <w:p w14:paraId="36BB457E" w14:textId="77777777" w:rsidR="009B4B5A" w:rsidRPr="0051034F" w:rsidRDefault="009B4B5A" w:rsidP="009B4B5A">
      <w:r>
        <w:rPr>
          <w:bCs/>
        </w:rPr>
        <w:t>F</w:t>
      </w:r>
      <w:r w:rsidRPr="00042BBE">
        <w:rPr>
          <w:bCs/>
        </w:rPr>
        <w:t>or å styrke samarbeidet mellom Psykologisk Institutt og det enkelte praksissted,</w:t>
      </w:r>
    </w:p>
    <w:p w14:paraId="4965D54E" w14:textId="77777777" w:rsidR="009B4B5A" w:rsidRDefault="009B4B5A" w:rsidP="009B4B5A">
      <w:pPr>
        <w:spacing w:line="276" w:lineRule="auto"/>
        <w:rPr>
          <w:bCs/>
        </w:rPr>
      </w:pPr>
      <w:bookmarkStart w:id="13" w:name="_Toc249775214"/>
      <w:bookmarkStart w:id="14" w:name="_Toc249775288"/>
      <w:r>
        <w:rPr>
          <w:bCs/>
        </w:rPr>
        <w:t xml:space="preserve">tar PSI  </w:t>
      </w:r>
      <w:r w:rsidRPr="00042BBE">
        <w:rPr>
          <w:bCs/>
        </w:rPr>
        <w:t xml:space="preserve">hvert semester </w:t>
      </w:r>
      <w:r>
        <w:rPr>
          <w:bCs/>
        </w:rPr>
        <w:t xml:space="preserve">sikte på </w:t>
      </w:r>
      <w:r w:rsidRPr="00042BBE">
        <w:rPr>
          <w:bCs/>
        </w:rPr>
        <w:t xml:space="preserve">å invitere til </w:t>
      </w:r>
      <w:r>
        <w:rPr>
          <w:bCs/>
        </w:rPr>
        <w:t xml:space="preserve">et </w:t>
      </w:r>
      <w:r w:rsidRPr="00042BBE">
        <w:rPr>
          <w:bCs/>
        </w:rPr>
        <w:t>v</w:t>
      </w:r>
      <w:r>
        <w:rPr>
          <w:bCs/>
        </w:rPr>
        <w:t>eilederseminar ved Psykologisk i</w:t>
      </w:r>
      <w:r w:rsidRPr="00042BBE">
        <w:rPr>
          <w:bCs/>
        </w:rPr>
        <w:t>nstitutt</w:t>
      </w:r>
      <w:r w:rsidRPr="00A173A4">
        <w:rPr>
          <w:bCs/>
        </w:rPr>
        <w:t xml:space="preserve"> </w:t>
      </w:r>
      <w:r>
        <w:rPr>
          <w:bCs/>
        </w:rPr>
        <w:t xml:space="preserve">med servering av lunsj og fremlegg av et faglig tema som anses som relevant og nyttig for våre veiledere. Dette er også en mulighet til å treffe andre veiledere og drøfte faglige spørsmål. Veiledere vil også kunne bli invitert til åpne forelesninger/seminarer ved instituttet. </w:t>
      </w:r>
    </w:p>
    <w:bookmarkEnd w:id="13"/>
    <w:bookmarkEnd w:id="14"/>
    <w:p w14:paraId="62B4E5B4" w14:textId="77777777" w:rsidR="009B4B5A" w:rsidRPr="00A173A4" w:rsidRDefault="009B4B5A" w:rsidP="009B4B5A">
      <w:pPr>
        <w:spacing w:line="276" w:lineRule="auto"/>
        <w:rPr>
          <w:bCs/>
        </w:rPr>
      </w:pPr>
      <w:r>
        <w:rPr>
          <w:bCs/>
        </w:rPr>
        <w:t xml:space="preserve">Invitasjon med program og påmeldingsfrist sendes praksisstedet i god tid, og dato for samlingene varsles ved semesterstart så langt det er mulig. </w:t>
      </w:r>
    </w:p>
    <w:p w14:paraId="50DD1876" w14:textId="77777777" w:rsidR="009B4B5A" w:rsidRDefault="009B4B5A" w:rsidP="009B4B5A">
      <w:pPr>
        <w:spacing w:line="276" w:lineRule="auto"/>
        <w:rPr>
          <w:b/>
          <w:bCs/>
        </w:rPr>
      </w:pPr>
    </w:p>
    <w:p w14:paraId="4D003A30" w14:textId="77777777" w:rsidR="009B4B5A" w:rsidRDefault="009B4B5A" w:rsidP="009B4B5A">
      <w:pPr>
        <w:spacing w:line="276" w:lineRule="auto"/>
        <w:rPr>
          <w:b/>
          <w:bCs/>
        </w:rPr>
      </w:pPr>
    </w:p>
    <w:p w14:paraId="1CC51CAE" w14:textId="77777777" w:rsidR="009B4B5A" w:rsidRDefault="009B4B5A" w:rsidP="009B4B5A">
      <w:pPr>
        <w:pStyle w:val="ListParagraph"/>
        <w:numPr>
          <w:ilvl w:val="0"/>
          <w:numId w:val="6"/>
        </w:numPr>
        <w:spacing w:line="276" w:lineRule="auto"/>
        <w:rPr>
          <w:rFonts w:asciiTheme="minorHAnsi" w:hAnsiTheme="minorHAnsi"/>
          <w:b/>
          <w:bCs/>
          <w:sz w:val="28"/>
          <w:szCs w:val="28"/>
        </w:rPr>
      </w:pPr>
      <w:r>
        <w:rPr>
          <w:rFonts w:asciiTheme="minorHAnsi" w:hAnsiTheme="minorHAnsi"/>
          <w:b/>
          <w:bCs/>
          <w:sz w:val="28"/>
          <w:szCs w:val="28"/>
        </w:rPr>
        <w:t xml:space="preserve"> </w:t>
      </w:r>
      <w:r w:rsidRPr="004D622B">
        <w:rPr>
          <w:rFonts w:asciiTheme="minorHAnsi" w:hAnsiTheme="minorHAnsi"/>
          <w:b/>
          <w:bCs/>
          <w:sz w:val="28"/>
          <w:szCs w:val="28"/>
        </w:rPr>
        <w:t>Kontakt</w:t>
      </w:r>
      <w:r>
        <w:rPr>
          <w:rFonts w:asciiTheme="minorHAnsi" w:hAnsiTheme="minorHAnsi"/>
          <w:b/>
          <w:bCs/>
          <w:sz w:val="28"/>
          <w:szCs w:val="28"/>
        </w:rPr>
        <w:t xml:space="preserve"> med </w:t>
      </w:r>
      <w:r w:rsidRPr="004D622B">
        <w:rPr>
          <w:rFonts w:asciiTheme="minorHAnsi" w:hAnsiTheme="minorHAnsi"/>
          <w:b/>
          <w:bCs/>
          <w:sz w:val="28"/>
          <w:szCs w:val="28"/>
        </w:rPr>
        <w:t xml:space="preserve">Psykologisk institutt </w:t>
      </w:r>
      <w:bookmarkStart w:id="15" w:name="_Toc235340954"/>
      <w:bookmarkStart w:id="16" w:name="_Toc249775286"/>
    </w:p>
    <w:p w14:paraId="50E9FF80" w14:textId="77777777" w:rsidR="009B4B5A" w:rsidRDefault="009B4B5A" w:rsidP="009B4B5A">
      <w:pPr>
        <w:pStyle w:val="ListParagraph"/>
        <w:spacing w:line="276" w:lineRule="auto"/>
        <w:rPr>
          <w:rFonts w:asciiTheme="minorHAnsi" w:hAnsiTheme="minorHAnsi"/>
          <w:b/>
          <w:bCs/>
          <w:sz w:val="28"/>
          <w:szCs w:val="28"/>
        </w:rPr>
      </w:pPr>
    </w:p>
    <w:p w14:paraId="3BFBA57F" w14:textId="77777777" w:rsidR="009B4B5A" w:rsidRPr="00C95A63" w:rsidRDefault="009B4B5A" w:rsidP="009B4B5A">
      <w:pPr>
        <w:spacing w:line="276" w:lineRule="auto"/>
        <w:rPr>
          <w:rFonts w:asciiTheme="minorHAnsi" w:hAnsiTheme="minorHAnsi"/>
          <w:b/>
          <w:bCs/>
          <w:sz w:val="28"/>
          <w:szCs w:val="28"/>
        </w:rPr>
      </w:pPr>
      <w:r w:rsidRPr="00C95A63">
        <w:t xml:space="preserve">Veileder bes å ta kontakt med </w:t>
      </w:r>
      <w:r w:rsidR="009777D8">
        <w:t>PSI/</w:t>
      </w:r>
      <w:r w:rsidRPr="00C95A63">
        <w:t>praksiskoordinator</w:t>
      </w:r>
      <w:r w:rsidR="009777D8">
        <w:t xml:space="preserve"> så</w:t>
      </w:r>
      <w:r w:rsidRPr="00C95A63">
        <w:t xml:space="preserve"> tidlig</w:t>
      </w:r>
      <w:r w:rsidR="009777D8">
        <w:t xml:space="preserve"> som mulig</w:t>
      </w:r>
      <w:r w:rsidRPr="00C95A63">
        <w:t xml:space="preserve"> dersom det oppstår problemer</w:t>
      </w:r>
      <w:r>
        <w:t xml:space="preserve"> av psykologfaglig art vedrørende studentens funksjon eller veiledningsforholdet.</w:t>
      </w:r>
      <w:r w:rsidRPr="00C95A63">
        <w:t>. Ofte</w:t>
      </w:r>
      <w:r>
        <w:t xml:space="preserve">st </w:t>
      </w:r>
      <w:r w:rsidRPr="00C95A63">
        <w:t>vil avklarende samtaler tidlig løse problemene, andre ganger er det nødvendig med fortløpende kontakt. S</w:t>
      </w:r>
      <w:r>
        <w:t>tudenten</w:t>
      </w:r>
      <w:r w:rsidRPr="00C95A63">
        <w:t xml:space="preserve"> </w:t>
      </w:r>
      <w:r>
        <w:t>kan også</w:t>
      </w:r>
      <w:r w:rsidRPr="00C95A63">
        <w:t xml:space="preserve"> til enhver tid kunne ta kontakt med instituttet for å drøfte spørsmål vedrørende praksis</w:t>
      </w:r>
      <w:r>
        <w:t xml:space="preserve">, om </w:t>
      </w:r>
      <w:r w:rsidRPr="00C95A63">
        <w:t>de opplever at det oppstår vanskeligheter på praksisstedet, i veiledningsforholdet eller at det ikke er tilrettelagt for dem mht arbeidsoppgaver eller kontorfasiliteter. Praksiskoordinator vil først snakke med studenten ved slike henvendelser og oppfordre studenten til å ta forholdene direkte opp med veileder</w:t>
      </w:r>
      <w:r>
        <w:t>/ praksissted.</w:t>
      </w:r>
      <w:r w:rsidRPr="00C95A63">
        <w:t xml:space="preserve"> </w:t>
      </w:r>
      <w:r>
        <w:t xml:space="preserve"> I noen tilfeller, </w:t>
      </w:r>
      <w:r w:rsidRPr="00C95A63">
        <w:t xml:space="preserve">vil praksiskoordinator ta direkte kontakt med veileder eller kontaktperson ved praksisstedet. </w:t>
      </w:r>
    </w:p>
    <w:p w14:paraId="4008C45D" w14:textId="77777777" w:rsidR="009B4B5A" w:rsidRDefault="009B4B5A" w:rsidP="009B4B5A">
      <w:pPr>
        <w:pStyle w:val="Heading3"/>
        <w:spacing w:line="276" w:lineRule="auto"/>
        <w:rPr>
          <w:rFonts w:ascii="Times New Roman" w:hAnsi="Times New Roman" w:cs="Times New Roman"/>
          <w:b w:val="0"/>
          <w:bCs w:val="0"/>
          <w:sz w:val="24"/>
          <w:szCs w:val="24"/>
        </w:rPr>
      </w:pPr>
      <w:r w:rsidRPr="00A173A4">
        <w:rPr>
          <w:rFonts w:ascii="Times New Roman" w:hAnsi="Times New Roman" w:cs="Times New Roman"/>
          <w:b w:val="0"/>
          <w:bCs w:val="0"/>
          <w:sz w:val="24"/>
          <w:szCs w:val="24"/>
        </w:rPr>
        <w:t>Administrative og praktiske spørsmål tas opp med praksiskonsulenten, som også har ansvar for å motta beskjeder, evalueringsskjema og lignende</w:t>
      </w:r>
      <w:r>
        <w:rPr>
          <w:rFonts w:ascii="Times New Roman" w:hAnsi="Times New Roman" w:cs="Times New Roman"/>
          <w:b w:val="0"/>
          <w:bCs w:val="0"/>
          <w:sz w:val="24"/>
          <w:szCs w:val="24"/>
        </w:rPr>
        <w:t xml:space="preserve">. Praksiskonsulent </w:t>
      </w:r>
      <w:r w:rsidRPr="00A173A4">
        <w:rPr>
          <w:rFonts w:ascii="Times New Roman" w:hAnsi="Times New Roman" w:cs="Times New Roman"/>
          <w:b w:val="0"/>
          <w:bCs w:val="0"/>
          <w:sz w:val="24"/>
          <w:szCs w:val="24"/>
        </w:rPr>
        <w:t xml:space="preserve">forestår </w:t>
      </w:r>
      <w:r>
        <w:rPr>
          <w:rFonts w:ascii="Times New Roman" w:hAnsi="Times New Roman" w:cs="Times New Roman"/>
          <w:b w:val="0"/>
          <w:bCs w:val="0"/>
          <w:sz w:val="24"/>
          <w:szCs w:val="24"/>
        </w:rPr>
        <w:t xml:space="preserve">også </w:t>
      </w:r>
      <w:r w:rsidRPr="00A173A4">
        <w:rPr>
          <w:rFonts w:ascii="Times New Roman" w:hAnsi="Times New Roman" w:cs="Times New Roman"/>
          <w:b w:val="0"/>
          <w:bCs w:val="0"/>
          <w:sz w:val="24"/>
          <w:szCs w:val="24"/>
        </w:rPr>
        <w:t>utsendelse av kontrakter, veileder og andre dokumenter.</w:t>
      </w:r>
    </w:p>
    <w:bookmarkEnd w:id="15"/>
    <w:bookmarkEnd w:id="16"/>
    <w:p w14:paraId="2B620BB6" w14:textId="77777777" w:rsidR="00ED39E2" w:rsidRDefault="009B4B5A" w:rsidP="009B4B5A">
      <w:pPr>
        <w:spacing w:line="276" w:lineRule="auto"/>
      </w:pPr>
      <w:r w:rsidRPr="002D5B6D">
        <w:tab/>
      </w:r>
      <w:r w:rsidRPr="002D5B6D">
        <w:tab/>
      </w:r>
      <w:r w:rsidRPr="002D5B6D">
        <w:tab/>
      </w:r>
      <w:r w:rsidRPr="002D5B6D">
        <w:tab/>
      </w:r>
      <w:r w:rsidRPr="002D5B6D">
        <w:tab/>
      </w:r>
    </w:p>
    <w:p w14:paraId="6B681C7B" w14:textId="77777777" w:rsidR="009B4B5A" w:rsidRDefault="009B4B5A" w:rsidP="009B4B5A">
      <w:pPr>
        <w:pStyle w:val="Heading4"/>
        <w:numPr>
          <w:ilvl w:val="0"/>
          <w:numId w:val="6"/>
        </w:numPr>
        <w:spacing w:line="276" w:lineRule="auto"/>
        <w:rPr>
          <w:rFonts w:asciiTheme="minorHAnsi" w:hAnsiTheme="minorHAnsi" w:cs="Times New Roman"/>
          <w:sz w:val="28"/>
          <w:szCs w:val="28"/>
        </w:rPr>
      </w:pPr>
      <w:r w:rsidRPr="004D622B">
        <w:rPr>
          <w:rFonts w:asciiTheme="minorHAnsi" w:hAnsiTheme="minorHAnsi" w:cs="Times New Roman"/>
          <w:sz w:val="28"/>
          <w:szCs w:val="28"/>
        </w:rPr>
        <w:t>Skikkethetsvurdering</w:t>
      </w:r>
    </w:p>
    <w:p w14:paraId="141992F2" w14:textId="77777777" w:rsidR="009B4B5A" w:rsidRPr="009B4B5A" w:rsidRDefault="009B4B5A" w:rsidP="009B4B5A">
      <w:pPr>
        <w:spacing w:line="276" w:lineRule="auto"/>
      </w:pPr>
      <w:r w:rsidRPr="009B4B5A">
        <w:t xml:space="preserve">Dersom det oppstår tvil om godkjennelse av praksis, skal dette meddeles til den aktuelle student, samt til praksiskoordinator ved Psykologisk Institutt tidligst mulig i praksisperioden. </w:t>
      </w:r>
    </w:p>
    <w:p w14:paraId="342715EC" w14:textId="77777777" w:rsidR="009B4B5A" w:rsidRDefault="009B4B5A" w:rsidP="009B4B5A">
      <w:pPr>
        <w:spacing w:line="276" w:lineRule="auto"/>
      </w:pPr>
      <w:r>
        <w:t>Psykologisk Institutt er pålagt å foreta løpende skikkethetsvurderinger av studentene gjennom hele studiet, innbefattet perioden i hovedpraksis. I denne perioden vil veileder være den som er best i stand til å vurdere om det foreligger alvorlige forhold vedrørende studentens atferd eller holdninger som bør rapporteres videre</w:t>
      </w:r>
      <w:r w:rsidRPr="00CE4922">
        <w:rPr>
          <w:b/>
        </w:rPr>
        <w:t xml:space="preserve">. </w:t>
      </w:r>
      <w:r>
        <w:rPr>
          <w:b/>
        </w:rPr>
        <w:t xml:space="preserve"> </w:t>
      </w:r>
      <w:r>
        <w:t xml:space="preserve">For øvrig omfattes studentene av Lov om helsepersonell på vanlig måte, herunder inngår det rapporteringsansvar arbeidsstedet har om uforsvarlig atferd i henhold til loven. </w:t>
      </w:r>
    </w:p>
    <w:p w14:paraId="5A80C790" w14:textId="77777777" w:rsidR="009B4B5A" w:rsidRDefault="009B4B5A" w:rsidP="009B4B5A">
      <w:pPr>
        <w:spacing w:before="100" w:beforeAutospacing="1" w:after="100" w:afterAutospacing="1" w:line="276" w:lineRule="auto"/>
      </w:pPr>
      <w:r w:rsidRPr="009B4B5A">
        <w:lastRenderedPageBreak/>
        <w:t>I Kunnskapsdepartementet har 30. juni 2006 fastsatt ”</w:t>
      </w:r>
      <w:hyperlink r:id="rId13" w:history="1">
        <w:r w:rsidRPr="009B4B5A">
          <w:rPr>
            <w:rStyle w:val="Hyperlink"/>
            <w:rFonts w:ascii="Times New Roman" w:hAnsi="Times New Roman" w:cs="Times New Roman"/>
          </w:rPr>
          <w:t>forskrift om skikkethetsvurdering i høyere utdanning</w:t>
        </w:r>
      </w:hyperlink>
      <w:r w:rsidRPr="009B4B5A">
        <w:t xml:space="preserve">” (nr. 859) med hjemmel i lov 1. april 2005 nr. 15 om universiteter og høyskoler § 4-10 sjette ledd. Forskriften trådte i kraft fra 1. august 2006. </w:t>
      </w:r>
    </w:p>
    <w:p w14:paraId="1974CE6F" w14:textId="77777777" w:rsidR="00ED39E2" w:rsidRPr="009B4B5A" w:rsidRDefault="00ED39E2" w:rsidP="00ED39E2">
      <w:pPr>
        <w:pStyle w:val="NormalWeb"/>
        <w:spacing w:line="276" w:lineRule="auto"/>
        <w:rPr>
          <w:rFonts w:ascii="Times New Roman" w:hAnsi="Times New Roman" w:cs="Times New Roman"/>
          <w:b/>
        </w:rPr>
      </w:pPr>
      <w:r w:rsidRPr="009B4B5A">
        <w:rPr>
          <w:rFonts w:ascii="Times New Roman" w:hAnsi="Times New Roman" w:cs="Times New Roman"/>
          <w:b/>
        </w:rPr>
        <w:t>Følgende forhold kan ligge til grunn for en vurdering av manglende skikkethet:</w:t>
      </w:r>
    </w:p>
    <w:p w14:paraId="31203A1D" w14:textId="77777777" w:rsidR="00ED39E2" w:rsidRPr="00973825" w:rsidRDefault="00ED39E2" w:rsidP="00ED39E2">
      <w:pPr>
        <w:numPr>
          <w:ilvl w:val="0"/>
          <w:numId w:val="1"/>
        </w:numPr>
        <w:spacing w:before="100" w:beforeAutospacing="1" w:after="100" w:afterAutospacing="1" w:line="276" w:lineRule="auto"/>
      </w:pPr>
      <w:r>
        <w:t>M</w:t>
      </w:r>
      <w:r w:rsidRPr="00973825">
        <w:t xml:space="preserve">angler vilje/evne til omsorg, forståelse og respekt for klienter, pasienter eller brukere </w:t>
      </w:r>
    </w:p>
    <w:p w14:paraId="3C623072" w14:textId="77777777" w:rsidR="00ED39E2" w:rsidRPr="00973825" w:rsidRDefault="00ED39E2" w:rsidP="00ED39E2">
      <w:pPr>
        <w:numPr>
          <w:ilvl w:val="0"/>
          <w:numId w:val="1"/>
        </w:numPr>
        <w:spacing w:before="100" w:beforeAutospacing="1" w:after="100" w:afterAutospacing="1" w:line="276" w:lineRule="auto"/>
      </w:pPr>
      <w:r>
        <w:t>M</w:t>
      </w:r>
      <w:r w:rsidRPr="00973825">
        <w:t xml:space="preserve">angler vilje/evne til samarbeid, til å etablere tillitsforhold og kommunisere med klienter og med arbeidere </w:t>
      </w:r>
    </w:p>
    <w:p w14:paraId="1DE94AF3" w14:textId="77777777" w:rsidR="00ED39E2" w:rsidRPr="00973825" w:rsidRDefault="00ED39E2" w:rsidP="00ED39E2">
      <w:pPr>
        <w:numPr>
          <w:ilvl w:val="0"/>
          <w:numId w:val="1"/>
        </w:numPr>
        <w:spacing w:before="100" w:beforeAutospacing="1" w:after="100" w:afterAutospacing="1" w:line="276" w:lineRule="auto"/>
      </w:pPr>
      <w:r>
        <w:t>V</w:t>
      </w:r>
      <w:r w:rsidRPr="00973825">
        <w:t xml:space="preserve">iser truende eller krenkende atferd i studiesituasjonen </w:t>
      </w:r>
    </w:p>
    <w:p w14:paraId="19ED1556" w14:textId="77777777" w:rsidR="00ED39E2" w:rsidRPr="00973825" w:rsidRDefault="00ED39E2" w:rsidP="00ED39E2">
      <w:pPr>
        <w:numPr>
          <w:ilvl w:val="0"/>
          <w:numId w:val="1"/>
        </w:numPr>
        <w:spacing w:before="100" w:beforeAutospacing="1" w:after="100" w:afterAutospacing="1" w:line="276" w:lineRule="auto"/>
      </w:pPr>
      <w:r>
        <w:t>M</w:t>
      </w:r>
      <w:r w:rsidRPr="00973825">
        <w:t xml:space="preserve">isbruker rusmidler/ulovlig tilegnelse av medikamenter </w:t>
      </w:r>
    </w:p>
    <w:p w14:paraId="37583B8A" w14:textId="77777777" w:rsidR="00ED39E2" w:rsidRPr="00973825" w:rsidRDefault="00ED39E2" w:rsidP="00ED39E2">
      <w:pPr>
        <w:numPr>
          <w:ilvl w:val="0"/>
          <w:numId w:val="1"/>
        </w:numPr>
        <w:spacing w:before="100" w:beforeAutospacing="1" w:after="100" w:afterAutospacing="1" w:line="276" w:lineRule="auto"/>
      </w:pPr>
      <w:r>
        <w:t>H</w:t>
      </w:r>
      <w:r w:rsidRPr="00973825">
        <w:t xml:space="preserve">ar problemer som gjør at hun/han fungerer dårlig i forhold til omgivelser </w:t>
      </w:r>
    </w:p>
    <w:p w14:paraId="4EF0F8EB" w14:textId="77777777" w:rsidR="00ED39E2" w:rsidRPr="00973825" w:rsidRDefault="00ED39E2" w:rsidP="00ED39E2">
      <w:pPr>
        <w:numPr>
          <w:ilvl w:val="0"/>
          <w:numId w:val="1"/>
        </w:numPr>
        <w:spacing w:before="100" w:beforeAutospacing="1" w:after="100" w:afterAutospacing="1" w:line="276" w:lineRule="auto"/>
      </w:pPr>
      <w:r>
        <w:t xml:space="preserve">Har </w:t>
      </w:r>
      <w:r w:rsidRPr="00973825">
        <w:t xml:space="preserve">liten selvinnsikt i forbindelse med oppgaver i studiet og kommende yrkesrolle </w:t>
      </w:r>
    </w:p>
    <w:p w14:paraId="0D8A3CC5" w14:textId="77777777" w:rsidR="00ED39E2" w:rsidRPr="00973825" w:rsidRDefault="00ED39E2" w:rsidP="00ED39E2">
      <w:pPr>
        <w:numPr>
          <w:ilvl w:val="0"/>
          <w:numId w:val="1"/>
        </w:numPr>
        <w:spacing w:before="100" w:beforeAutospacing="1" w:after="100" w:afterAutospacing="1" w:line="276" w:lineRule="auto"/>
      </w:pPr>
      <w:r>
        <w:t>Viser u</w:t>
      </w:r>
      <w:r w:rsidRPr="00973825">
        <w:t xml:space="preserve">aktsomhet og uansvarlighet som kan medføre risiko for andre </w:t>
      </w:r>
    </w:p>
    <w:p w14:paraId="0B4A0C8A" w14:textId="77777777" w:rsidR="00ED39E2" w:rsidRDefault="00ED39E2" w:rsidP="00ED39E2">
      <w:pPr>
        <w:numPr>
          <w:ilvl w:val="0"/>
          <w:numId w:val="1"/>
        </w:numPr>
        <w:spacing w:before="100" w:beforeAutospacing="1" w:after="100" w:afterAutospacing="1" w:line="276" w:lineRule="auto"/>
      </w:pPr>
      <w:r>
        <w:t>M</w:t>
      </w:r>
      <w:r w:rsidRPr="00973825">
        <w:t xml:space="preserve">angler vilje/evne til å endre uakseptabel atferd i samsvar med veiledning </w:t>
      </w:r>
    </w:p>
    <w:p w14:paraId="32CFBBBD" w14:textId="77777777" w:rsidR="008C5751" w:rsidRDefault="008C5751" w:rsidP="008C5751">
      <w:pPr>
        <w:spacing w:before="100" w:beforeAutospacing="1" w:after="100" w:afterAutospacing="1" w:line="276" w:lineRule="auto"/>
      </w:pPr>
    </w:p>
    <w:p w14:paraId="6661FE93" w14:textId="75789BEF" w:rsidR="008C5751" w:rsidRPr="008C5751" w:rsidRDefault="008C5751" w:rsidP="008C5751">
      <w:pPr>
        <w:spacing w:line="276" w:lineRule="auto"/>
      </w:pPr>
      <w:r>
        <w:t>Ta kontakt med Ida Bernhardt/ Simen Gudbrandson dersom du har tvil eller spørsmål knyttet til vurdering av skikkethet: (</w:t>
      </w:r>
      <w:hyperlink r:id="rId14" w:history="1">
        <w:r w:rsidRPr="007B3EE7">
          <w:rPr>
            <w:rStyle w:val="Hyperlink"/>
            <w:rFonts w:ascii="Times New Roman" w:hAnsi="Times New Roman" w:cs="Times New Roman"/>
          </w:rPr>
          <w:t>i.s.bernhardt@psykologi.uio.no/</w:t>
        </w:r>
      </w:hyperlink>
      <w:r w:rsidR="005E38EA" w:rsidRPr="005E38EA">
        <w:t xml:space="preserve"> </w:t>
      </w:r>
      <w:r w:rsidR="005E38EA">
        <w:t>s</w:t>
      </w:r>
      <w:r w:rsidR="005E38EA" w:rsidRPr="005E38EA">
        <w:t>.s.gudbrandson@psykologi.uio.no</w:t>
      </w:r>
      <w:r w:rsidR="005E38EA">
        <w:t>)</w:t>
      </w:r>
    </w:p>
    <w:p w14:paraId="58704117" w14:textId="77777777" w:rsidR="00ED39E2" w:rsidRPr="008C5751" w:rsidRDefault="008C5751" w:rsidP="00ED39E2">
      <w:pPr>
        <w:spacing w:line="276" w:lineRule="auto"/>
        <w:rPr>
          <w:b/>
        </w:rPr>
      </w:pPr>
      <w:r w:rsidRPr="008C5751">
        <w:rPr>
          <w:b/>
        </w:rPr>
        <w:br w:type="page"/>
      </w:r>
    </w:p>
    <w:p w14:paraId="657DFA93" w14:textId="77777777" w:rsidR="00ED39E2" w:rsidRPr="00590623" w:rsidRDefault="00ED39E2" w:rsidP="00A0155E">
      <w:pPr>
        <w:pStyle w:val="Heading3"/>
        <w:numPr>
          <w:ilvl w:val="0"/>
          <w:numId w:val="6"/>
        </w:numPr>
        <w:rPr>
          <w:rFonts w:ascii="Concorde BE Regular" w:hAnsi="Concorde BE Regular"/>
        </w:rPr>
      </w:pPr>
      <w:bookmarkStart w:id="17" w:name="_Toc235340959"/>
      <w:bookmarkStart w:id="18" w:name="_Toc249775294"/>
      <w:r w:rsidRPr="00590623">
        <w:rPr>
          <w:rFonts w:ascii="Concorde BE Regular" w:hAnsi="Concorde BE Regular"/>
        </w:rPr>
        <w:lastRenderedPageBreak/>
        <w:t>Evalueringsskjema</w:t>
      </w:r>
      <w:bookmarkEnd w:id="17"/>
      <w:bookmarkEnd w:id="18"/>
      <w:r w:rsidR="00660DF9">
        <w:rPr>
          <w:rFonts w:ascii="Concorde BE Regular" w:hAnsi="Concorde BE Regular"/>
        </w:rPr>
        <w:t xml:space="preserve"> (vedlegg 1)</w:t>
      </w:r>
    </w:p>
    <w:p w14:paraId="2D02D6D5" w14:textId="77777777" w:rsidR="00ED39E2" w:rsidRDefault="00ED39E2" w:rsidP="00ED39E2"/>
    <w:p w14:paraId="60F885C4" w14:textId="77777777" w:rsidR="00ED39E2" w:rsidRPr="00A859CB" w:rsidRDefault="00ED39E2" w:rsidP="00ED39E2">
      <w:pPr>
        <w:rPr>
          <w:sz w:val="20"/>
          <w:szCs w:val="20"/>
        </w:rPr>
      </w:pPr>
      <w:r>
        <w:rPr>
          <w:i/>
          <w:sz w:val="20"/>
          <w:szCs w:val="20"/>
        </w:rPr>
        <w:t>Dette</w:t>
      </w:r>
      <w:r w:rsidRPr="00A859CB">
        <w:rPr>
          <w:i/>
          <w:sz w:val="20"/>
          <w:szCs w:val="20"/>
        </w:rPr>
        <w:t xml:space="preserve"> skjema</w:t>
      </w:r>
      <w:r>
        <w:rPr>
          <w:i/>
          <w:sz w:val="20"/>
          <w:szCs w:val="20"/>
        </w:rPr>
        <w:t>et</w:t>
      </w:r>
      <w:r w:rsidRPr="00A859CB">
        <w:rPr>
          <w:i/>
          <w:sz w:val="20"/>
          <w:szCs w:val="20"/>
        </w:rPr>
        <w:t xml:space="preserve"> brukes </w:t>
      </w:r>
      <w:r>
        <w:rPr>
          <w:i/>
          <w:sz w:val="20"/>
          <w:szCs w:val="20"/>
        </w:rPr>
        <w:t>til sluttevaluering</w:t>
      </w:r>
      <w:r w:rsidRPr="00A859CB">
        <w:rPr>
          <w:i/>
          <w:sz w:val="20"/>
          <w:szCs w:val="20"/>
        </w:rPr>
        <w:t>, som utgangspunkt for muntlig drøfting mellom student og praksislærer</w:t>
      </w:r>
      <w:r w:rsidRPr="00A859CB">
        <w:rPr>
          <w:sz w:val="20"/>
          <w:szCs w:val="20"/>
        </w:rPr>
        <w:t xml:space="preserve">. </w:t>
      </w:r>
    </w:p>
    <w:p w14:paraId="3930889F" w14:textId="77777777" w:rsidR="00ED39E2" w:rsidRDefault="00ED39E2" w:rsidP="00ED39E2"/>
    <w:p w14:paraId="15F5FC21" w14:textId="77777777" w:rsidR="00ED39E2" w:rsidRDefault="00ED39E2" w:rsidP="00ED39E2">
      <w:r>
        <w:t>EMNEKODE: PSYC5410</w:t>
      </w:r>
    </w:p>
    <w:p w14:paraId="18D63297" w14:textId="77777777" w:rsidR="00ED39E2" w:rsidRDefault="00ED39E2" w:rsidP="00ED39E2">
      <w:r>
        <w:t xml:space="preserve">STUDENTENS NAVN:  </w:t>
      </w:r>
    </w:p>
    <w:p w14:paraId="6C5F91F6" w14:textId="77777777" w:rsidR="00ED39E2" w:rsidRDefault="00ED39E2" w:rsidP="00ED39E2">
      <w:r>
        <w:t xml:space="preserve">SEMESTER (V/H og årstall):  </w:t>
      </w:r>
    </w:p>
    <w:p w14:paraId="296F72AB" w14:textId="77777777" w:rsidR="00ED39E2" w:rsidRDefault="00ED39E2" w:rsidP="00ED39E2">
      <w:r>
        <w:t>PRAKSISSTED:</w:t>
      </w:r>
    </w:p>
    <w:p w14:paraId="338EDDF8" w14:textId="77777777" w:rsidR="00ED39E2" w:rsidRDefault="00ED39E2" w:rsidP="00ED39E2"/>
    <w:p w14:paraId="0AE63063" w14:textId="77777777" w:rsidR="00ED39E2" w:rsidRDefault="00ED39E2" w:rsidP="00ED39E2">
      <w:pPr>
        <w:rPr>
          <w:b/>
        </w:rPr>
      </w:pPr>
      <w:r w:rsidRPr="00C50963">
        <w:rPr>
          <w:b/>
        </w:rPr>
        <w:t>PRAKSISEVALUERING FRA STUDENT</w:t>
      </w:r>
    </w:p>
    <w:p w14:paraId="3BDB0FC5" w14:textId="77777777" w:rsidR="00ED39E2" w:rsidRPr="003E52BE" w:rsidRDefault="00ED39E2" w:rsidP="00ED39E2">
      <w:pPr>
        <w:rPr>
          <w:i/>
          <w:sz w:val="20"/>
          <w:szCs w:val="20"/>
        </w:rPr>
      </w:pPr>
      <w:r>
        <w:rPr>
          <w:i/>
          <w:sz w:val="20"/>
          <w:szCs w:val="20"/>
        </w:rPr>
        <w:t>(Kortfattet, stikkordspreget – 1 til 2 sider)</w:t>
      </w:r>
    </w:p>
    <w:p w14:paraId="5DF8CF2F" w14:textId="77777777" w:rsidR="00ED39E2" w:rsidRDefault="00ED39E2" w:rsidP="00ED39E2">
      <w:pPr>
        <w:numPr>
          <w:ilvl w:val="0"/>
          <w:numId w:val="2"/>
        </w:numPr>
        <w:tabs>
          <w:tab w:val="clear" w:pos="1065"/>
          <w:tab w:val="num" w:pos="360"/>
        </w:tabs>
        <w:ind w:hanging="1065"/>
      </w:pPr>
      <w:r>
        <w:t>Beskriv arbeidsoppgaver i praksistiden</w:t>
      </w:r>
    </w:p>
    <w:p w14:paraId="2D311704" w14:textId="77777777" w:rsidR="00ED39E2" w:rsidRDefault="00ED39E2" w:rsidP="00ED39E2">
      <w:pPr>
        <w:ind w:left="1065"/>
      </w:pPr>
    </w:p>
    <w:p w14:paraId="4F4CBF3B" w14:textId="77777777" w:rsidR="00ED39E2" w:rsidRDefault="00ED39E2" w:rsidP="00ED39E2">
      <w:pPr>
        <w:numPr>
          <w:ilvl w:val="1"/>
          <w:numId w:val="2"/>
        </w:numPr>
        <w:tabs>
          <w:tab w:val="clear" w:pos="1785"/>
          <w:tab w:val="num" w:pos="720"/>
        </w:tabs>
        <w:ind w:hanging="1425"/>
      </w:pPr>
      <w:r>
        <w:t>Terapeutiske</w:t>
      </w:r>
    </w:p>
    <w:p w14:paraId="4E511EE9" w14:textId="77777777" w:rsidR="00ED39E2" w:rsidRDefault="00ED39E2" w:rsidP="00ED39E2">
      <w:pPr>
        <w:ind w:left="1425"/>
      </w:pPr>
    </w:p>
    <w:p w14:paraId="191BC0BD" w14:textId="77777777" w:rsidR="00ED39E2" w:rsidRDefault="00ED39E2" w:rsidP="00ED39E2">
      <w:pPr>
        <w:numPr>
          <w:ilvl w:val="1"/>
          <w:numId w:val="2"/>
        </w:numPr>
        <w:tabs>
          <w:tab w:val="clear" w:pos="1785"/>
          <w:tab w:val="num" w:pos="720"/>
        </w:tabs>
        <w:ind w:hanging="1425"/>
      </w:pPr>
      <w:r>
        <w:t>Utredende/diagnostiske</w:t>
      </w:r>
    </w:p>
    <w:p w14:paraId="58BDE24F" w14:textId="77777777" w:rsidR="00ED39E2" w:rsidRDefault="00ED39E2" w:rsidP="00ED39E2"/>
    <w:p w14:paraId="079FCDC4" w14:textId="77777777" w:rsidR="00ED39E2" w:rsidRDefault="00ED39E2" w:rsidP="00ED39E2">
      <w:pPr>
        <w:numPr>
          <w:ilvl w:val="1"/>
          <w:numId w:val="2"/>
        </w:numPr>
        <w:tabs>
          <w:tab w:val="clear" w:pos="1785"/>
          <w:tab w:val="num" w:pos="720"/>
        </w:tabs>
        <w:ind w:hanging="1425"/>
      </w:pPr>
      <w:r>
        <w:t>Andre typer oppgaver</w:t>
      </w:r>
    </w:p>
    <w:p w14:paraId="18A57C3F" w14:textId="77777777" w:rsidR="00ED39E2" w:rsidRDefault="00ED39E2" w:rsidP="00ED39E2"/>
    <w:p w14:paraId="1F9C3E87" w14:textId="77777777" w:rsidR="00ED39E2" w:rsidRDefault="00ED39E2" w:rsidP="00ED39E2">
      <w:pPr>
        <w:numPr>
          <w:ilvl w:val="0"/>
          <w:numId w:val="2"/>
        </w:numPr>
        <w:tabs>
          <w:tab w:val="clear" w:pos="1065"/>
          <w:tab w:val="num" w:pos="360"/>
        </w:tabs>
        <w:ind w:left="360"/>
      </w:pPr>
      <w:r>
        <w:t xml:space="preserve">Hva slags typer klienter/klienter har du møtt? (beskriv alder, problematikk, typer av forespørsler, osv.) </w:t>
      </w:r>
    </w:p>
    <w:p w14:paraId="48177904" w14:textId="77777777" w:rsidR="00ED39E2" w:rsidRDefault="00ED39E2" w:rsidP="00ED39E2">
      <w:pPr>
        <w:ind w:left="705"/>
      </w:pPr>
    </w:p>
    <w:p w14:paraId="478A5C3B" w14:textId="77777777" w:rsidR="00ED39E2" w:rsidRDefault="00ED39E2" w:rsidP="00ED39E2">
      <w:pPr>
        <w:numPr>
          <w:ilvl w:val="0"/>
          <w:numId w:val="2"/>
        </w:numPr>
        <w:tabs>
          <w:tab w:val="clear" w:pos="1065"/>
          <w:tab w:val="num" w:pos="360"/>
        </w:tabs>
        <w:ind w:hanging="1065"/>
      </w:pPr>
      <w:r>
        <w:t>Hva har du lært? (kortfattet oppsummering på 5-10 linjer)</w:t>
      </w:r>
    </w:p>
    <w:p w14:paraId="22010BBE" w14:textId="77777777" w:rsidR="00ED39E2" w:rsidRDefault="00ED39E2" w:rsidP="00ED39E2">
      <w:pPr>
        <w:ind w:left="705"/>
      </w:pPr>
    </w:p>
    <w:p w14:paraId="1D2C365E" w14:textId="77777777" w:rsidR="00ED39E2" w:rsidRDefault="00ED39E2" w:rsidP="00ED39E2">
      <w:pPr>
        <w:numPr>
          <w:ilvl w:val="0"/>
          <w:numId w:val="2"/>
        </w:numPr>
        <w:tabs>
          <w:tab w:val="clear" w:pos="1065"/>
          <w:tab w:val="num" w:pos="360"/>
        </w:tabs>
        <w:ind w:hanging="1065"/>
      </w:pPr>
      <w:r>
        <w:t xml:space="preserve">Hvordan vurderer du ditt eget arbeid? </w:t>
      </w:r>
    </w:p>
    <w:p w14:paraId="442E6C6B" w14:textId="77777777" w:rsidR="00ED39E2" w:rsidRDefault="00ED39E2" w:rsidP="00ED39E2"/>
    <w:p w14:paraId="44022E85" w14:textId="77777777" w:rsidR="00ED39E2" w:rsidRDefault="00ED39E2" w:rsidP="00ED39E2">
      <w:pPr>
        <w:numPr>
          <w:ilvl w:val="0"/>
          <w:numId w:val="2"/>
        </w:numPr>
        <w:tabs>
          <w:tab w:val="clear" w:pos="1065"/>
          <w:tab w:val="num" w:pos="360"/>
        </w:tabs>
        <w:ind w:hanging="1065"/>
      </w:pPr>
      <w:r>
        <w:t xml:space="preserve">Hva er viktig for deg å utvikle videre? </w:t>
      </w:r>
    </w:p>
    <w:p w14:paraId="22BF8281" w14:textId="77777777" w:rsidR="00ED39E2" w:rsidRDefault="00ED39E2" w:rsidP="00ED39E2">
      <w:pPr>
        <w:pStyle w:val="ListParagraph"/>
      </w:pPr>
    </w:p>
    <w:p w14:paraId="27FE4EB4" w14:textId="77777777" w:rsidR="00ED39E2" w:rsidRDefault="00ED39E2" w:rsidP="00ED39E2">
      <w:pPr>
        <w:numPr>
          <w:ilvl w:val="0"/>
          <w:numId w:val="2"/>
        </w:numPr>
        <w:tabs>
          <w:tab w:val="clear" w:pos="1065"/>
          <w:tab w:val="num" w:pos="360"/>
        </w:tabs>
        <w:ind w:hanging="1065"/>
      </w:pPr>
      <w:r>
        <w:t>Hvordan vurderer du praksisstedets tilrettelegging?</w:t>
      </w:r>
    </w:p>
    <w:p w14:paraId="621E1FF0" w14:textId="77777777" w:rsidR="00ED39E2" w:rsidRDefault="00ED39E2" w:rsidP="00ED39E2"/>
    <w:p w14:paraId="38BC1E25" w14:textId="77777777" w:rsidR="00ED39E2" w:rsidRDefault="00ED39E2" w:rsidP="00ED39E2"/>
    <w:p w14:paraId="23DD30C2" w14:textId="77777777" w:rsidR="00ED39E2" w:rsidRDefault="00ED39E2" w:rsidP="00ED39E2">
      <w:r>
        <w:t xml:space="preserve">Dato: </w:t>
      </w:r>
      <w:r>
        <w:tab/>
      </w:r>
      <w:r>
        <w:tab/>
      </w:r>
      <w:r>
        <w:tab/>
      </w:r>
      <w:r>
        <w:tab/>
      </w:r>
      <w:r>
        <w:tab/>
        <w:t>Studentens navn:</w:t>
      </w:r>
    </w:p>
    <w:p w14:paraId="77A4489B" w14:textId="77777777" w:rsidR="00ED39E2" w:rsidRPr="00C50963" w:rsidRDefault="00ED39E2" w:rsidP="00ED39E2">
      <w:pPr>
        <w:rPr>
          <w:i/>
          <w:sz w:val="20"/>
          <w:szCs w:val="20"/>
        </w:rPr>
      </w:pPr>
      <w:r>
        <w:rPr>
          <w:i/>
          <w:sz w:val="20"/>
          <w:szCs w:val="20"/>
        </w:rPr>
        <w:t xml:space="preserve">(Ta med dette skjemaet i utfylt stand til praksislærer før </w:t>
      </w:r>
      <w:r w:rsidRPr="00C50963">
        <w:rPr>
          <w:i/>
          <w:sz w:val="20"/>
          <w:szCs w:val="20"/>
        </w:rPr>
        <w:t>siste veiledning)</w:t>
      </w:r>
    </w:p>
    <w:p w14:paraId="7482631C" w14:textId="77777777" w:rsidR="00ED39E2" w:rsidRDefault="00ED39E2" w:rsidP="00ED39E2"/>
    <w:p w14:paraId="49210C4D" w14:textId="77777777" w:rsidR="00ED39E2" w:rsidRDefault="00ED39E2" w:rsidP="00ED39E2">
      <w:r>
        <w:rPr>
          <w:b/>
        </w:rPr>
        <w:t>PRAKSISVURDERING FRA VEILEDER</w:t>
      </w:r>
    </w:p>
    <w:p w14:paraId="13E1CBCE" w14:textId="77777777" w:rsidR="00ED39E2" w:rsidRDefault="00ED39E2" w:rsidP="00ED39E2">
      <w:pPr>
        <w:numPr>
          <w:ilvl w:val="0"/>
          <w:numId w:val="3"/>
        </w:numPr>
      </w:pPr>
      <w:r>
        <w:t xml:space="preserve">Studenten har utført de arbeidsoppgavene som er lagt til praksis. </w:t>
      </w:r>
      <w:r>
        <w:tab/>
      </w:r>
      <w:r>
        <w:tab/>
        <w:t>Kryss av:</w:t>
      </w:r>
    </w:p>
    <w:p w14:paraId="58544B8B" w14:textId="77777777" w:rsidR="00ED39E2" w:rsidRDefault="00ED39E2" w:rsidP="00ED39E2">
      <w:pPr>
        <w:numPr>
          <w:ilvl w:val="0"/>
          <w:numId w:val="3"/>
        </w:numPr>
      </w:pPr>
      <w:r>
        <w:t xml:space="preserve">Studenten har fulgt de normer som gjelder for fremmøte og arbeidstid. </w:t>
      </w:r>
      <w:r>
        <w:tab/>
        <w:t>Kryss av:</w:t>
      </w:r>
    </w:p>
    <w:p w14:paraId="34E2E5B2" w14:textId="77777777" w:rsidR="00ED39E2" w:rsidRDefault="00ED39E2" w:rsidP="00ED39E2">
      <w:pPr>
        <w:numPr>
          <w:ilvl w:val="0"/>
          <w:numId w:val="3"/>
        </w:numPr>
        <w:ind w:right="-468"/>
      </w:pPr>
      <w:r>
        <w:t>Studenten har foretatt en skriftlig evaluering av egen praksis (se ovenfor) Kryss av:</w:t>
      </w:r>
    </w:p>
    <w:p w14:paraId="7F929B1A" w14:textId="77777777" w:rsidR="00ED39E2" w:rsidRDefault="00ED39E2" w:rsidP="00ED39E2">
      <w:pPr>
        <w:numPr>
          <w:ilvl w:val="0"/>
          <w:numId w:val="3"/>
        </w:numPr>
      </w:pPr>
      <w:r>
        <w:t>Studenten er etter vurdering funnet skikket til å utføre det arbeidet denne har vært satt til (jfr. F</w:t>
      </w:r>
      <w:r w:rsidRPr="00B262D9">
        <w:t>orskrift om skikkethetsvurdering i høyere</w:t>
      </w:r>
      <w:r>
        <w:t xml:space="preserve"> </w:t>
      </w:r>
      <w:r w:rsidRPr="00B262D9">
        <w:t>utdanning</w:t>
      </w:r>
      <w:r>
        <w:t xml:space="preserve"> på PSI sine </w:t>
      </w:r>
    </w:p>
    <w:p w14:paraId="3655328D" w14:textId="77777777" w:rsidR="00ED39E2" w:rsidRDefault="00ED39E2" w:rsidP="00ED39E2">
      <w:pPr>
        <w:ind w:left="360" w:firstLine="348"/>
      </w:pPr>
      <w:r>
        <w:t xml:space="preserve">nettsider). </w:t>
      </w:r>
      <w:r>
        <w:tab/>
      </w:r>
      <w:r>
        <w:tab/>
      </w:r>
      <w:r>
        <w:tab/>
      </w:r>
      <w:r>
        <w:tab/>
      </w:r>
      <w:r>
        <w:tab/>
      </w:r>
      <w:r>
        <w:tab/>
      </w:r>
      <w:r>
        <w:tab/>
      </w:r>
      <w:r>
        <w:tab/>
      </w:r>
      <w:r>
        <w:tab/>
        <w:t>Kryss av:</w:t>
      </w:r>
    </w:p>
    <w:p w14:paraId="7D8119AB" w14:textId="77777777" w:rsidR="00ED39E2" w:rsidRDefault="00ED39E2" w:rsidP="00ED39E2"/>
    <w:p w14:paraId="5CC2BC24" w14:textId="77777777" w:rsidR="00ED39E2" w:rsidRDefault="00ED39E2" w:rsidP="00ED39E2">
      <w:r>
        <w:t xml:space="preserve">På bakgrunn av denne vurdering er praksis: </w:t>
      </w:r>
    </w:p>
    <w:p w14:paraId="35B89735" w14:textId="77777777" w:rsidR="00ED39E2" w:rsidRDefault="00ED39E2" w:rsidP="00ED39E2">
      <w:pPr>
        <w:ind w:left="3540" w:firstLine="708"/>
      </w:pPr>
      <w:r>
        <w:t>bestått…………./ikke bestått………(kryss av)</w:t>
      </w:r>
    </w:p>
    <w:p w14:paraId="058D95D6" w14:textId="77777777" w:rsidR="00ED39E2" w:rsidRDefault="00ED39E2" w:rsidP="00ED39E2">
      <w:r>
        <w:t>Kommentarer:</w:t>
      </w:r>
    </w:p>
    <w:p w14:paraId="23B9F475" w14:textId="77777777" w:rsidR="00ED39E2" w:rsidRDefault="00ED39E2" w:rsidP="00ED39E2"/>
    <w:p w14:paraId="2FE3EB72" w14:textId="77777777" w:rsidR="00ED39E2" w:rsidRDefault="00ED39E2" w:rsidP="00ED39E2">
      <w:r>
        <w:t xml:space="preserve">Dato: </w:t>
      </w:r>
      <w:r>
        <w:tab/>
      </w:r>
      <w:r>
        <w:tab/>
      </w:r>
      <w:r>
        <w:tab/>
      </w:r>
      <w:r>
        <w:tab/>
      </w:r>
      <w:r>
        <w:tab/>
        <w:t xml:space="preserve">Veileders navn:  </w:t>
      </w:r>
    </w:p>
    <w:p w14:paraId="55CC3E11" w14:textId="77777777" w:rsidR="00ED39E2" w:rsidRDefault="00ED39E2" w:rsidP="00ED39E2"/>
    <w:p w14:paraId="17760139" w14:textId="77777777" w:rsidR="00ED39E2" w:rsidRDefault="00ED39E2" w:rsidP="00ED39E2">
      <w:pPr>
        <w:rPr>
          <w:i/>
          <w:sz w:val="20"/>
          <w:szCs w:val="20"/>
        </w:rPr>
      </w:pPr>
      <w:r w:rsidRPr="00A859CB">
        <w:rPr>
          <w:sz w:val="20"/>
          <w:szCs w:val="20"/>
        </w:rPr>
        <w:lastRenderedPageBreak/>
        <w:t>(</w:t>
      </w:r>
      <w:r w:rsidRPr="00A859CB">
        <w:rPr>
          <w:i/>
          <w:sz w:val="20"/>
          <w:szCs w:val="20"/>
        </w:rPr>
        <w:t>I forbindelse med siste veiledning fyller praksislærer ut skjemaet og returnerer det til følgende mailadresse</w:t>
      </w:r>
      <w:r>
        <w:rPr>
          <w:i/>
          <w:sz w:val="20"/>
          <w:szCs w:val="20"/>
        </w:rPr>
        <w:t xml:space="preserve"> ved PSI: ekspedisjon@psykologi.uio.no)</w:t>
      </w:r>
    </w:p>
    <w:p w14:paraId="2519A287" w14:textId="77777777" w:rsidR="00ED39E2" w:rsidRDefault="00ED39E2" w:rsidP="00ED39E2">
      <w:pPr>
        <w:rPr>
          <w:i/>
          <w:sz w:val="20"/>
          <w:szCs w:val="20"/>
        </w:rPr>
        <w:sectPr w:rsidR="00ED39E2" w:rsidSect="00340CD6">
          <w:footerReference w:type="even" r:id="rId15"/>
          <w:footerReference w:type="default" r:id="rId16"/>
          <w:pgSz w:w="11906" w:h="16838"/>
          <w:pgMar w:top="1417" w:right="1417" w:bottom="1417" w:left="1417" w:header="708" w:footer="708" w:gutter="0"/>
          <w:pgNumType w:start="1"/>
          <w:cols w:space="708"/>
          <w:titlePg/>
          <w:docGrid w:linePitch="360"/>
        </w:sectPr>
      </w:pPr>
    </w:p>
    <w:p w14:paraId="637CDF12" w14:textId="77777777" w:rsidR="00ED39E2" w:rsidRDefault="00ED39E2" w:rsidP="00ED39E2">
      <w:pPr>
        <w:rPr>
          <w:b/>
          <w:color w:val="000000"/>
          <w:sz w:val="18"/>
          <w:szCs w:val="18"/>
        </w:rPr>
      </w:pPr>
      <w:r w:rsidRPr="00660DF9">
        <w:rPr>
          <w:b/>
          <w:color w:val="000000"/>
          <w:sz w:val="18"/>
          <w:szCs w:val="18"/>
        </w:rPr>
        <w:lastRenderedPageBreak/>
        <w:t xml:space="preserve"> </w:t>
      </w:r>
      <w:r w:rsidR="00660DF9" w:rsidRPr="00660DF9">
        <w:rPr>
          <w:b/>
          <w:color w:val="000000"/>
          <w:sz w:val="18"/>
          <w:szCs w:val="18"/>
        </w:rPr>
        <w:t>Vedlegg 2, oppbygning profesjonsstudiet</w:t>
      </w:r>
      <w:r w:rsidR="00660DF9">
        <w:rPr>
          <w:b/>
          <w:color w:val="000000"/>
          <w:sz w:val="18"/>
          <w:szCs w:val="18"/>
        </w:rPr>
        <w:t>:</w:t>
      </w:r>
    </w:p>
    <w:p w14:paraId="4886A110" w14:textId="77777777" w:rsidR="00660DF9" w:rsidRPr="00660DF9" w:rsidRDefault="00660DF9" w:rsidP="00ED39E2">
      <w:pPr>
        <w:rPr>
          <w:b/>
        </w:rPr>
      </w:pPr>
    </w:p>
    <w:tbl>
      <w:tblPr>
        <w:tblW w:w="14499" w:type="dxa"/>
        <w:tblCellSpacing w:w="0" w:type="dxa"/>
        <w:tblCellMar>
          <w:left w:w="0" w:type="dxa"/>
          <w:right w:w="0" w:type="dxa"/>
        </w:tblCellMar>
        <w:tblLook w:val="0000" w:firstRow="0" w:lastRow="0" w:firstColumn="0" w:lastColumn="0" w:noHBand="0" w:noVBand="0"/>
      </w:tblPr>
      <w:tblGrid>
        <w:gridCol w:w="1519"/>
        <w:gridCol w:w="1928"/>
        <w:gridCol w:w="2071"/>
        <w:gridCol w:w="66"/>
        <w:gridCol w:w="2221"/>
        <w:gridCol w:w="2169"/>
        <w:gridCol w:w="2303"/>
        <w:gridCol w:w="2222"/>
      </w:tblGrid>
      <w:tr w:rsidR="00660DF9" w:rsidRPr="00660DF9" w14:paraId="59484D5F" w14:textId="77777777" w:rsidTr="009F0D13">
        <w:trPr>
          <w:trHeight w:val="655"/>
          <w:tblCellSpacing w:w="0" w:type="dxa"/>
        </w:trPr>
        <w:tc>
          <w:tcPr>
            <w:tcW w:w="1519" w:type="dxa"/>
            <w:tcBorders>
              <w:top w:val="single" w:sz="12" w:space="0" w:color="000000"/>
              <w:left w:val="single" w:sz="12" w:space="0" w:color="000000"/>
              <w:bottom w:val="single" w:sz="6" w:space="0" w:color="000000"/>
              <w:right w:val="single" w:sz="6" w:space="0" w:color="000000"/>
            </w:tcBorders>
          </w:tcPr>
          <w:p w14:paraId="6FDDAF63"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12. sem: PSYKPROF H06</w:t>
            </w:r>
          </w:p>
        </w:tc>
        <w:tc>
          <w:tcPr>
            <w:tcW w:w="3999" w:type="dxa"/>
            <w:gridSpan w:val="2"/>
            <w:tcBorders>
              <w:top w:val="single" w:sz="12" w:space="0" w:color="000000"/>
              <w:left w:val="single" w:sz="6" w:space="0" w:color="000000"/>
              <w:bottom w:val="single" w:sz="6" w:space="0" w:color="000000"/>
              <w:right w:val="single" w:sz="6" w:space="0" w:color="000000"/>
            </w:tcBorders>
            <w:shd w:val="clear" w:color="auto" w:fill="FFCC99"/>
          </w:tcPr>
          <w:p w14:paraId="269E5B3B"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PSYC6300</w:t>
            </w:r>
          </w:p>
          <w:p w14:paraId="241EC06D"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Praktikum</w:t>
            </w:r>
          </w:p>
        </w:tc>
        <w:tc>
          <w:tcPr>
            <w:tcW w:w="8981" w:type="dxa"/>
            <w:gridSpan w:val="5"/>
            <w:tcBorders>
              <w:top w:val="single" w:sz="12" w:space="0" w:color="000000"/>
              <w:left w:val="single" w:sz="6" w:space="0" w:color="000000"/>
              <w:bottom w:val="single" w:sz="6" w:space="0" w:color="000000"/>
              <w:right w:val="single" w:sz="12" w:space="0" w:color="000000"/>
            </w:tcBorders>
            <w:shd w:val="clear" w:color="auto" w:fill="FF99CC"/>
          </w:tcPr>
          <w:p w14:paraId="4AC8CED8"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PSYC6100</w:t>
            </w:r>
          </w:p>
          <w:p w14:paraId="14B4059E" w14:textId="77777777" w:rsidR="00660DF9" w:rsidRPr="00660DF9" w:rsidRDefault="00660DF9" w:rsidP="00660DF9">
            <w:pPr>
              <w:rPr>
                <w:rFonts w:asciiTheme="minorHAnsi" w:eastAsiaTheme="minorHAnsi" w:hAnsiTheme="minorHAnsi" w:cstheme="minorBidi"/>
                <w:sz w:val="16"/>
                <w:szCs w:val="16"/>
                <w:lang w:eastAsia="en-US"/>
              </w:rPr>
            </w:pPr>
            <w:r w:rsidRPr="00660DF9">
              <w:rPr>
                <w:rFonts w:asciiTheme="minorHAnsi" w:eastAsiaTheme="minorHAnsi" w:hAnsiTheme="minorHAnsi" w:cstheme="minorBidi"/>
                <w:sz w:val="16"/>
                <w:szCs w:val="16"/>
                <w:lang w:val="sv-SE" w:eastAsia="en-US"/>
              </w:rPr>
              <w:t xml:space="preserve">                                                                                                  Hovedoppgave</w:t>
            </w:r>
          </w:p>
        </w:tc>
      </w:tr>
      <w:tr w:rsidR="00660DF9" w:rsidRPr="00660DF9" w14:paraId="4EE2FC2A" w14:textId="77777777" w:rsidTr="009F0D13">
        <w:trPr>
          <w:trHeight w:val="635"/>
          <w:tblCellSpacing w:w="0" w:type="dxa"/>
        </w:trPr>
        <w:tc>
          <w:tcPr>
            <w:tcW w:w="1519" w:type="dxa"/>
            <w:tcBorders>
              <w:top w:val="single" w:sz="6" w:space="0" w:color="000000"/>
              <w:left w:val="single" w:sz="12" w:space="0" w:color="000000"/>
              <w:bottom w:val="single" w:sz="6" w:space="0" w:color="000000"/>
              <w:right w:val="single" w:sz="6" w:space="0" w:color="000000"/>
            </w:tcBorders>
          </w:tcPr>
          <w:p w14:paraId="45CD2096"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11. sem: PSYKPROF V07</w:t>
            </w:r>
          </w:p>
        </w:tc>
        <w:tc>
          <w:tcPr>
            <w:tcW w:w="1928" w:type="dxa"/>
            <w:tcBorders>
              <w:left w:val="single" w:sz="6" w:space="0" w:color="000000"/>
              <w:bottom w:val="single" w:sz="6" w:space="0" w:color="000000"/>
              <w:right w:val="single" w:sz="6" w:space="0" w:color="000000"/>
            </w:tcBorders>
            <w:shd w:val="clear" w:color="auto" w:fill="FFCC99"/>
          </w:tcPr>
          <w:p w14:paraId="6967E39F"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PSYC6300</w:t>
            </w:r>
          </w:p>
          <w:p w14:paraId="51942F64"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Praktikum</w:t>
            </w:r>
          </w:p>
        </w:tc>
        <w:tc>
          <w:tcPr>
            <w:tcW w:w="4358" w:type="dxa"/>
            <w:gridSpan w:val="3"/>
            <w:tcBorders>
              <w:top w:val="single" w:sz="6" w:space="0" w:color="000000"/>
              <w:left w:val="single" w:sz="6" w:space="0" w:color="000000"/>
              <w:bottom w:val="single" w:sz="6" w:space="0" w:color="000000"/>
            </w:tcBorders>
            <w:shd w:val="clear" w:color="auto" w:fill="FF99CC"/>
          </w:tcPr>
          <w:p w14:paraId="3CEAE6FF"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PSYC6100</w:t>
            </w:r>
          </w:p>
          <w:p w14:paraId="1AAC8C0C"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Hovedoppgave</w:t>
            </w:r>
          </w:p>
        </w:tc>
        <w:tc>
          <w:tcPr>
            <w:tcW w:w="2169" w:type="dxa"/>
            <w:tcBorders>
              <w:top w:val="single" w:sz="6" w:space="0" w:color="000000"/>
              <w:left w:val="single" w:sz="6" w:space="0" w:color="000000"/>
              <w:bottom w:val="single" w:sz="6" w:space="0" w:color="000000"/>
              <w:right w:val="single" w:sz="6" w:space="0" w:color="000000"/>
            </w:tcBorders>
            <w:shd w:val="clear" w:color="auto" w:fill="FFCC99"/>
          </w:tcPr>
          <w:p w14:paraId="68855FCE" w14:textId="77777777" w:rsidR="00660DF9" w:rsidRPr="00660DF9" w:rsidRDefault="00660DF9" w:rsidP="00660DF9">
            <w:pPr>
              <w:jc w:val="center"/>
              <w:rPr>
                <w:rFonts w:asciiTheme="minorHAnsi" w:eastAsiaTheme="minorHAnsi" w:hAnsiTheme="minorHAnsi" w:cstheme="minorBidi"/>
                <w:sz w:val="16"/>
                <w:szCs w:val="16"/>
                <w:lang w:eastAsia="en-US"/>
              </w:rPr>
            </w:pPr>
            <w:r w:rsidRPr="00660DF9">
              <w:rPr>
                <w:rFonts w:asciiTheme="minorHAnsi" w:eastAsiaTheme="minorHAnsi" w:hAnsiTheme="minorHAnsi" w:cstheme="minorBidi"/>
                <w:sz w:val="16"/>
                <w:szCs w:val="16"/>
                <w:lang w:eastAsia="en-US"/>
              </w:rPr>
              <w:t>PSYC6301</w:t>
            </w:r>
          </w:p>
          <w:p w14:paraId="5FB94B8F"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eastAsia="en-US"/>
              </w:rPr>
              <w:t>Etikk, rolle og profesjon</w:t>
            </w:r>
          </w:p>
        </w:tc>
        <w:tc>
          <w:tcPr>
            <w:tcW w:w="4525" w:type="dxa"/>
            <w:gridSpan w:val="2"/>
            <w:tcBorders>
              <w:left w:val="single" w:sz="6" w:space="0" w:color="000000"/>
              <w:bottom w:val="single" w:sz="6" w:space="0" w:color="000000"/>
              <w:right w:val="single" w:sz="12" w:space="0" w:color="000000"/>
            </w:tcBorders>
            <w:shd w:val="clear" w:color="auto" w:fill="99CCFF"/>
          </w:tcPr>
          <w:p w14:paraId="6294921A" w14:textId="77777777" w:rsidR="00660DF9" w:rsidRPr="00660DF9" w:rsidRDefault="00660DF9" w:rsidP="00660DF9">
            <w:pPr>
              <w:jc w:val="center"/>
              <w:rPr>
                <w:rFonts w:asciiTheme="minorHAnsi" w:eastAsiaTheme="minorHAnsi" w:hAnsiTheme="minorHAnsi" w:cstheme="minorBidi"/>
                <w:sz w:val="16"/>
                <w:szCs w:val="16"/>
                <w:lang w:eastAsia="en-US"/>
              </w:rPr>
            </w:pPr>
            <w:r w:rsidRPr="00660DF9">
              <w:rPr>
                <w:rFonts w:asciiTheme="minorHAnsi" w:eastAsiaTheme="minorHAnsi" w:hAnsiTheme="minorHAnsi" w:cstheme="minorBidi"/>
                <w:sz w:val="16"/>
                <w:szCs w:val="16"/>
                <w:lang w:eastAsia="en-US"/>
              </w:rPr>
              <w:t>2 fordypningsemner:</w:t>
            </w:r>
          </w:p>
          <w:p w14:paraId="78B5D186" w14:textId="77777777" w:rsidR="00660DF9" w:rsidRPr="00660DF9" w:rsidRDefault="00660DF9" w:rsidP="00660DF9">
            <w:pPr>
              <w:rPr>
                <w:rFonts w:asciiTheme="minorHAnsi" w:eastAsiaTheme="minorHAnsi" w:hAnsiTheme="minorHAnsi" w:cstheme="minorBidi"/>
                <w:sz w:val="16"/>
                <w:szCs w:val="16"/>
                <w:lang w:eastAsia="en-US"/>
              </w:rPr>
            </w:pPr>
            <w:r w:rsidRPr="00660DF9">
              <w:rPr>
                <w:rFonts w:asciiTheme="minorHAnsi" w:eastAsiaTheme="minorHAnsi" w:hAnsiTheme="minorHAnsi" w:cstheme="minorBidi"/>
                <w:sz w:val="16"/>
                <w:szCs w:val="16"/>
                <w:lang w:eastAsia="en-US"/>
              </w:rPr>
              <w:t>PSYC6502,PSYC6503,PSYC6504, PSYC6505</w:t>
            </w:r>
          </w:p>
          <w:p w14:paraId="7233F8F6" w14:textId="77777777" w:rsidR="00660DF9" w:rsidRPr="00660DF9" w:rsidRDefault="00660DF9" w:rsidP="00660DF9">
            <w:pP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eastAsia="en-US"/>
              </w:rPr>
              <w:t>PSYC6506, PSYC6508, PSYC6509, PSYC6510, PSYC6511, PSYC6512</w:t>
            </w:r>
          </w:p>
        </w:tc>
      </w:tr>
      <w:tr w:rsidR="00660DF9" w:rsidRPr="00660DF9" w14:paraId="53613016" w14:textId="77777777" w:rsidTr="009F0D13">
        <w:trPr>
          <w:trHeight w:val="536"/>
          <w:tblCellSpacing w:w="0" w:type="dxa"/>
        </w:trPr>
        <w:tc>
          <w:tcPr>
            <w:tcW w:w="1519" w:type="dxa"/>
            <w:tcBorders>
              <w:top w:val="single" w:sz="6" w:space="0" w:color="000000"/>
              <w:left w:val="single" w:sz="12" w:space="0" w:color="000000"/>
              <w:bottom w:val="single" w:sz="6" w:space="0" w:color="000000"/>
              <w:right w:val="single" w:sz="6" w:space="0" w:color="000000"/>
            </w:tcBorders>
          </w:tcPr>
          <w:p w14:paraId="74F0A867"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10. sem: PSYKPROF H07</w:t>
            </w:r>
          </w:p>
        </w:tc>
        <w:tc>
          <w:tcPr>
            <w:tcW w:w="12980" w:type="dxa"/>
            <w:gridSpan w:val="7"/>
            <w:tcBorders>
              <w:top w:val="single" w:sz="6" w:space="0" w:color="000000"/>
              <w:left w:val="single" w:sz="6" w:space="0" w:color="000000"/>
              <w:bottom w:val="single" w:sz="6" w:space="0" w:color="000000"/>
              <w:right w:val="single" w:sz="4" w:space="0" w:color="auto"/>
            </w:tcBorders>
            <w:shd w:val="clear" w:color="auto" w:fill="CCFFCC"/>
          </w:tcPr>
          <w:p w14:paraId="4F796CC1"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PSYC5400 - PRAKSISRAPPORT</w:t>
            </w:r>
          </w:p>
          <w:p w14:paraId="004E1357"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Hovedpraksis</w:t>
            </w:r>
          </w:p>
          <w:p w14:paraId="4E48A14F" w14:textId="77777777" w:rsidR="00660DF9" w:rsidRPr="00660DF9" w:rsidRDefault="00660DF9" w:rsidP="00660DF9">
            <w:pPr>
              <w:jc w:val="center"/>
              <w:rPr>
                <w:rFonts w:asciiTheme="minorHAnsi" w:eastAsiaTheme="minorHAnsi" w:hAnsiTheme="minorHAnsi" w:cstheme="minorBidi"/>
                <w:sz w:val="22"/>
                <w:szCs w:val="22"/>
                <w:lang w:eastAsia="en-US"/>
              </w:rPr>
            </w:pPr>
          </w:p>
        </w:tc>
      </w:tr>
      <w:tr w:rsidR="00660DF9" w:rsidRPr="00660DF9" w14:paraId="652D6C4B" w14:textId="77777777" w:rsidTr="009F0D13">
        <w:trPr>
          <w:trHeight w:val="774"/>
          <w:tblCellSpacing w:w="0" w:type="dxa"/>
        </w:trPr>
        <w:tc>
          <w:tcPr>
            <w:tcW w:w="1519" w:type="dxa"/>
            <w:tcBorders>
              <w:top w:val="single" w:sz="6" w:space="0" w:color="000000"/>
              <w:left w:val="single" w:sz="12" w:space="0" w:color="000000"/>
              <w:bottom w:val="single" w:sz="6" w:space="0" w:color="000000"/>
              <w:right w:val="single" w:sz="6" w:space="0" w:color="000000"/>
            </w:tcBorders>
          </w:tcPr>
          <w:p w14:paraId="527EA2CB"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9. sem: PSYKPROF V08</w:t>
            </w:r>
          </w:p>
        </w:tc>
        <w:tc>
          <w:tcPr>
            <w:tcW w:w="6286" w:type="dxa"/>
            <w:gridSpan w:val="4"/>
            <w:tcBorders>
              <w:top w:val="single" w:sz="6" w:space="0" w:color="000000"/>
              <w:left w:val="single" w:sz="6" w:space="0" w:color="000000"/>
              <w:bottom w:val="single" w:sz="6" w:space="0" w:color="000000"/>
            </w:tcBorders>
            <w:shd w:val="clear" w:color="auto" w:fill="FFCC99"/>
          </w:tcPr>
          <w:p w14:paraId="5F3827AD"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bCs/>
                <w:sz w:val="16"/>
                <w:szCs w:val="16"/>
                <w:lang w:eastAsia="en-US"/>
              </w:rPr>
              <w:t xml:space="preserve">  PSYC5304 – Tilstandsbilder, utredning og behandling av barn og unge</w:t>
            </w:r>
          </w:p>
        </w:tc>
        <w:tc>
          <w:tcPr>
            <w:tcW w:w="2169" w:type="dxa"/>
            <w:tcBorders>
              <w:top w:val="single" w:sz="6" w:space="0" w:color="000000"/>
              <w:left w:val="single" w:sz="6" w:space="0" w:color="000000"/>
              <w:bottom w:val="single" w:sz="6" w:space="0" w:color="000000"/>
              <w:right w:val="single" w:sz="6" w:space="0" w:color="000000"/>
            </w:tcBorders>
            <w:shd w:val="clear" w:color="auto" w:fill="FFCC99"/>
          </w:tcPr>
          <w:p w14:paraId="08570133"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PSYC5303</w:t>
            </w:r>
          </w:p>
          <w:p w14:paraId="0CD5C3D8"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Pedagogisk-psykologisk rådgivning</w:t>
            </w:r>
          </w:p>
        </w:tc>
        <w:tc>
          <w:tcPr>
            <w:tcW w:w="2303" w:type="dxa"/>
            <w:tcBorders>
              <w:top w:val="single" w:sz="6" w:space="0" w:color="000000"/>
              <w:left w:val="single" w:sz="6" w:space="0" w:color="000000"/>
              <w:bottom w:val="single" w:sz="6" w:space="0" w:color="000000"/>
              <w:right w:val="single" w:sz="6" w:space="0" w:color="000000"/>
            </w:tcBorders>
            <w:shd w:val="clear" w:color="auto" w:fill="CCFFCC"/>
          </w:tcPr>
          <w:p w14:paraId="7FC6DF6D"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PSYC5401</w:t>
            </w:r>
          </w:p>
          <w:p w14:paraId="0B764E04"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Forpraksis barn/unge</w:t>
            </w:r>
          </w:p>
        </w:tc>
        <w:tc>
          <w:tcPr>
            <w:tcW w:w="2222" w:type="dxa"/>
            <w:tcBorders>
              <w:top w:val="single" w:sz="6" w:space="0" w:color="000000"/>
              <w:left w:val="single" w:sz="6" w:space="0" w:color="000000"/>
              <w:bottom w:val="single" w:sz="6" w:space="0" w:color="000000"/>
              <w:right w:val="single" w:sz="12" w:space="0" w:color="000000"/>
            </w:tcBorders>
            <w:shd w:val="clear" w:color="auto" w:fill="FFCC99"/>
          </w:tcPr>
          <w:p w14:paraId="549B94D7" w14:textId="77777777" w:rsidR="00660DF9" w:rsidRPr="00660DF9" w:rsidRDefault="00660DF9" w:rsidP="00660DF9">
            <w:pPr>
              <w:jc w:val="center"/>
              <w:rPr>
                <w:rFonts w:asciiTheme="minorHAnsi" w:eastAsiaTheme="minorHAnsi" w:hAnsiTheme="minorHAnsi" w:cstheme="minorBidi"/>
                <w:sz w:val="16"/>
                <w:szCs w:val="16"/>
                <w:lang w:eastAsia="en-US"/>
              </w:rPr>
            </w:pPr>
            <w:r w:rsidRPr="00660DF9">
              <w:rPr>
                <w:rFonts w:asciiTheme="minorHAnsi" w:eastAsiaTheme="minorHAnsi" w:hAnsiTheme="minorHAnsi" w:cstheme="minorBidi"/>
                <w:sz w:val="16"/>
                <w:szCs w:val="16"/>
                <w:lang w:eastAsia="en-US"/>
              </w:rPr>
              <w:t>PSYC5301</w:t>
            </w:r>
          </w:p>
          <w:p w14:paraId="6FA9EE72"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eastAsia="en-US"/>
              </w:rPr>
              <w:t>Psykologisk arbeid med familier og systemer</w:t>
            </w:r>
          </w:p>
        </w:tc>
      </w:tr>
      <w:tr w:rsidR="00660DF9" w:rsidRPr="00660DF9" w14:paraId="2279865D" w14:textId="77777777" w:rsidTr="009F0D13">
        <w:trPr>
          <w:trHeight w:val="681"/>
          <w:tblCellSpacing w:w="0" w:type="dxa"/>
        </w:trPr>
        <w:tc>
          <w:tcPr>
            <w:tcW w:w="1519" w:type="dxa"/>
            <w:tcBorders>
              <w:top w:val="single" w:sz="6" w:space="0" w:color="000000"/>
              <w:left w:val="single" w:sz="12" w:space="0" w:color="000000"/>
              <w:bottom w:val="single" w:sz="6" w:space="0" w:color="000000"/>
              <w:right w:val="single" w:sz="6" w:space="0" w:color="000000"/>
            </w:tcBorders>
          </w:tcPr>
          <w:p w14:paraId="1AA07435"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8. sem: SVC-PSY H07</w:t>
            </w:r>
          </w:p>
        </w:tc>
        <w:tc>
          <w:tcPr>
            <w:tcW w:w="6286" w:type="dxa"/>
            <w:gridSpan w:val="4"/>
            <w:tcBorders>
              <w:top w:val="single" w:sz="6" w:space="0" w:color="000000"/>
              <w:left w:val="single" w:sz="6" w:space="0" w:color="000000"/>
              <w:bottom w:val="single" w:sz="6" w:space="0" w:color="000000"/>
            </w:tcBorders>
            <w:shd w:val="clear" w:color="auto" w:fill="FFCC99"/>
          </w:tcPr>
          <w:p w14:paraId="1896CB81" w14:textId="77777777" w:rsidR="00660DF9" w:rsidRPr="00660DF9" w:rsidRDefault="00660DF9" w:rsidP="00660DF9">
            <w:pPr>
              <w:jc w:val="center"/>
              <w:rPr>
                <w:rFonts w:asciiTheme="minorHAnsi" w:eastAsiaTheme="minorHAnsi" w:hAnsiTheme="minorHAnsi" w:cstheme="minorBidi"/>
                <w:bCs/>
                <w:sz w:val="16"/>
                <w:szCs w:val="16"/>
                <w:lang w:eastAsia="en-US"/>
              </w:rPr>
            </w:pPr>
            <w:r w:rsidRPr="00660DF9">
              <w:rPr>
                <w:rFonts w:asciiTheme="minorHAnsi" w:eastAsiaTheme="minorHAnsi" w:hAnsiTheme="minorHAnsi" w:cstheme="minorBidi"/>
                <w:bCs/>
                <w:sz w:val="16"/>
                <w:szCs w:val="16"/>
                <w:lang w:eastAsia="en-US"/>
              </w:rPr>
              <w:t>PSYC4301 - Psykologisk behandling og behandlingsforskning</w:t>
            </w:r>
          </w:p>
        </w:tc>
        <w:tc>
          <w:tcPr>
            <w:tcW w:w="2169" w:type="dxa"/>
            <w:tcBorders>
              <w:top w:val="single" w:sz="6" w:space="0" w:color="000000"/>
              <w:left w:val="single" w:sz="6" w:space="0" w:color="000000"/>
              <w:bottom w:val="single" w:sz="6" w:space="0" w:color="000000"/>
            </w:tcBorders>
            <w:shd w:val="clear" w:color="auto" w:fill="CCFFCC"/>
          </w:tcPr>
          <w:p w14:paraId="6C09DAD1"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 xml:space="preserve">PSYC4401 </w:t>
            </w:r>
          </w:p>
          <w:p w14:paraId="511C84A7"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 xml:space="preserve">Psykologisk arbeid </w:t>
            </w:r>
          </w:p>
          <w:p w14:paraId="4E19D6E7" w14:textId="77777777" w:rsidR="00660DF9" w:rsidRPr="00660DF9" w:rsidRDefault="00660DF9" w:rsidP="00660DF9">
            <w:pPr>
              <w:jc w:val="center"/>
              <w:rPr>
                <w:rFonts w:asciiTheme="minorHAnsi" w:eastAsiaTheme="minorHAnsi" w:hAnsiTheme="minorHAnsi" w:cstheme="minorBidi"/>
                <w:b/>
                <w:bCs/>
                <w:sz w:val="16"/>
                <w:szCs w:val="16"/>
                <w:lang w:eastAsia="en-US"/>
              </w:rPr>
            </w:pPr>
            <w:r w:rsidRPr="00660DF9">
              <w:rPr>
                <w:rFonts w:asciiTheme="minorHAnsi" w:eastAsiaTheme="minorHAnsi" w:hAnsiTheme="minorHAnsi" w:cstheme="minorBidi"/>
                <w:sz w:val="16"/>
                <w:szCs w:val="16"/>
                <w:lang w:val="sv-SE" w:eastAsia="en-US"/>
              </w:rPr>
              <w:t>i førstelinjetjenesten</w:t>
            </w:r>
            <w:r w:rsidRPr="00660DF9">
              <w:rPr>
                <w:rFonts w:asciiTheme="minorHAnsi" w:eastAsiaTheme="minorHAnsi" w:hAnsiTheme="minorHAnsi" w:cstheme="minorBidi"/>
                <w:bCs/>
                <w:sz w:val="16"/>
                <w:szCs w:val="16"/>
                <w:lang w:eastAsia="en-US"/>
              </w:rPr>
              <w:t xml:space="preserve"> </w:t>
            </w:r>
          </w:p>
        </w:tc>
        <w:tc>
          <w:tcPr>
            <w:tcW w:w="2303" w:type="dxa"/>
            <w:tcBorders>
              <w:top w:val="single" w:sz="6" w:space="0" w:color="000000"/>
              <w:left w:val="single" w:sz="6" w:space="0" w:color="000000"/>
              <w:bottom w:val="single" w:sz="6" w:space="0" w:color="000000"/>
              <w:right w:val="single" w:sz="6" w:space="0" w:color="000000"/>
            </w:tcBorders>
            <w:shd w:val="clear" w:color="auto" w:fill="FFCC99"/>
          </w:tcPr>
          <w:p w14:paraId="50564CC2" w14:textId="77777777" w:rsidR="00660DF9" w:rsidRPr="00660DF9" w:rsidRDefault="00660DF9" w:rsidP="00660DF9">
            <w:pPr>
              <w:jc w:val="center"/>
              <w:rPr>
                <w:rFonts w:asciiTheme="minorHAnsi" w:eastAsiaTheme="minorHAnsi" w:hAnsiTheme="minorHAnsi" w:cstheme="minorBidi"/>
                <w:sz w:val="16"/>
                <w:szCs w:val="16"/>
                <w:lang w:eastAsia="en-US"/>
              </w:rPr>
            </w:pPr>
            <w:r w:rsidRPr="00660DF9">
              <w:rPr>
                <w:rFonts w:asciiTheme="minorHAnsi" w:eastAsiaTheme="minorHAnsi" w:hAnsiTheme="minorHAnsi" w:cstheme="minorBidi"/>
                <w:sz w:val="16"/>
                <w:szCs w:val="16"/>
                <w:lang w:eastAsia="en-US"/>
              </w:rPr>
              <w:t>PSYC4302</w:t>
            </w:r>
          </w:p>
          <w:p w14:paraId="19CB9D73"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eastAsia="en-US"/>
              </w:rPr>
              <w:t>Psykologisk behandling av voksne</w:t>
            </w:r>
          </w:p>
        </w:tc>
        <w:tc>
          <w:tcPr>
            <w:tcW w:w="2222" w:type="dxa"/>
            <w:tcBorders>
              <w:top w:val="single" w:sz="6" w:space="0" w:color="000000"/>
              <w:left w:val="single" w:sz="6" w:space="0" w:color="000000"/>
              <w:bottom w:val="single" w:sz="6" w:space="0" w:color="000000"/>
              <w:right w:val="single" w:sz="12" w:space="0" w:color="000000"/>
            </w:tcBorders>
            <w:shd w:val="clear" w:color="auto" w:fill="FFCC99"/>
          </w:tcPr>
          <w:p w14:paraId="3363F8A1" w14:textId="77777777" w:rsidR="00660DF9" w:rsidRPr="00660DF9" w:rsidRDefault="00660DF9" w:rsidP="00660DF9">
            <w:pPr>
              <w:jc w:val="center"/>
              <w:rPr>
                <w:rFonts w:asciiTheme="minorHAnsi" w:eastAsiaTheme="minorHAnsi" w:hAnsiTheme="minorHAnsi" w:cstheme="minorBidi"/>
                <w:sz w:val="16"/>
                <w:szCs w:val="16"/>
                <w:lang w:eastAsia="en-US"/>
              </w:rPr>
            </w:pPr>
            <w:r w:rsidRPr="00660DF9">
              <w:rPr>
                <w:rFonts w:asciiTheme="minorHAnsi" w:eastAsiaTheme="minorHAnsi" w:hAnsiTheme="minorHAnsi" w:cstheme="minorBidi"/>
                <w:sz w:val="16"/>
                <w:szCs w:val="16"/>
                <w:lang w:eastAsia="en-US"/>
              </w:rPr>
              <w:t>PSYC4305</w:t>
            </w:r>
          </w:p>
          <w:p w14:paraId="1D4606A4" w14:textId="77777777" w:rsidR="00660DF9" w:rsidRPr="00660DF9" w:rsidRDefault="00660DF9" w:rsidP="00660DF9">
            <w:pPr>
              <w:jc w:val="center"/>
              <w:rPr>
                <w:rFonts w:asciiTheme="minorHAnsi" w:eastAsiaTheme="minorHAnsi" w:hAnsiTheme="minorHAnsi" w:cstheme="minorBidi"/>
                <w:sz w:val="16"/>
                <w:szCs w:val="16"/>
                <w:lang w:eastAsia="en-US"/>
              </w:rPr>
            </w:pPr>
            <w:r w:rsidRPr="00660DF9">
              <w:rPr>
                <w:rFonts w:asciiTheme="minorHAnsi" w:eastAsiaTheme="minorHAnsi" w:hAnsiTheme="minorHAnsi" w:cstheme="minorBidi"/>
                <w:sz w:val="16"/>
                <w:szCs w:val="16"/>
                <w:lang w:eastAsia="en-US"/>
              </w:rPr>
              <w:t xml:space="preserve">Klinisk nevropsykologi </w:t>
            </w:r>
          </w:p>
        </w:tc>
      </w:tr>
      <w:tr w:rsidR="00660DF9" w:rsidRPr="00660DF9" w14:paraId="22647E7C" w14:textId="77777777" w:rsidTr="009F0D13">
        <w:trPr>
          <w:trHeight w:val="655"/>
          <w:tblCellSpacing w:w="0" w:type="dxa"/>
        </w:trPr>
        <w:tc>
          <w:tcPr>
            <w:tcW w:w="1519" w:type="dxa"/>
            <w:tcBorders>
              <w:top w:val="single" w:sz="6" w:space="0" w:color="000000"/>
              <w:left w:val="single" w:sz="12" w:space="0" w:color="000000"/>
              <w:bottom w:val="single" w:sz="6" w:space="0" w:color="000000"/>
              <w:right w:val="single" w:sz="6" w:space="0" w:color="000000"/>
            </w:tcBorders>
          </w:tcPr>
          <w:p w14:paraId="2B246DE3"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7. sem: SVC-PSY</w:t>
            </w:r>
          </w:p>
          <w:p w14:paraId="2F98579C"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 xml:space="preserve">V08 </w:t>
            </w:r>
          </w:p>
        </w:tc>
        <w:tc>
          <w:tcPr>
            <w:tcW w:w="3999" w:type="dxa"/>
            <w:gridSpan w:val="2"/>
            <w:tcBorders>
              <w:top w:val="single" w:sz="6" w:space="0" w:color="000000"/>
              <w:left w:val="single" w:sz="6" w:space="0" w:color="000000"/>
              <w:bottom w:val="single" w:sz="6" w:space="0" w:color="000000"/>
            </w:tcBorders>
            <w:shd w:val="clear" w:color="auto" w:fill="FABF8F"/>
          </w:tcPr>
          <w:p w14:paraId="0265D3B7" w14:textId="77777777" w:rsidR="00660DF9" w:rsidRPr="00660DF9" w:rsidRDefault="00660DF9" w:rsidP="00660DF9">
            <w:pPr>
              <w:jc w:val="center"/>
              <w:rPr>
                <w:rFonts w:asciiTheme="minorHAnsi" w:eastAsiaTheme="minorHAnsi" w:hAnsiTheme="minorHAnsi" w:cstheme="minorBidi"/>
                <w:sz w:val="16"/>
                <w:szCs w:val="16"/>
                <w:lang w:eastAsia="en-US"/>
              </w:rPr>
            </w:pPr>
            <w:r w:rsidRPr="00660DF9">
              <w:rPr>
                <w:rFonts w:asciiTheme="minorHAnsi" w:eastAsiaTheme="minorHAnsi" w:hAnsiTheme="minorHAnsi" w:cstheme="minorBidi"/>
                <w:sz w:val="16"/>
                <w:szCs w:val="16"/>
                <w:lang w:eastAsia="en-US"/>
              </w:rPr>
              <w:t xml:space="preserve">PSYC4300 – </w:t>
            </w:r>
          </w:p>
          <w:p w14:paraId="1777D75E"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eastAsia="en-US"/>
              </w:rPr>
              <w:t>Utredning av psykiske forstyrrelser hos voksne</w:t>
            </w:r>
            <w:r w:rsidRPr="00660DF9">
              <w:rPr>
                <w:rFonts w:asciiTheme="minorHAnsi" w:eastAsiaTheme="minorHAnsi" w:hAnsiTheme="minorHAnsi" w:cstheme="minorBidi"/>
                <w:sz w:val="16"/>
                <w:szCs w:val="16"/>
                <w:lang w:val="sv-SE" w:eastAsia="en-US"/>
              </w:rPr>
              <w:t xml:space="preserve"> </w:t>
            </w:r>
          </w:p>
          <w:p w14:paraId="6B8DFA5A" w14:textId="77777777" w:rsidR="00660DF9" w:rsidRPr="00660DF9" w:rsidRDefault="00660DF9" w:rsidP="00660DF9">
            <w:pPr>
              <w:jc w:val="center"/>
              <w:rPr>
                <w:rFonts w:asciiTheme="minorHAnsi" w:eastAsiaTheme="minorHAnsi" w:hAnsiTheme="minorHAnsi" w:cstheme="minorBidi"/>
                <w:sz w:val="22"/>
                <w:szCs w:val="22"/>
                <w:lang w:eastAsia="en-US"/>
              </w:rPr>
            </w:pPr>
          </w:p>
        </w:tc>
        <w:tc>
          <w:tcPr>
            <w:tcW w:w="6759" w:type="dxa"/>
            <w:gridSpan w:val="4"/>
            <w:tcBorders>
              <w:top w:val="single" w:sz="6" w:space="0" w:color="000000"/>
              <w:left w:val="single" w:sz="6" w:space="0" w:color="000000"/>
              <w:bottom w:val="single" w:sz="6" w:space="0" w:color="000000"/>
              <w:right w:val="single" w:sz="6" w:space="0" w:color="000000"/>
            </w:tcBorders>
            <w:shd w:val="clear" w:color="auto" w:fill="FFFF00"/>
          </w:tcPr>
          <w:p w14:paraId="40CA514C"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 xml:space="preserve">PSYC4500 </w:t>
            </w:r>
          </w:p>
          <w:p w14:paraId="2C9D9B2A"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Personlighetspsykologi</w:t>
            </w:r>
          </w:p>
        </w:tc>
        <w:tc>
          <w:tcPr>
            <w:tcW w:w="2222" w:type="dxa"/>
            <w:tcBorders>
              <w:top w:val="single" w:sz="6" w:space="0" w:color="000000"/>
              <w:left w:val="single" w:sz="6" w:space="0" w:color="000000"/>
              <w:bottom w:val="single" w:sz="6" w:space="0" w:color="000000"/>
              <w:right w:val="single" w:sz="12" w:space="0" w:color="000000"/>
            </w:tcBorders>
            <w:shd w:val="clear" w:color="auto" w:fill="CCFFCC"/>
          </w:tcPr>
          <w:p w14:paraId="355669D5"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PSYC4400 - Forpraksis voksne</w:t>
            </w:r>
          </w:p>
          <w:p w14:paraId="4F26E679"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Relasjonskompetanse</w:t>
            </w:r>
          </w:p>
        </w:tc>
      </w:tr>
      <w:tr w:rsidR="00660DF9" w:rsidRPr="00660DF9" w14:paraId="387171C7" w14:textId="77777777" w:rsidTr="009F0D13">
        <w:trPr>
          <w:trHeight w:val="635"/>
          <w:tblCellSpacing w:w="0" w:type="dxa"/>
        </w:trPr>
        <w:tc>
          <w:tcPr>
            <w:tcW w:w="1519" w:type="dxa"/>
            <w:tcBorders>
              <w:top w:val="single" w:sz="6" w:space="0" w:color="000000"/>
              <w:left w:val="single" w:sz="12" w:space="0" w:color="000000"/>
              <w:bottom w:val="single" w:sz="6" w:space="0" w:color="000000"/>
              <w:right w:val="single" w:sz="6" w:space="0" w:color="000000"/>
            </w:tcBorders>
          </w:tcPr>
          <w:p w14:paraId="04551C50"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6. sem: SVC-PSY H08</w:t>
            </w:r>
          </w:p>
        </w:tc>
        <w:tc>
          <w:tcPr>
            <w:tcW w:w="3999" w:type="dxa"/>
            <w:gridSpan w:val="2"/>
            <w:tcBorders>
              <w:top w:val="single" w:sz="6" w:space="0" w:color="000000"/>
              <w:left w:val="single" w:sz="6" w:space="0" w:color="000000"/>
              <w:bottom w:val="single" w:sz="6" w:space="0" w:color="000000"/>
            </w:tcBorders>
            <w:shd w:val="clear" w:color="auto" w:fill="FFFF00"/>
          </w:tcPr>
          <w:p w14:paraId="502BE48E"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PSYC3203 –Anvendt sosialpsykologi</w:t>
            </w:r>
          </w:p>
        </w:tc>
        <w:tc>
          <w:tcPr>
            <w:tcW w:w="2287" w:type="dxa"/>
            <w:gridSpan w:val="2"/>
            <w:tcBorders>
              <w:top w:val="single" w:sz="6" w:space="0" w:color="000000"/>
              <w:left w:val="single" w:sz="6" w:space="0" w:color="000000"/>
              <w:bottom w:val="single" w:sz="6" w:space="0" w:color="000000"/>
              <w:right w:val="single" w:sz="6" w:space="0" w:color="000000"/>
            </w:tcBorders>
            <w:shd w:val="clear" w:color="auto" w:fill="FFFF00"/>
          </w:tcPr>
          <w:p w14:paraId="3EEBFDF8"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PSYC3204</w:t>
            </w:r>
          </w:p>
          <w:p w14:paraId="7E7AD986"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Perspektiver på psykologien</w:t>
            </w:r>
          </w:p>
        </w:tc>
        <w:tc>
          <w:tcPr>
            <w:tcW w:w="2169" w:type="dxa"/>
            <w:tcBorders>
              <w:top w:val="single" w:sz="6" w:space="0" w:color="000000"/>
              <w:left w:val="single" w:sz="6" w:space="0" w:color="000000"/>
              <w:bottom w:val="single" w:sz="6" w:space="0" w:color="000000"/>
              <w:right w:val="single" w:sz="6" w:space="0" w:color="000000"/>
            </w:tcBorders>
            <w:shd w:val="clear" w:color="auto" w:fill="CCFFCC"/>
          </w:tcPr>
          <w:p w14:paraId="49F7DFFE"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PSYC3401 –Gruppeledelse og gruppedynamikk</w:t>
            </w:r>
          </w:p>
        </w:tc>
        <w:tc>
          <w:tcPr>
            <w:tcW w:w="2303" w:type="dxa"/>
            <w:tcBorders>
              <w:top w:val="single" w:sz="6" w:space="0" w:color="000000"/>
              <w:left w:val="single" w:sz="6" w:space="0" w:color="000000"/>
              <w:bottom w:val="single" w:sz="6" w:space="0" w:color="000000"/>
              <w:right w:val="single" w:sz="6" w:space="0" w:color="000000"/>
            </w:tcBorders>
            <w:shd w:val="clear" w:color="auto" w:fill="FF99CC"/>
          </w:tcPr>
          <w:p w14:paraId="4558E5EB"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PSYC3101 -</w:t>
            </w:r>
          </w:p>
          <w:p w14:paraId="7E794F9E"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Kvantitativ metode II</w:t>
            </w:r>
          </w:p>
        </w:tc>
        <w:tc>
          <w:tcPr>
            <w:tcW w:w="2222" w:type="dxa"/>
            <w:tcBorders>
              <w:top w:val="single" w:sz="6" w:space="0" w:color="000000"/>
              <w:left w:val="single" w:sz="6" w:space="0" w:color="000000"/>
              <w:bottom w:val="single" w:sz="6" w:space="0" w:color="000000"/>
              <w:right w:val="single" w:sz="12" w:space="0" w:color="000000"/>
            </w:tcBorders>
            <w:shd w:val="clear" w:color="auto" w:fill="FF99CC"/>
          </w:tcPr>
          <w:p w14:paraId="0EF06C25"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PSYC3102 Prosjekt - sosialpsykologi</w:t>
            </w:r>
          </w:p>
        </w:tc>
      </w:tr>
      <w:tr w:rsidR="00660DF9" w:rsidRPr="00660DF9" w14:paraId="4E312F93" w14:textId="77777777" w:rsidTr="009F0D13">
        <w:trPr>
          <w:trHeight w:val="774"/>
          <w:tblCellSpacing w:w="0" w:type="dxa"/>
        </w:trPr>
        <w:tc>
          <w:tcPr>
            <w:tcW w:w="1519" w:type="dxa"/>
            <w:tcBorders>
              <w:top w:val="single" w:sz="6" w:space="0" w:color="000000"/>
              <w:left w:val="single" w:sz="12" w:space="0" w:color="000000"/>
              <w:bottom w:val="single" w:sz="6" w:space="0" w:color="000000"/>
              <w:right w:val="single" w:sz="6" w:space="0" w:color="000000"/>
            </w:tcBorders>
          </w:tcPr>
          <w:p w14:paraId="7326AAD1"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5. sem: SVC-PSY V09</w:t>
            </w:r>
          </w:p>
        </w:tc>
        <w:tc>
          <w:tcPr>
            <w:tcW w:w="6286" w:type="dxa"/>
            <w:gridSpan w:val="4"/>
            <w:tcBorders>
              <w:top w:val="single" w:sz="6" w:space="0" w:color="000000"/>
              <w:left w:val="single" w:sz="6" w:space="0" w:color="000000"/>
              <w:bottom w:val="single" w:sz="6" w:space="0" w:color="000000"/>
            </w:tcBorders>
            <w:shd w:val="clear" w:color="auto" w:fill="FFFF00"/>
          </w:tcPr>
          <w:p w14:paraId="2D7417BA"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PSYC3200 -</w:t>
            </w:r>
          </w:p>
          <w:p w14:paraId="59BF0187"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Utviklingspsykologi</w:t>
            </w:r>
          </w:p>
        </w:tc>
        <w:tc>
          <w:tcPr>
            <w:tcW w:w="2169" w:type="dxa"/>
            <w:tcBorders>
              <w:top w:val="single" w:sz="6" w:space="0" w:color="000000"/>
              <w:left w:val="single" w:sz="6" w:space="0" w:color="000000"/>
              <w:bottom w:val="single" w:sz="6" w:space="0" w:color="000000"/>
              <w:right w:val="single" w:sz="6" w:space="0" w:color="000000"/>
            </w:tcBorders>
            <w:shd w:val="clear" w:color="auto" w:fill="FFFF00"/>
          </w:tcPr>
          <w:p w14:paraId="0FAA7269"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PSYC3201 –Kommunikasjon og læring</w:t>
            </w:r>
          </w:p>
        </w:tc>
        <w:tc>
          <w:tcPr>
            <w:tcW w:w="2303" w:type="dxa"/>
            <w:tcBorders>
              <w:top w:val="single" w:sz="6" w:space="0" w:color="000000"/>
              <w:left w:val="single" w:sz="6" w:space="0" w:color="000000"/>
              <w:bottom w:val="single" w:sz="6" w:space="0" w:color="000000"/>
              <w:right w:val="single" w:sz="6" w:space="0" w:color="000000"/>
            </w:tcBorders>
            <w:shd w:val="clear" w:color="auto" w:fill="CCFFCC"/>
          </w:tcPr>
          <w:p w14:paraId="18F3DBDF" w14:textId="77777777" w:rsidR="00660DF9" w:rsidRPr="00660DF9" w:rsidRDefault="00660DF9" w:rsidP="00660DF9">
            <w:pPr>
              <w:jc w:val="center"/>
              <w:rPr>
                <w:rFonts w:asciiTheme="minorHAnsi" w:eastAsiaTheme="minorHAnsi" w:hAnsiTheme="minorHAnsi" w:cstheme="minorBidi"/>
                <w:sz w:val="16"/>
                <w:szCs w:val="16"/>
                <w:lang w:eastAsia="en-US"/>
              </w:rPr>
            </w:pPr>
            <w:r w:rsidRPr="00660DF9">
              <w:rPr>
                <w:rFonts w:asciiTheme="minorHAnsi" w:eastAsiaTheme="minorHAnsi" w:hAnsiTheme="minorHAnsi" w:cstheme="minorBidi"/>
                <w:sz w:val="16"/>
                <w:szCs w:val="16"/>
                <w:lang w:eastAsia="en-US"/>
              </w:rPr>
              <w:t>PSYC3400 -</w:t>
            </w:r>
          </w:p>
          <w:p w14:paraId="5E46B68D"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eastAsia="en-US"/>
              </w:rPr>
              <w:t>Test, observasjon av barn</w:t>
            </w:r>
          </w:p>
        </w:tc>
        <w:tc>
          <w:tcPr>
            <w:tcW w:w="2222" w:type="dxa"/>
            <w:tcBorders>
              <w:top w:val="single" w:sz="6" w:space="0" w:color="000000"/>
              <w:left w:val="single" w:sz="6" w:space="0" w:color="000000"/>
              <w:bottom w:val="single" w:sz="6" w:space="0" w:color="000000"/>
              <w:right w:val="single" w:sz="12" w:space="0" w:color="000000"/>
            </w:tcBorders>
            <w:shd w:val="clear" w:color="auto" w:fill="FF99CC"/>
          </w:tcPr>
          <w:p w14:paraId="59D6366F" w14:textId="77777777" w:rsidR="00660DF9" w:rsidRPr="00660DF9" w:rsidRDefault="00660DF9" w:rsidP="00660DF9">
            <w:pPr>
              <w:jc w:val="center"/>
              <w:rPr>
                <w:rFonts w:asciiTheme="minorHAnsi" w:eastAsiaTheme="minorHAnsi" w:hAnsiTheme="minorHAnsi" w:cstheme="minorBidi"/>
                <w:sz w:val="16"/>
                <w:szCs w:val="16"/>
                <w:lang w:eastAsia="en-US"/>
              </w:rPr>
            </w:pPr>
            <w:r w:rsidRPr="00660DF9">
              <w:rPr>
                <w:rFonts w:asciiTheme="minorHAnsi" w:eastAsiaTheme="minorHAnsi" w:hAnsiTheme="minorHAnsi" w:cstheme="minorBidi"/>
                <w:sz w:val="16"/>
                <w:szCs w:val="16"/>
                <w:lang w:eastAsia="en-US"/>
              </w:rPr>
              <w:t xml:space="preserve">PSYC3100 – </w:t>
            </w:r>
          </w:p>
          <w:p w14:paraId="09F319CB"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eastAsia="en-US"/>
              </w:rPr>
              <w:t>Kvalitativ metode</w:t>
            </w:r>
          </w:p>
        </w:tc>
      </w:tr>
      <w:tr w:rsidR="00660DF9" w:rsidRPr="00660DF9" w14:paraId="4C445841" w14:textId="77777777" w:rsidTr="009F0D13">
        <w:trPr>
          <w:trHeight w:val="734"/>
          <w:tblCellSpacing w:w="0" w:type="dxa"/>
        </w:trPr>
        <w:tc>
          <w:tcPr>
            <w:tcW w:w="1519" w:type="dxa"/>
            <w:tcBorders>
              <w:top w:val="single" w:sz="6" w:space="0" w:color="000000"/>
              <w:left w:val="single" w:sz="12" w:space="0" w:color="000000"/>
              <w:bottom w:val="single" w:sz="6" w:space="0" w:color="000000"/>
              <w:right w:val="single" w:sz="6" w:space="0" w:color="000000"/>
            </w:tcBorders>
          </w:tcPr>
          <w:p w14:paraId="4FFB0865"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4. sem: SVC-PSY H09</w:t>
            </w:r>
          </w:p>
        </w:tc>
        <w:tc>
          <w:tcPr>
            <w:tcW w:w="4065" w:type="dxa"/>
            <w:gridSpan w:val="3"/>
            <w:tcBorders>
              <w:top w:val="single" w:sz="6" w:space="0" w:color="000000"/>
              <w:left w:val="single" w:sz="6" w:space="0" w:color="000000"/>
              <w:bottom w:val="single" w:sz="6" w:space="0" w:color="000000"/>
              <w:right w:val="single" w:sz="6" w:space="0" w:color="000000"/>
            </w:tcBorders>
            <w:shd w:val="clear" w:color="auto" w:fill="FFFF00"/>
          </w:tcPr>
          <w:p w14:paraId="6C7DFD67"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 xml:space="preserve">PSYC2202 – </w:t>
            </w:r>
          </w:p>
          <w:p w14:paraId="386F5C25"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Kognitiv nevrovitenskap</w:t>
            </w:r>
          </w:p>
        </w:tc>
        <w:tc>
          <w:tcPr>
            <w:tcW w:w="2221" w:type="dxa"/>
            <w:tcBorders>
              <w:top w:val="single" w:sz="6" w:space="0" w:color="000000"/>
              <w:left w:val="single" w:sz="6" w:space="0" w:color="000000"/>
              <w:bottom w:val="single" w:sz="6" w:space="0" w:color="000000"/>
              <w:right w:val="single" w:sz="6" w:space="0" w:color="000000"/>
            </w:tcBorders>
            <w:shd w:val="clear" w:color="auto" w:fill="FFFF00"/>
          </w:tcPr>
          <w:p w14:paraId="232EB782"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PSYC2205 - Psykopatologi</w:t>
            </w:r>
          </w:p>
        </w:tc>
        <w:tc>
          <w:tcPr>
            <w:tcW w:w="2169" w:type="dxa"/>
            <w:tcBorders>
              <w:top w:val="single" w:sz="6" w:space="0" w:color="000000"/>
              <w:left w:val="single" w:sz="6" w:space="0" w:color="000000"/>
              <w:bottom w:val="single" w:sz="6" w:space="0" w:color="000000"/>
              <w:right w:val="single" w:sz="6" w:space="0" w:color="000000"/>
            </w:tcBorders>
            <w:shd w:val="clear" w:color="auto" w:fill="FF99CC"/>
          </w:tcPr>
          <w:p w14:paraId="5242B551" w14:textId="77777777" w:rsidR="00660DF9" w:rsidRPr="00660DF9" w:rsidRDefault="00660DF9" w:rsidP="00660DF9">
            <w:pPr>
              <w:jc w:val="center"/>
              <w:rPr>
                <w:rFonts w:asciiTheme="minorHAnsi" w:eastAsiaTheme="minorHAnsi" w:hAnsiTheme="minorHAnsi" w:cstheme="minorBidi"/>
                <w:sz w:val="16"/>
                <w:szCs w:val="16"/>
                <w:lang w:eastAsia="en-US"/>
              </w:rPr>
            </w:pPr>
            <w:r w:rsidRPr="00660DF9">
              <w:rPr>
                <w:rFonts w:asciiTheme="minorHAnsi" w:eastAsiaTheme="minorHAnsi" w:hAnsiTheme="minorHAnsi" w:cstheme="minorBidi"/>
                <w:sz w:val="16"/>
                <w:szCs w:val="16"/>
                <w:lang w:eastAsia="en-US"/>
              </w:rPr>
              <w:t>PSYC2103</w:t>
            </w:r>
          </w:p>
          <w:p w14:paraId="6432BC04"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eastAsia="en-US"/>
              </w:rPr>
              <w:t>Prosjekt kognitiv og nevropsykologi</w:t>
            </w:r>
          </w:p>
        </w:tc>
        <w:tc>
          <w:tcPr>
            <w:tcW w:w="2303" w:type="dxa"/>
            <w:tcBorders>
              <w:top w:val="single" w:sz="6" w:space="0" w:color="000000"/>
              <w:left w:val="single" w:sz="6" w:space="0" w:color="000000"/>
              <w:bottom w:val="single" w:sz="6" w:space="0" w:color="000000"/>
              <w:right w:val="single" w:sz="6" w:space="0" w:color="000000"/>
            </w:tcBorders>
            <w:shd w:val="clear" w:color="auto" w:fill="FF99CC"/>
          </w:tcPr>
          <w:p w14:paraId="0963CC42" w14:textId="77777777" w:rsidR="00660DF9" w:rsidRPr="00660DF9" w:rsidRDefault="00660DF9" w:rsidP="00660DF9">
            <w:pPr>
              <w:jc w:val="center"/>
              <w:rPr>
                <w:rFonts w:asciiTheme="minorHAnsi" w:eastAsiaTheme="minorHAnsi" w:hAnsiTheme="minorHAnsi" w:cstheme="minorBidi"/>
                <w:sz w:val="16"/>
                <w:szCs w:val="16"/>
                <w:lang w:eastAsia="en-US"/>
              </w:rPr>
            </w:pPr>
            <w:r w:rsidRPr="00660DF9">
              <w:rPr>
                <w:rFonts w:asciiTheme="minorHAnsi" w:eastAsiaTheme="minorHAnsi" w:hAnsiTheme="minorHAnsi" w:cstheme="minorBidi"/>
                <w:sz w:val="16"/>
                <w:szCs w:val="16"/>
                <w:lang w:eastAsia="en-US"/>
              </w:rPr>
              <w:t>PSYC2102</w:t>
            </w:r>
          </w:p>
          <w:p w14:paraId="549FBB8B" w14:textId="77777777" w:rsidR="00660DF9" w:rsidRPr="00660DF9" w:rsidRDefault="00660DF9" w:rsidP="00660DF9">
            <w:pPr>
              <w:jc w:val="center"/>
              <w:rPr>
                <w:rFonts w:asciiTheme="minorHAnsi" w:eastAsiaTheme="minorHAnsi" w:hAnsiTheme="minorHAnsi" w:cstheme="minorBidi"/>
                <w:sz w:val="16"/>
                <w:szCs w:val="16"/>
                <w:lang w:eastAsia="en-US"/>
              </w:rPr>
            </w:pPr>
            <w:r w:rsidRPr="00660DF9">
              <w:rPr>
                <w:rFonts w:asciiTheme="minorHAnsi" w:eastAsiaTheme="minorHAnsi" w:hAnsiTheme="minorHAnsi" w:cstheme="minorBidi"/>
                <w:sz w:val="16"/>
                <w:szCs w:val="16"/>
                <w:lang w:eastAsia="en-US"/>
              </w:rPr>
              <w:t>Eksperimental</w:t>
            </w:r>
          </w:p>
          <w:p w14:paraId="0EEAACD9"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eastAsia="en-US"/>
              </w:rPr>
              <w:t>psyk. metode II</w:t>
            </w:r>
          </w:p>
        </w:tc>
        <w:tc>
          <w:tcPr>
            <w:tcW w:w="2222" w:type="dxa"/>
            <w:tcBorders>
              <w:top w:val="single" w:sz="6" w:space="0" w:color="000000"/>
              <w:left w:val="single" w:sz="6" w:space="0" w:color="000000"/>
              <w:bottom w:val="single" w:sz="6" w:space="0" w:color="000000"/>
              <w:right w:val="single" w:sz="12" w:space="0" w:color="000000"/>
            </w:tcBorders>
            <w:shd w:val="clear" w:color="auto" w:fill="FFCC99"/>
          </w:tcPr>
          <w:p w14:paraId="5BF5C324"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PSYC2402-</w:t>
            </w:r>
          </w:p>
          <w:p w14:paraId="7E4C32C3"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Psykologisk testkurs</w:t>
            </w:r>
          </w:p>
        </w:tc>
      </w:tr>
      <w:tr w:rsidR="00660DF9" w:rsidRPr="00660DF9" w14:paraId="2AAEB035" w14:textId="77777777" w:rsidTr="009F0D13">
        <w:trPr>
          <w:trHeight w:val="635"/>
          <w:tblCellSpacing w:w="0" w:type="dxa"/>
        </w:trPr>
        <w:tc>
          <w:tcPr>
            <w:tcW w:w="1519" w:type="dxa"/>
            <w:tcBorders>
              <w:top w:val="single" w:sz="6" w:space="0" w:color="000000"/>
              <w:left w:val="single" w:sz="12" w:space="0" w:color="000000"/>
              <w:bottom w:val="single" w:sz="6" w:space="0" w:color="000000"/>
              <w:right w:val="single" w:sz="6" w:space="0" w:color="000000"/>
            </w:tcBorders>
          </w:tcPr>
          <w:p w14:paraId="74FA815D"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3. sem: SVC-PSY V10</w:t>
            </w:r>
          </w:p>
        </w:tc>
        <w:tc>
          <w:tcPr>
            <w:tcW w:w="3999" w:type="dxa"/>
            <w:gridSpan w:val="2"/>
            <w:tcBorders>
              <w:top w:val="single" w:sz="6" w:space="0" w:color="000000"/>
              <w:left w:val="single" w:sz="6" w:space="0" w:color="000000"/>
              <w:bottom w:val="single" w:sz="6" w:space="0" w:color="000000"/>
            </w:tcBorders>
            <w:shd w:val="clear" w:color="auto" w:fill="FFFF00"/>
          </w:tcPr>
          <w:p w14:paraId="4941BF20"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PSYC2200 – Kognitiv psykologi</w:t>
            </w:r>
          </w:p>
        </w:tc>
        <w:tc>
          <w:tcPr>
            <w:tcW w:w="4456" w:type="dxa"/>
            <w:gridSpan w:val="3"/>
            <w:tcBorders>
              <w:top w:val="single" w:sz="6" w:space="0" w:color="000000"/>
              <w:left w:val="single" w:sz="6" w:space="0" w:color="000000"/>
              <w:bottom w:val="single" w:sz="6" w:space="0" w:color="000000"/>
            </w:tcBorders>
            <w:shd w:val="clear" w:color="auto" w:fill="FFFF00"/>
          </w:tcPr>
          <w:p w14:paraId="7A4E0FA7"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PSYC2201- Biologi og nevroanatomi</w:t>
            </w:r>
          </w:p>
        </w:tc>
        <w:tc>
          <w:tcPr>
            <w:tcW w:w="2303" w:type="dxa"/>
            <w:tcBorders>
              <w:top w:val="single" w:sz="6" w:space="0" w:color="000000"/>
              <w:left w:val="single" w:sz="6" w:space="0" w:color="000000"/>
              <w:bottom w:val="single" w:sz="6" w:space="0" w:color="000000"/>
              <w:right w:val="single" w:sz="6" w:space="0" w:color="000000"/>
            </w:tcBorders>
            <w:shd w:val="clear" w:color="auto" w:fill="FABF8F"/>
          </w:tcPr>
          <w:p w14:paraId="1FBB827D"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PSYC2400 - Anvendt kognitiv psykologi</w:t>
            </w:r>
          </w:p>
        </w:tc>
        <w:tc>
          <w:tcPr>
            <w:tcW w:w="2222" w:type="dxa"/>
            <w:tcBorders>
              <w:top w:val="single" w:sz="6" w:space="0" w:color="000000"/>
              <w:left w:val="single" w:sz="6" w:space="0" w:color="000000"/>
              <w:bottom w:val="single" w:sz="6" w:space="0" w:color="000000"/>
              <w:right w:val="single" w:sz="12" w:space="0" w:color="000000"/>
            </w:tcBorders>
            <w:shd w:val="clear" w:color="auto" w:fill="FF99CC"/>
          </w:tcPr>
          <w:p w14:paraId="7789C2F5" w14:textId="77777777" w:rsidR="00660DF9" w:rsidRPr="00660DF9" w:rsidRDefault="00660DF9" w:rsidP="00660DF9">
            <w:pPr>
              <w:jc w:val="center"/>
              <w:rPr>
                <w:rFonts w:asciiTheme="minorHAnsi" w:eastAsiaTheme="minorHAnsi" w:hAnsiTheme="minorHAnsi" w:cstheme="minorBidi"/>
                <w:bCs/>
                <w:sz w:val="16"/>
                <w:szCs w:val="16"/>
                <w:lang w:val="sv-SE" w:eastAsia="en-US"/>
              </w:rPr>
            </w:pPr>
            <w:r w:rsidRPr="00660DF9">
              <w:rPr>
                <w:rFonts w:asciiTheme="minorHAnsi" w:eastAsiaTheme="minorHAnsi" w:hAnsiTheme="minorHAnsi" w:cstheme="minorBidi"/>
                <w:bCs/>
                <w:sz w:val="16"/>
                <w:szCs w:val="16"/>
                <w:lang w:val="sv-SE" w:eastAsia="en-US"/>
              </w:rPr>
              <w:t xml:space="preserve">PSYC2101 – </w:t>
            </w:r>
          </w:p>
          <w:p w14:paraId="7B093121"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bCs/>
                <w:sz w:val="16"/>
                <w:szCs w:val="16"/>
                <w:lang w:val="sv-SE" w:eastAsia="en-US"/>
              </w:rPr>
              <w:t>Kvantitativ metode</w:t>
            </w:r>
          </w:p>
        </w:tc>
      </w:tr>
      <w:tr w:rsidR="00660DF9" w:rsidRPr="00660DF9" w14:paraId="60C77F99" w14:textId="77777777" w:rsidTr="009F0D13">
        <w:trPr>
          <w:trHeight w:val="411"/>
          <w:tblCellSpacing w:w="0" w:type="dxa"/>
        </w:trPr>
        <w:tc>
          <w:tcPr>
            <w:tcW w:w="1519" w:type="dxa"/>
            <w:tcBorders>
              <w:top w:val="single" w:sz="6" w:space="0" w:color="000000"/>
              <w:left w:val="single" w:sz="12" w:space="0" w:color="000000"/>
              <w:bottom w:val="single" w:sz="6" w:space="0" w:color="000000"/>
              <w:right w:val="single" w:sz="6" w:space="0" w:color="000000"/>
            </w:tcBorders>
          </w:tcPr>
          <w:p w14:paraId="0AAAA66B"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2. sem: SVC-PSY H10</w:t>
            </w:r>
          </w:p>
        </w:tc>
        <w:tc>
          <w:tcPr>
            <w:tcW w:w="3999" w:type="dxa"/>
            <w:gridSpan w:val="2"/>
            <w:tcBorders>
              <w:top w:val="single" w:sz="6" w:space="0" w:color="000000"/>
              <w:left w:val="single" w:sz="6" w:space="0" w:color="000000"/>
              <w:bottom w:val="single" w:sz="6" w:space="0" w:color="000000"/>
            </w:tcBorders>
            <w:shd w:val="clear" w:color="auto" w:fill="FFFF00"/>
          </w:tcPr>
          <w:p w14:paraId="4FBEFD15"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PSYC1204 –Sosial – og personlighetspsykologi</w:t>
            </w:r>
          </w:p>
        </w:tc>
        <w:tc>
          <w:tcPr>
            <w:tcW w:w="2287" w:type="dxa"/>
            <w:gridSpan w:val="2"/>
            <w:tcBorders>
              <w:top w:val="single" w:sz="6" w:space="0" w:color="000000"/>
              <w:left w:val="single" w:sz="6" w:space="0" w:color="000000"/>
              <w:bottom w:val="single" w:sz="6" w:space="0" w:color="000000"/>
              <w:right w:val="single" w:sz="6" w:space="0" w:color="000000"/>
            </w:tcBorders>
            <w:shd w:val="clear" w:color="auto" w:fill="FABF8F"/>
          </w:tcPr>
          <w:p w14:paraId="6D0000E4"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PSYC1202 - Psykologrollen</w:t>
            </w:r>
          </w:p>
        </w:tc>
        <w:tc>
          <w:tcPr>
            <w:tcW w:w="2169" w:type="dxa"/>
            <w:tcBorders>
              <w:top w:val="single" w:sz="6" w:space="0" w:color="000000"/>
              <w:left w:val="single" w:sz="6" w:space="0" w:color="000000"/>
              <w:bottom w:val="single" w:sz="6" w:space="0" w:color="000000"/>
              <w:right w:val="single" w:sz="6" w:space="0" w:color="000000"/>
            </w:tcBorders>
            <w:shd w:val="clear" w:color="auto" w:fill="FFFF00"/>
          </w:tcPr>
          <w:p w14:paraId="342F2B1B"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PSYC1203 -</w:t>
            </w:r>
          </w:p>
          <w:p w14:paraId="10958374"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Psykologi og vitenskap</w:t>
            </w:r>
          </w:p>
        </w:tc>
        <w:tc>
          <w:tcPr>
            <w:tcW w:w="4525" w:type="dxa"/>
            <w:gridSpan w:val="2"/>
            <w:tcBorders>
              <w:top w:val="single" w:sz="6" w:space="0" w:color="000000"/>
              <w:left w:val="single" w:sz="6" w:space="0" w:color="000000"/>
              <w:bottom w:val="single" w:sz="6" w:space="0" w:color="000000"/>
              <w:right w:val="single" w:sz="4" w:space="0" w:color="auto"/>
            </w:tcBorders>
            <w:shd w:val="clear" w:color="auto" w:fill="FF99CC"/>
          </w:tcPr>
          <w:p w14:paraId="52E0A80B"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 xml:space="preserve">PSYC1100 – </w:t>
            </w:r>
          </w:p>
          <w:p w14:paraId="0F9BA2F6"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Innføring i metode</w:t>
            </w:r>
          </w:p>
        </w:tc>
      </w:tr>
      <w:tr w:rsidR="00660DF9" w:rsidRPr="00660DF9" w14:paraId="35E6E40F" w14:textId="77777777" w:rsidTr="009F0D13">
        <w:trPr>
          <w:trHeight w:val="319"/>
          <w:tblCellSpacing w:w="0" w:type="dxa"/>
        </w:trPr>
        <w:tc>
          <w:tcPr>
            <w:tcW w:w="1519" w:type="dxa"/>
            <w:tcBorders>
              <w:top w:val="single" w:sz="6" w:space="0" w:color="000000"/>
              <w:left w:val="single" w:sz="12" w:space="0" w:color="000000"/>
              <w:bottom w:val="single" w:sz="6" w:space="0" w:color="000000"/>
              <w:right w:val="single" w:sz="6" w:space="0" w:color="000000"/>
            </w:tcBorders>
          </w:tcPr>
          <w:p w14:paraId="6076EE51"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1. sem: SVC-PSY V11</w:t>
            </w:r>
          </w:p>
        </w:tc>
        <w:tc>
          <w:tcPr>
            <w:tcW w:w="3999" w:type="dxa"/>
            <w:gridSpan w:val="2"/>
            <w:tcBorders>
              <w:top w:val="single" w:sz="6" w:space="0" w:color="000000"/>
              <w:left w:val="single" w:sz="6" w:space="0" w:color="000000"/>
              <w:bottom w:val="single" w:sz="6" w:space="0" w:color="000000"/>
            </w:tcBorders>
            <w:shd w:val="clear" w:color="auto" w:fill="99CCFF"/>
          </w:tcPr>
          <w:p w14:paraId="4DA17C2E"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EXPHIL03 –Examen philosophicum</w:t>
            </w:r>
          </w:p>
        </w:tc>
        <w:tc>
          <w:tcPr>
            <w:tcW w:w="8981" w:type="dxa"/>
            <w:gridSpan w:val="5"/>
            <w:tcBorders>
              <w:top w:val="single" w:sz="6" w:space="0" w:color="000000"/>
              <w:left w:val="single" w:sz="6" w:space="0" w:color="000000"/>
              <w:bottom w:val="single" w:sz="6" w:space="0" w:color="000000"/>
              <w:right w:val="single" w:sz="4" w:space="0" w:color="auto"/>
            </w:tcBorders>
            <w:shd w:val="clear" w:color="auto" w:fill="FFFF00"/>
          </w:tcPr>
          <w:p w14:paraId="4725D9FC"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PSYC1200 –Generell psykologi,med psykologiens historie og personlighetspsykologi</w:t>
            </w:r>
          </w:p>
          <w:p w14:paraId="12287A42" w14:textId="77777777" w:rsidR="00660DF9" w:rsidRPr="00660DF9" w:rsidRDefault="00660DF9" w:rsidP="00660DF9">
            <w:pPr>
              <w:jc w:val="center"/>
              <w:rPr>
                <w:rFonts w:asciiTheme="minorHAnsi" w:eastAsiaTheme="minorHAnsi" w:hAnsiTheme="minorHAnsi" w:cstheme="minorBidi"/>
                <w:sz w:val="16"/>
                <w:szCs w:val="16"/>
                <w:lang w:val="sv-SE" w:eastAsia="en-US"/>
              </w:rPr>
            </w:pPr>
          </w:p>
        </w:tc>
      </w:tr>
      <w:tr w:rsidR="00660DF9" w:rsidRPr="00660DF9" w14:paraId="2BC859BB" w14:textId="77777777" w:rsidTr="009F0D13">
        <w:trPr>
          <w:trHeight w:val="199"/>
          <w:tblCellSpacing w:w="0" w:type="dxa"/>
        </w:trPr>
        <w:tc>
          <w:tcPr>
            <w:tcW w:w="1519" w:type="dxa"/>
            <w:tcBorders>
              <w:top w:val="single" w:sz="6" w:space="0" w:color="000000"/>
              <w:left w:val="single" w:sz="12" w:space="0" w:color="000000"/>
              <w:bottom w:val="single" w:sz="12" w:space="0" w:color="000000"/>
              <w:right w:val="single" w:sz="6" w:space="0" w:color="000000"/>
            </w:tcBorders>
            <w:shd w:val="clear" w:color="auto" w:fill="FF0066"/>
          </w:tcPr>
          <w:p w14:paraId="75C7E21F"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b/>
                <w:bCs/>
                <w:sz w:val="16"/>
                <w:szCs w:val="16"/>
                <w:lang w:eastAsia="en-US"/>
              </w:rPr>
              <w:t>Studieløp for V11 alle kull</w:t>
            </w:r>
          </w:p>
        </w:tc>
        <w:tc>
          <w:tcPr>
            <w:tcW w:w="3999" w:type="dxa"/>
            <w:gridSpan w:val="2"/>
            <w:tcBorders>
              <w:top w:val="single" w:sz="6" w:space="0" w:color="000000"/>
              <w:left w:val="single" w:sz="6" w:space="0" w:color="000000"/>
              <w:bottom w:val="single" w:sz="12" w:space="0" w:color="000000"/>
            </w:tcBorders>
          </w:tcPr>
          <w:p w14:paraId="103AB4D4"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10 studiepoeng</w:t>
            </w:r>
          </w:p>
        </w:tc>
        <w:tc>
          <w:tcPr>
            <w:tcW w:w="4456" w:type="dxa"/>
            <w:gridSpan w:val="3"/>
            <w:tcBorders>
              <w:top w:val="single" w:sz="6" w:space="0" w:color="000000"/>
              <w:left w:val="single" w:sz="6" w:space="0" w:color="000000"/>
              <w:bottom w:val="single" w:sz="12" w:space="0" w:color="000000"/>
            </w:tcBorders>
          </w:tcPr>
          <w:p w14:paraId="3737DC58" w14:textId="77777777" w:rsidR="00660DF9" w:rsidRPr="00660DF9" w:rsidRDefault="00660DF9" w:rsidP="00660DF9">
            <w:pPr>
              <w:jc w:val="center"/>
              <w:rPr>
                <w:rFonts w:asciiTheme="minorHAnsi" w:eastAsiaTheme="minorHAnsi" w:hAnsiTheme="minorHAnsi" w:cstheme="minorBidi"/>
                <w:sz w:val="22"/>
                <w:szCs w:val="22"/>
                <w:lang w:eastAsia="en-US"/>
              </w:rPr>
            </w:pPr>
            <w:r w:rsidRPr="00660DF9">
              <w:rPr>
                <w:rFonts w:asciiTheme="minorHAnsi" w:eastAsiaTheme="minorHAnsi" w:hAnsiTheme="minorHAnsi" w:cstheme="minorBidi"/>
                <w:sz w:val="16"/>
                <w:szCs w:val="16"/>
                <w:lang w:val="sv-SE" w:eastAsia="en-US"/>
              </w:rPr>
              <w:t>10 studiepoeng</w:t>
            </w:r>
          </w:p>
        </w:tc>
        <w:tc>
          <w:tcPr>
            <w:tcW w:w="4525" w:type="dxa"/>
            <w:gridSpan w:val="2"/>
            <w:tcBorders>
              <w:top w:val="single" w:sz="6" w:space="0" w:color="000000"/>
              <w:left w:val="single" w:sz="6" w:space="0" w:color="000000"/>
              <w:bottom w:val="single" w:sz="12" w:space="0" w:color="000000"/>
              <w:right w:val="single" w:sz="4" w:space="0" w:color="auto"/>
            </w:tcBorders>
          </w:tcPr>
          <w:p w14:paraId="750CDFB3" w14:textId="77777777" w:rsidR="00660DF9" w:rsidRPr="00660DF9" w:rsidRDefault="00660DF9" w:rsidP="00660DF9">
            <w:pPr>
              <w:jc w:val="center"/>
              <w:rPr>
                <w:rFonts w:asciiTheme="minorHAnsi" w:eastAsiaTheme="minorHAnsi" w:hAnsiTheme="minorHAnsi" w:cstheme="minorBidi"/>
                <w:sz w:val="16"/>
                <w:szCs w:val="16"/>
                <w:lang w:val="sv-SE" w:eastAsia="en-US"/>
              </w:rPr>
            </w:pPr>
            <w:r w:rsidRPr="00660DF9">
              <w:rPr>
                <w:rFonts w:asciiTheme="minorHAnsi" w:eastAsiaTheme="minorHAnsi" w:hAnsiTheme="minorHAnsi" w:cstheme="minorBidi"/>
                <w:sz w:val="16"/>
                <w:szCs w:val="16"/>
                <w:lang w:val="sv-SE" w:eastAsia="en-US"/>
              </w:rPr>
              <w:t>10 studiepoeng</w:t>
            </w:r>
          </w:p>
          <w:p w14:paraId="09EEDE07" w14:textId="77777777" w:rsidR="00660DF9" w:rsidRPr="00660DF9" w:rsidRDefault="00660DF9" w:rsidP="00660DF9">
            <w:pPr>
              <w:jc w:val="center"/>
              <w:rPr>
                <w:rFonts w:asciiTheme="minorHAnsi" w:eastAsiaTheme="minorHAnsi" w:hAnsiTheme="minorHAnsi" w:cstheme="minorBidi"/>
                <w:sz w:val="22"/>
                <w:szCs w:val="22"/>
                <w:lang w:eastAsia="en-US"/>
              </w:rPr>
            </w:pPr>
          </w:p>
        </w:tc>
      </w:tr>
    </w:tbl>
    <w:p w14:paraId="402734B3" w14:textId="77777777" w:rsidR="00ED39E2" w:rsidRDefault="00ED39E2"/>
    <w:sectPr w:rsidR="00ED39E2" w:rsidSect="00CC0F59">
      <w:footerReference w:type="default" r:id="rId17"/>
      <w:pgSz w:w="16838" w:h="11906" w:orient="landscape"/>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95601" w14:textId="77777777" w:rsidR="00EF1F98" w:rsidRDefault="00EF1F98">
      <w:r>
        <w:separator/>
      </w:r>
    </w:p>
  </w:endnote>
  <w:endnote w:type="continuationSeparator" w:id="0">
    <w:p w14:paraId="4E003D85" w14:textId="77777777" w:rsidR="00EF1F98" w:rsidRDefault="00EF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corde BE Regular">
    <w:altName w:val="Kartik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5BD3" w14:textId="77777777" w:rsidR="00696C7D" w:rsidRDefault="00520C9B" w:rsidP="00EA5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46DA4" w14:textId="77777777" w:rsidR="00696C7D" w:rsidRDefault="008D6152" w:rsidP="00340C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4086" w14:textId="6576CF42" w:rsidR="00696C7D" w:rsidRDefault="00520C9B" w:rsidP="00EA5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152">
      <w:rPr>
        <w:rStyle w:val="PageNumber"/>
        <w:noProof/>
      </w:rPr>
      <w:t>4</w:t>
    </w:r>
    <w:r>
      <w:rPr>
        <w:rStyle w:val="PageNumber"/>
      </w:rPr>
      <w:fldChar w:fldCharType="end"/>
    </w:r>
  </w:p>
  <w:p w14:paraId="1CB03B1C" w14:textId="77777777" w:rsidR="00696C7D" w:rsidRDefault="008D6152" w:rsidP="00CC0F59">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C1EF" w14:textId="77777777" w:rsidR="00696C7D" w:rsidRDefault="008D6152" w:rsidP="00CC0F5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18773" w14:textId="77777777" w:rsidR="00EF1F98" w:rsidRDefault="00EF1F98">
      <w:r>
        <w:separator/>
      </w:r>
    </w:p>
  </w:footnote>
  <w:footnote w:type="continuationSeparator" w:id="0">
    <w:p w14:paraId="0418B034" w14:textId="77777777" w:rsidR="00EF1F98" w:rsidRDefault="00EF1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3A0A"/>
    <w:multiLevelType w:val="multilevel"/>
    <w:tmpl w:val="9DB4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C2D95"/>
    <w:multiLevelType w:val="hybridMultilevel"/>
    <w:tmpl w:val="B4FCC04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9C15D3E"/>
    <w:multiLevelType w:val="hybridMultilevel"/>
    <w:tmpl w:val="75EC5E0C"/>
    <w:lvl w:ilvl="0" w:tplc="5C102996">
      <w:start w:val="1"/>
      <w:numFmt w:val="decimal"/>
      <w:lvlText w:val="%1."/>
      <w:lvlJc w:val="left"/>
      <w:pPr>
        <w:tabs>
          <w:tab w:val="num" w:pos="1065"/>
        </w:tabs>
        <w:ind w:left="1065" w:hanging="360"/>
      </w:pPr>
      <w:rPr>
        <w:rFonts w:hint="default"/>
      </w:rPr>
    </w:lvl>
    <w:lvl w:ilvl="1" w:tplc="6FF45938">
      <w:start w:val="1"/>
      <w:numFmt w:val="lowerLetter"/>
      <w:lvlText w:val="%2)"/>
      <w:lvlJc w:val="left"/>
      <w:pPr>
        <w:tabs>
          <w:tab w:val="num" w:pos="1785"/>
        </w:tabs>
        <w:ind w:left="1785" w:hanging="360"/>
      </w:pPr>
      <w:rPr>
        <w:rFonts w:hint="default"/>
      </w:r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3" w15:restartNumberingAfterBreak="0">
    <w:nsid w:val="51087262"/>
    <w:multiLevelType w:val="hybridMultilevel"/>
    <w:tmpl w:val="B93495A0"/>
    <w:lvl w:ilvl="0" w:tplc="BE9A8A5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D20663"/>
    <w:multiLevelType w:val="hybridMultilevel"/>
    <w:tmpl w:val="CC80E0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6784E85"/>
    <w:multiLevelType w:val="hybridMultilevel"/>
    <w:tmpl w:val="09B26D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FFD70C5"/>
    <w:multiLevelType w:val="hybridMultilevel"/>
    <w:tmpl w:val="8BA81C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E2"/>
    <w:rsid w:val="0008621D"/>
    <w:rsid w:val="001340CA"/>
    <w:rsid w:val="00216BA8"/>
    <w:rsid w:val="00221CDD"/>
    <w:rsid w:val="00233D3B"/>
    <w:rsid w:val="002660E7"/>
    <w:rsid w:val="002778B5"/>
    <w:rsid w:val="00520C9B"/>
    <w:rsid w:val="00536CA8"/>
    <w:rsid w:val="0054034E"/>
    <w:rsid w:val="005E38EA"/>
    <w:rsid w:val="00660DF9"/>
    <w:rsid w:val="007A19D1"/>
    <w:rsid w:val="008C5751"/>
    <w:rsid w:val="008D6152"/>
    <w:rsid w:val="008E4F61"/>
    <w:rsid w:val="009777D8"/>
    <w:rsid w:val="009B4B5A"/>
    <w:rsid w:val="009F3B89"/>
    <w:rsid w:val="00A0155E"/>
    <w:rsid w:val="00CF68BD"/>
    <w:rsid w:val="00E64808"/>
    <w:rsid w:val="00ED39E2"/>
    <w:rsid w:val="00EF1F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8ABD30"/>
  <w15:chartTrackingRefBased/>
  <w15:docId w15:val="{2D9E2CB3-FF8A-FB44-AD51-29744289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E2"/>
    <w:rPr>
      <w:rFonts w:ascii="Times New Roman" w:eastAsia="Times New Roman" w:hAnsi="Times New Roman" w:cs="Times New Roman"/>
      <w:lang w:eastAsia="nb-NO"/>
    </w:rPr>
  </w:style>
  <w:style w:type="paragraph" w:styleId="Heading2">
    <w:name w:val="heading 2"/>
    <w:basedOn w:val="Normal"/>
    <w:link w:val="Heading2Char"/>
    <w:qFormat/>
    <w:rsid w:val="00ED39E2"/>
    <w:pPr>
      <w:spacing w:before="100" w:beforeAutospacing="1" w:after="100" w:afterAutospacing="1"/>
      <w:outlineLvl w:val="1"/>
    </w:pPr>
    <w:rPr>
      <w:rFonts w:ascii="Arial" w:hAnsi="Arial" w:cs="Arial"/>
      <w:b/>
      <w:bCs/>
      <w:color w:val="000000"/>
      <w:sz w:val="36"/>
      <w:szCs w:val="36"/>
    </w:rPr>
  </w:style>
  <w:style w:type="paragraph" w:styleId="Heading3">
    <w:name w:val="heading 3"/>
    <w:basedOn w:val="Normal"/>
    <w:next w:val="Normal"/>
    <w:link w:val="Heading3Char"/>
    <w:qFormat/>
    <w:rsid w:val="00ED39E2"/>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ED39E2"/>
    <w:pPr>
      <w:spacing w:before="100" w:beforeAutospacing="1" w:after="100" w:afterAutospacing="1"/>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39E2"/>
    <w:rPr>
      <w:rFonts w:ascii="Arial" w:eastAsia="Times New Roman" w:hAnsi="Arial" w:cs="Arial"/>
      <w:b/>
      <w:bCs/>
      <w:color w:val="000000"/>
      <w:sz w:val="36"/>
      <w:szCs w:val="36"/>
      <w:lang w:eastAsia="nb-NO"/>
    </w:rPr>
  </w:style>
  <w:style w:type="character" w:customStyle="1" w:styleId="Heading3Char">
    <w:name w:val="Heading 3 Char"/>
    <w:basedOn w:val="DefaultParagraphFont"/>
    <w:link w:val="Heading3"/>
    <w:rsid w:val="00ED39E2"/>
    <w:rPr>
      <w:rFonts w:ascii="Arial" w:eastAsia="Times New Roman" w:hAnsi="Arial" w:cs="Arial"/>
      <w:b/>
      <w:bCs/>
      <w:sz w:val="26"/>
      <w:szCs w:val="26"/>
      <w:lang w:eastAsia="nb-NO"/>
    </w:rPr>
  </w:style>
  <w:style w:type="character" w:customStyle="1" w:styleId="Heading4Char">
    <w:name w:val="Heading 4 Char"/>
    <w:basedOn w:val="DefaultParagraphFont"/>
    <w:link w:val="Heading4"/>
    <w:rsid w:val="00ED39E2"/>
    <w:rPr>
      <w:rFonts w:ascii="Arial" w:eastAsia="Times New Roman" w:hAnsi="Arial" w:cs="Arial"/>
      <w:b/>
      <w:bCs/>
      <w:color w:val="000000"/>
      <w:lang w:eastAsia="nb-NO"/>
    </w:rPr>
  </w:style>
  <w:style w:type="paragraph" w:styleId="Footer">
    <w:name w:val="footer"/>
    <w:basedOn w:val="Normal"/>
    <w:link w:val="FooterChar"/>
    <w:rsid w:val="00ED39E2"/>
    <w:pPr>
      <w:tabs>
        <w:tab w:val="center" w:pos="4536"/>
        <w:tab w:val="right" w:pos="9072"/>
      </w:tabs>
    </w:pPr>
  </w:style>
  <w:style w:type="character" w:customStyle="1" w:styleId="FooterChar">
    <w:name w:val="Footer Char"/>
    <w:basedOn w:val="DefaultParagraphFont"/>
    <w:link w:val="Footer"/>
    <w:rsid w:val="00ED39E2"/>
    <w:rPr>
      <w:rFonts w:ascii="Times New Roman" w:eastAsia="Times New Roman" w:hAnsi="Times New Roman" w:cs="Times New Roman"/>
      <w:lang w:eastAsia="nb-NO"/>
    </w:rPr>
  </w:style>
  <w:style w:type="character" w:styleId="PageNumber">
    <w:name w:val="page number"/>
    <w:basedOn w:val="DefaultParagraphFont"/>
    <w:rsid w:val="00ED39E2"/>
  </w:style>
  <w:style w:type="character" w:styleId="Hyperlink">
    <w:name w:val="Hyperlink"/>
    <w:basedOn w:val="DefaultParagraphFont"/>
    <w:rsid w:val="00ED39E2"/>
    <w:rPr>
      <w:rFonts w:ascii="Arial" w:hAnsi="Arial" w:cs="Arial" w:hint="default"/>
      <w:color w:val="0000FF"/>
      <w:u w:val="single"/>
    </w:rPr>
  </w:style>
  <w:style w:type="paragraph" w:styleId="NormalWeb">
    <w:name w:val="Normal (Web)"/>
    <w:basedOn w:val="Normal"/>
    <w:rsid w:val="00ED39E2"/>
    <w:pPr>
      <w:spacing w:before="100" w:beforeAutospacing="1" w:after="100" w:afterAutospacing="1"/>
    </w:pPr>
    <w:rPr>
      <w:rFonts w:ascii="Arial" w:hAnsi="Arial" w:cs="Arial"/>
    </w:rPr>
  </w:style>
  <w:style w:type="paragraph" w:styleId="ListParagraph">
    <w:name w:val="List Paragraph"/>
    <w:basedOn w:val="Normal"/>
    <w:uiPriority w:val="34"/>
    <w:qFormat/>
    <w:rsid w:val="00ED39E2"/>
    <w:pPr>
      <w:ind w:left="720"/>
      <w:contextualSpacing/>
    </w:pPr>
    <w:rPr>
      <w:rFonts w:ascii="Calibri" w:eastAsia="Calibri" w:hAnsi="Calibri"/>
      <w:sz w:val="22"/>
      <w:szCs w:val="22"/>
      <w:lang w:eastAsia="en-US"/>
    </w:rPr>
  </w:style>
  <w:style w:type="character" w:styleId="CommentReference">
    <w:name w:val="annotation reference"/>
    <w:basedOn w:val="DefaultParagraphFont"/>
    <w:semiHidden/>
    <w:unhideWhenUsed/>
    <w:rsid w:val="00ED39E2"/>
    <w:rPr>
      <w:sz w:val="16"/>
      <w:szCs w:val="16"/>
    </w:rPr>
  </w:style>
  <w:style w:type="paragraph" w:styleId="CommentText">
    <w:name w:val="annotation text"/>
    <w:basedOn w:val="Normal"/>
    <w:link w:val="CommentTextChar"/>
    <w:semiHidden/>
    <w:unhideWhenUsed/>
    <w:rsid w:val="00ED39E2"/>
    <w:rPr>
      <w:sz w:val="20"/>
      <w:szCs w:val="20"/>
    </w:rPr>
  </w:style>
  <w:style w:type="character" w:customStyle="1" w:styleId="CommentTextChar">
    <w:name w:val="Comment Text Char"/>
    <w:basedOn w:val="DefaultParagraphFont"/>
    <w:link w:val="CommentText"/>
    <w:semiHidden/>
    <w:rsid w:val="00ED39E2"/>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ED39E2"/>
    <w:rPr>
      <w:b/>
      <w:bCs/>
    </w:rPr>
  </w:style>
  <w:style w:type="character" w:customStyle="1" w:styleId="CommentSubjectChar">
    <w:name w:val="Comment Subject Char"/>
    <w:basedOn w:val="CommentTextChar"/>
    <w:link w:val="CommentSubject"/>
    <w:uiPriority w:val="99"/>
    <w:semiHidden/>
    <w:rsid w:val="00ED39E2"/>
    <w:rPr>
      <w:rFonts w:ascii="Times New Roman" w:eastAsia="Times New Roman" w:hAnsi="Times New Roman" w:cs="Times New Roman"/>
      <w:b/>
      <w:bCs/>
      <w:sz w:val="20"/>
      <w:szCs w:val="20"/>
      <w:lang w:eastAsia="nb-NO"/>
    </w:rPr>
  </w:style>
  <w:style w:type="paragraph" w:styleId="Revision">
    <w:name w:val="Revision"/>
    <w:hidden/>
    <w:uiPriority w:val="99"/>
    <w:semiHidden/>
    <w:rsid w:val="00ED39E2"/>
    <w:rPr>
      <w:rFonts w:ascii="Times New Roman" w:eastAsia="Times New Roman" w:hAnsi="Times New Roman" w:cs="Times New Roman"/>
      <w:lang w:eastAsia="nb-NO"/>
    </w:rPr>
  </w:style>
  <w:style w:type="character" w:styleId="FollowedHyperlink">
    <w:name w:val="FollowedHyperlink"/>
    <w:basedOn w:val="DefaultParagraphFont"/>
    <w:uiPriority w:val="99"/>
    <w:semiHidden/>
    <w:unhideWhenUsed/>
    <w:rsid w:val="00ED39E2"/>
    <w:rPr>
      <w:color w:val="954F72" w:themeColor="followedHyperlink"/>
      <w:u w:val="single"/>
    </w:rPr>
  </w:style>
  <w:style w:type="character" w:customStyle="1" w:styleId="pec">
    <w:name w:val="_pe_c"/>
    <w:basedOn w:val="DefaultParagraphFont"/>
    <w:rsid w:val="002778B5"/>
  </w:style>
  <w:style w:type="character" w:customStyle="1" w:styleId="findcontrolwrapper">
    <w:name w:val="findcontrolwrapper"/>
    <w:basedOn w:val="DefaultParagraphFont"/>
    <w:rsid w:val="002778B5"/>
  </w:style>
  <w:style w:type="paragraph" w:styleId="z-TopofForm">
    <w:name w:val="HTML Top of Form"/>
    <w:basedOn w:val="Normal"/>
    <w:next w:val="Normal"/>
    <w:link w:val="z-TopofFormChar"/>
    <w:hidden/>
    <w:uiPriority w:val="99"/>
    <w:semiHidden/>
    <w:unhideWhenUsed/>
    <w:rsid w:val="002778B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78B5"/>
    <w:rPr>
      <w:rFonts w:ascii="Arial" w:eastAsia="Times New Roman" w:hAnsi="Arial" w:cs="Arial"/>
      <w:vanish/>
      <w:sz w:val="16"/>
      <w:szCs w:val="16"/>
      <w:lang w:eastAsia="nb-NO"/>
    </w:rPr>
  </w:style>
  <w:style w:type="paragraph" w:styleId="z-BottomofForm">
    <w:name w:val="HTML Bottom of Form"/>
    <w:basedOn w:val="Normal"/>
    <w:next w:val="Normal"/>
    <w:link w:val="z-BottomofFormChar"/>
    <w:hidden/>
    <w:uiPriority w:val="99"/>
    <w:semiHidden/>
    <w:unhideWhenUsed/>
    <w:rsid w:val="002778B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78B5"/>
    <w:rPr>
      <w:rFonts w:ascii="Arial" w:eastAsia="Times New Roman" w:hAnsi="Arial" w:cs="Arial"/>
      <w:vanish/>
      <w:sz w:val="16"/>
      <w:szCs w:val="16"/>
      <w:lang w:eastAsia="nb-NO"/>
    </w:rPr>
  </w:style>
  <w:style w:type="paragraph" w:styleId="BalloonText">
    <w:name w:val="Balloon Text"/>
    <w:basedOn w:val="Normal"/>
    <w:link w:val="BalloonTextChar"/>
    <w:uiPriority w:val="99"/>
    <w:semiHidden/>
    <w:unhideWhenUsed/>
    <w:rsid w:val="00266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0E7"/>
    <w:rPr>
      <w:rFonts w:ascii="Segoe UI" w:eastAsia="Times New Roman" w:hAnsi="Segoe UI" w:cs="Segoe UI"/>
      <w:sz w:val="18"/>
      <w:szCs w:val="18"/>
      <w:lang w:eastAsia="nb-NO"/>
    </w:rPr>
  </w:style>
  <w:style w:type="paragraph" w:styleId="PlainText">
    <w:name w:val="Plain Text"/>
    <w:basedOn w:val="Normal"/>
    <w:link w:val="PlainTextChar"/>
    <w:uiPriority w:val="99"/>
    <w:unhideWhenUsed/>
    <w:rsid w:val="00536CA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36CA8"/>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1626">
      <w:bodyDiv w:val="1"/>
      <w:marLeft w:val="0"/>
      <w:marRight w:val="0"/>
      <w:marTop w:val="0"/>
      <w:marBottom w:val="0"/>
      <w:divBdr>
        <w:top w:val="none" w:sz="0" w:space="0" w:color="auto"/>
        <w:left w:val="none" w:sz="0" w:space="0" w:color="auto"/>
        <w:bottom w:val="none" w:sz="0" w:space="0" w:color="auto"/>
        <w:right w:val="none" w:sz="0" w:space="0" w:color="auto"/>
      </w:divBdr>
    </w:div>
    <w:div w:id="1308127140">
      <w:bodyDiv w:val="1"/>
      <w:marLeft w:val="0"/>
      <w:marRight w:val="0"/>
      <w:marTop w:val="0"/>
      <w:marBottom w:val="0"/>
      <w:divBdr>
        <w:top w:val="none" w:sz="0" w:space="0" w:color="auto"/>
        <w:left w:val="none" w:sz="0" w:space="0" w:color="auto"/>
        <w:bottom w:val="none" w:sz="0" w:space="0" w:color="auto"/>
        <w:right w:val="none" w:sz="0" w:space="0" w:color="auto"/>
      </w:divBdr>
      <w:divsChild>
        <w:div w:id="2041781412">
          <w:marLeft w:val="0"/>
          <w:marRight w:val="0"/>
          <w:marTop w:val="0"/>
          <w:marBottom w:val="0"/>
          <w:divBdr>
            <w:top w:val="none" w:sz="0" w:space="0" w:color="auto"/>
            <w:left w:val="none" w:sz="0" w:space="0" w:color="auto"/>
            <w:bottom w:val="none" w:sz="0" w:space="0" w:color="auto"/>
            <w:right w:val="none" w:sz="0" w:space="0" w:color="auto"/>
          </w:divBdr>
        </w:div>
      </w:divsChild>
    </w:div>
    <w:div w:id="13766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lovdata.no/for/sf/kd/kd-20060630-0859.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s.s.gudbrandson@psykologi.uio.no"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o.no/studier/program/psykologi-profesjon/praksisveilede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io.no/studier/emner/sv/psykologi/PSYC5410/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io.no/studier/emner/sv/psykologi/PSYC5410/index.html" TargetMode="External"/><Relationship Id="rId14" Type="http://schemas.openxmlformats.org/officeDocument/2006/relationships/hyperlink" Target="mailto:i.s.bernhardt@psykologi.ui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2626</Words>
  <Characters>13924</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Stange Bernhardt</dc:creator>
  <cp:keywords/>
  <dc:description/>
  <cp:lastModifiedBy>Simen Sveen Gudbrandson</cp:lastModifiedBy>
  <cp:revision>2</cp:revision>
  <dcterms:created xsi:type="dcterms:W3CDTF">2021-09-02T08:03:00Z</dcterms:created>
  <dcterms:modified xsi:type="dcterms:W3CDTF">2021-09-02T08:03:00Z</dcterms:modified>
</cp:coreProperties>
</file>