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D82FDE" w14:textId="53DB777D" w:rsidR="008D6C21" w:rsidRDefault="00805DCC" w:rsidP="00805DCC">
      <w:pPr>
        <w:pStyle w:val="Overskrift1"/>
      </w:pPr>
      <w:r w:rsidRPr="00805DCC">
        <w:t>Observasjonsskjema for PROF3025</w:t>
      </w:r>
    </w:p>
    <w:p w14:paraId="2583CC5B" w14:textId="77777777" w:rsidR="00805DCC" w:rsidRPr="00805DCC" w:rsidRDefault="00805DCC" w:rsidP="00805DCC"/>
    <w:tbl>
      <w:tblPr>
        <w:tblStyle w:val="Tabellrutenett"/>
        <w:tblW w:w="0" w:type="auto"/>
        <w:tblLook w:val="04A0" w:firstRow="1" w:lastRow="0" w:firstColumn="1" w:lastColumn="0" w:noHBand="0" w:noVBand="1"/>
      </w:tblPr>
      <w:tblGrid>
        <w:gridCol w:w="13994"/>
      </w:tblGrid>
      <w:tr w:rsidR="00805DCC" w14:paraId="34407137" w14:textId="77777777" w:rsidTr="00805DCC">
        <w:tc>
          <w:tcPr>
            <w:tcW w:w="13994" w:type="dxa"/>
          </w:tcPr>
          <w:p w14:paraId="274421D3" w14:textId="77777777" w:rsidR="00805DCC" w:rsidRPr="00805DCC" w:rsidRDefault="00805DCC" w:rsidP="00805DCC">
            <w:r w:rsidRPr="00805DCC">
              <w:t>Dato og klokkeslett:</w:t>
            </w:r>
          </w:p>
          <w:p w14:paraId="7BD26321" w14:textId="77777777" w:rsidR="00805DCC" w:rsidRPr="00805DCC" w:rsidRDefault="00805DCC" w:rsidP="00805DCC">
            <w:r w:rsidRPr="00805DCC">
              <w:t>Klasse:</w:t>
            </w:r>
          </w:p>
          <w:p w14:paraId="5131F421" w14:textId="77777777" w:rsidR="00805DCC" w:rsidRPr="00805DCC" w:rsidRDefault="00805DCC" w:rsidP="00805DCC">
            <w:r w:rsidRPr="00805DCC">
              <w:t>Fag:</w:t>
            </w:r>
          </w:p>
          <w:p w14:paraId="046F7BAC" w14:textId="77777777" w:rsidR="00805DCC" w:rsidRPr="00805DCC" w:rsidRDefault="00805DCC" w:rsidP="00805DCC">
            <w:r w:rsidRPr="00805DCC">
              <w:t xml:space="preserve">Tema og læringsmål presentert av læreren: </w:t>
            </w:r>
          </w:p>
          <w:p w14:paraId="43E81541" w14:textId="77777777" w:rsidR="00805DCC" w:rsidRPr="00805DCC" w:rsidRDefault="00805DCC" w:rsidP="00805DCC">
            <w:r w:rsidRPr="00805DCC">
              <w:t>Si litt om hvilken plass timen har i et lengre læringsforløp:</w:t>
            </w:r>
          </w:p>
          <w:p w14:paraId="3984390D" w14:textId="77777777" w:rsidR="00805DCC" w:rsidRPr="00805DCC" w:rsidRDefault="00805DCC" w:rsidP="00805DCC">
            <w:r w:rsidRPr="00805DCC">
              <w:t>Læremidler og ressurser som læreren bruker:</w:t>
            </w:r>
          </w:p>
          <w:p w14:paraId="4DBBAF49" w14:textId="7111D313" w:rsidR="00805DCC" w:rsidRDefault="00805DCC" w:rsidP="00805DCC">
            <w:r w:rsidRPr="00805DCC">
              <w:t>Læremidler og ressurser som elevene bruker:</w:t>
            </w:r>
          </w:p>
        </w:tc>
      </w:tr>
    </w:tbl>
    <w:p w14:paraId="1E8216BB" w14:textId="4C437FA5" w:rsidR="00805DCC" w:rsidRDefault="00805DCC" w:rsidP="00805DCC"/>
    <w:p w14:paraId="30B389F8" w14:textId="77777777" w:rsidR="00805DCC" w:rsidRDefault="00805DCC" w:rsidP="00805DCC"/>
    <w:p w14:paraId="5484CCCF" w14:textId="70AEC98B" w:rsidR="00805DCC" w:rsidRDefault="00805DCC" w:rsidP="00805DCC">
      <w:pPr>
        <w:pStyle w:val="Overskrift2"/>
      </w:pPr>
      <w:r w:rsidRPr="00805DCC">
        <w:t>Fokus for observasjon:</w:t>
      </w:r>
      <w:r>
        <w:t xml:space="preserve"> ___________________________________________________________</w:t>
      </w:r>
    </w:p>
    <w:p w14:paraId="7C76C77D" w14:textId="73CFF91F" w:rsidR="00805DCC" w:rsidRDefault="00805DCC" w:rsidP="00805DCC"/>
    <w:tbl>
      <w:tblPr>
        <w:tblStyle w:val="Tabellrutenett"/>
        <w:tblW w:w="0" w:type="auto"/>
        <w:tblLook w:val="04A0" w:firstRow="1" w:lastRow="0" w:firstColumn="1" w:lastColumn="0" w:noHBand="0" w:noVBand="1"/>
      </w:tblPr>
      <w:tblGrid>
        <w:gridCol w:w="510"/>
        <w:gridCol w:w="4675"/>
        <w:gridCol w:w="4667"/>
        <w:gridCol w:w="4142"/>
      </w:tblGrid>
      <w:tr w:rsidR="00805DCC" w14:paraId="4475E010" w14:textId="77777777" w:rsidTr="00805DCC">
        <w:tc>
          <w:tcPr>
            <w:tcW w:w="0" w:type="auto"/>
          </w:tcPr>
          <w:p w14:paraId="414DB6EE" w14:textId="5A078428" w:rsidR="00805DCC" w:rsidRPr="00FD2C6D" w:rsidRDefault="00805DCC" w:rsidP="00FD2C6D">
            <w:pPr>
              <w:pStyle w:val="Overskrift3"/>
              <w:rPr>
                <w:color w:val="000000" w:themeColor="text1"/>
              </w:rPr>
            </w:pPr>
            <w:r w:rsidRPr="00FD2C6D">
              <w:rPr>
                <w:color w:val="000000" w:themeColor="text1"/>
              </w:rPr>
              <w:t xml:space="preserve">Tid </w:t>
            </w:r>
          </w:p>
        </w:tc>
        <w:tc>
          <w:tcPr>
            <w:tcW w:w="0" w:type="auto"/>
          </w:tcPr>
          <w:p w14:paraId="5D6F90EA" w14:textId="2D53FA5C" w:rsidR="00805DCC" w:rsidRPr="00FD2C6D" w:rsidRDefault="00805DCC" w:rsidP="00FD2C6D">
            <w:pPr>
              <w:pStyle w:val="Overskrift3"/>
              <w:rPr>
                <w:color w:val="000000" w:themeColor="text1"/>
              </w:rPr>
            </w:pPr>
            <w:r w:rsidRPr="00FD2C6D">
              <w:rPr>
                <w:color w:val="000000" w:themeColor="text1"/>
              </w:rPr>
              <w:t>Observasjoner (beskrivelser) av hva læreren gjør</w:t>
            </w:r>
          </w:p>
        </w:tc>
        <w:tc>
          <w:tcPr>
            <w:tcW w:w="0" w:type="auto"/>
            <w:tcBorders>
              <w:right w:val="single" w:sz="36" w:space="0" w:color="000000"/>
            </w:tcBorders>
          </w:tcPr>
          <w:p w14:paraId="1C1753A7" w14:textId="75CA1FBD" w:rsidR="00805DCC" w:rsidRPr="00FD2C6D" w:rsidRDefault="00805DCC" w:rsidP="00FD2C6D">
            <w:pPr>
              <w:pStyle w:val="Overskrift3"/>
              <w:rPr>
                <w:color w:val="000000" w:themeColor="text1"/>
              </w:rPr>
            </w:pPr>
            <w:r w:rsidRPr="00FD2C6D">
              <w:rPr>
                <w:color w:val="000000" w:themeColor="text1"/>
              </w:rPr>
              <w:t>Observasjoner (beskrivelser) av hva elevene gjør</w:t>
            </w:r>
          </w:p>
        </w:tc>
        <w:tc>
          <w:tcPr>
            <w:tcW w:w="0" w:type="auto"/>
            <w:tcBorders>
              <w:left w:val="single" w:sz="36" w:space="0" w:color="000000"/>
            </w:tcBorders>
          </w:tcPr>
          <w:p w14:paraId="45F0DDB2" w14:textId="36576C25" w:rsidR="00805DCC" w:rsidRDefault="00805DCC" w:rsidP="00FD2C6D">
            <w:pPr>
              <w:pStyle w:val="Overskrift3"/>
            </w:pPr>
            <w:r w:rsidRPr="00FD2C6D">
              <w:rPr>
                <w:color w:val="000000" w:themeColor="text1"/>
              </w:rPr>
              <w:t xml:space="preserve">Begynnende </w:t>
            </w:r>
            <w:r w:rsidR="0020761E" w:rsidRPr="00FD2C6D">
              <w:rPr>
                <w:color w:val="000000" w:themeColor="text1"/>
              </w:rPr>
              <w:t>tolkninger</w:t>
            </w:r>
            <w:r w:rsidRPr="00FD2C6D">
              <w:rPr>
                <w:color w:val="000000" w:themeColor="text1"/>
              </w:rPr>
              <w:t xml:space="preserve"> av observasjonene</w:t>
            </w:r>
          </w:p>
        </w:tc>
      </w:tr>
      <w:tr w:rsidR="00805DCC" w14:paraId="6A526188" w14:textId="77777777" w:rsidTr="00805DCC">
        <w:tc>
          <w:tcPr>
            <w:tcW w:w="0" w:type="auto"/>
          </w:tcPr>
          <w:p w14:paraId="79219CF3" w14:textId="77777777" w:rsidR="00805DCC" w:rsidRDefault="00805DCC" w:rsidP="00805DCC"/>
        </w:tc>
        <w:tc>
          <w:tcPr>
            <w:tcW w:w="0" w:type="auto"/>
          </w:tcPr>
          <w:p w14:paraId="198F2000" w14:textId="5646E2B1" w:rsidR="00805DCC" w:rsidRDefault="00805DCC" w:rsidP="00805DCC"/>
        </w:tc>
        <w:tc>
          <w:tcPr>
            <w:tcW w:w="0" w:type="auto"/>
            <w:tcBorders>
              <w:right w:val="single" w:sz="36" w:space="0" w:color="000000"/>
            </w:tcBorders>
          </w:tcPr>
          <w:p w14:paraId="22CB4E15" w14:textId="77777777" w:rsidR="00805DCC" w:rsidRDefault="00805DCC" w:rsidP="00805DCC"/>
        </w:tc>
        <w:tc>
          <w:tcPr>
            <w:tcW w:w="0" w:type="auto"/>
            <w:tcBorders>
              <w:left w:val="single" w:sz="36" w:space="0" w:color="000000"/>
            </w:tcBorders>
          </w:tcPr>
          <w:p w14:paraId="0452A1BF" w14:textId="77777777" w:rsidR="00805DCC" w:rsidRDefault="00805DCC" w:rsidP="00805DCC"/>
          <w:p w14:paraId="1DC9FD9A" w14:textId="77777777" w:rsidR="006E6F99" w:rsidRDefault="006E6F99" w:rsidP="00805DCC"/>
          <w:p w14:paraId="0DB36926" w14:textId="77777777" w:rsidR="006E6F99" w:rsidRDefault="006E6F99" w:rsidP="00805DCC"/>
          <w:p w14:paraId="3C45D9E0" w14:textId="77777777" w:rsidR="006E6F99" w:rsidRDefault="006E6F99" w:rsidP="00805DCC"/>
          <w:p w14:paraId="2A984761" w14:textId="77777777" w:rsidR="006E6F99" w:rsidRDefault="006E6F99" w:rsidP="00805DCC"/>
          <w:p w14:paraId="569681A6" w14:textId="77777777" w:rsidR="006E6F99" w:rsidRDefault="006E6F99" w:rsidP="00805DCC"/>
          <w:p w14:paraId="6E2685EF" w14:textId="77777777" w:rsidR="006E6F99" w:rsidRDefault="006E6F99" w:rsidP="00805DCC"/>
          <w:p w14:paraId="5E45A612" w14:textId="77777777" w:rsidR="006E6F99" w:rsidRDefault="006E6F99" w:rsidP="00805DCC"/>
          <w:p w14:paraId="09E8DFDA" w14:textId="77777777" w:rsidR="006E6F99" w:rsidRDefault="006E6F99" w:rsidP="00805DCC"/>
          <w:p w14:paraId="4CDBEBF9" w14:textId="77777777" w:rsidR="006E6F99" w:rsidRDefault="006E6F99" w:rsidP="00805DCC"/>
          <w:p w14:paraId="7ACBC25A" w14:textId="77777777" w:rsidR="006E6F99" w:rsidRDefault="006E6F99" w:rsidP="00805DCC"/>
          <w:p w14:paraId="6C7F4A4D" w14:textId="2BF89729" w:rsidR="006E6F99" w:rsidRDefault="006E6F99" w:rsidP="00805DCC"/>
        </w:tc>
      </w:tr>
    </w:tbl>
    <w:p w14:paraId="0C951E10" w14:textId="79153FBE" w:rsidR="00805DCC" w:rsidRDefault="00805DCC" w:rsidP="00805DCC"/>
    <w:p w14:paraId="2D3DC3F8" w14:textId="77777777" w:rsidR="006E6F99" w:rsidRDefault="006E6F99" w:rsidP="006E6F99">
      <w:pPr>
        <w:pStyle w:val="Overskrift1"/>
      </w:pPr>
      <w:r>
        <w:t>Eksempel på observasjonsskjema:</w:t>
      </w:r>
    </w:p>
    <w:p w14:paraId="3593BBC3" w14:textId="77777777" w:rsidR="006E6F99" w:rsidRDefault="006E6F99" w:rsidP="006E6F99"/>
    <w:p w14:paraId="7F970A4B" w14:textId="77777777" w:rsidR="006E6F99" w:rsidRDefault="006E6F99" w:rsidP="006E6F99"/>
    <w:p w14:paraId="3F3B5CD3" w14:textId="59D5B484" w:rsidR="006E6F99" w:rsidRDefault="006E6F99" w:rsidP="006E6F99">
      <w:pPr>
        <w:pStyle w:val="Overskrift2"/>
        <w:rPr>
          <w:u w:val="single"/>
        </w:rPr>
      </w:pPr>
      <w:r>
        <w:t xml:space="preserve">Fokus for observasjon: </w:t>
      </w:r>
      <w:r w:rsidRPr="006E6F99">
        <w:rPr>
          <w:u w:val="single"/>
        </w:rPr>
        <w:t>Tilegnelsessituasjoner, utprøvingssituasjoner og konsolideringssituasjoner</w:t>
      </w:r>
    </w:p>
    <w:p w14:paraId="767B0E8E" w14:textId="77777777" w:rsidR="006E6F99" w:rsidRPr="006E6F99" w:rsidRDefault="006E6F99" w:rsidP="006E6F99"/>
    <w:tbl>
      <w:tblPr>
        <w:tblStyle w:val="Tabellrutenett"/>
        <w:tblW w:w="0" w:type="auto"/>
        <w:tblLook w:val="04A0" w:firstRow="1" w:lastRow="0" w:firstColumn="1" w:lastColumn="0" w:noHBand="0" w:noVBand="1"/>
      </w:tblPr>
      <w:tblGrid>
        <w:gridCol w:w="510"/>
        <w:gridCol w:w="4675"/>
        <w:gridCol w:w="4667"/>
        <w:gridCol w:w="4142"/>
      </w:tblGrid>
      <w:tr w:rsidR="006E6F99" w14:paraId="21EFE6FE" w14:textId="77777777" w:rsidTr="0001782F">
        <w:tc>
          <w:tcPr>
            <w:tcW w:w="0" w:type="auto"/>
          </w:tcPr>
          <w:p w14:paraId="6A8B30DE" w14:textId="77777777" w:rsidR="006E6F99" w:rsidRPr="00FD2C6D" w:rsidRDefault="006E6F99" w:rsidP="00FD2C6D">
            <w:pPr>
              <w:pStyle w:val="Overskrift3"/>
              <w:rPr>
                <w:color w:val="000000" w:themeColor="text1"/>
              </w:rPr>
            </w:pPr>
            <w:bookmarkStart w:id="0" w:name="_GoBack" w:colFirst="0" w:colLast="3"/>
            <w:r w:rsidRPr="00FD2C6D">
              <w:rPr>
                <w:color w:val="000000" w:themeColor="text1"/>
              </w:rPr>
              <w:t xml:space="preserve">Tid </w:t>
            </w:r>
          </w:p>
        </w:tc>
        <w:tc>
          <w:tcPr>
            <w:tcW w:w="0" w:type="auto"/>
          </w:tcPr>
          <w:p w14:paraId="78DEA45D" w14:textId="77777777" w:rsidR="006E6F99" w:rsidRPr="00FD2C6D" w:rsidRDefault="006E6F99" w:rsidP="00FD2C6D">
            <w:pPr>
              <w:pStyle w:val="Overskrift3"/>
              <w:rPr>
                <w:color w:val="000000" w:themeColor="text1"/>
              </w:rPr>
            </w:pPr>
            <w:r w:rsidRPr="00FD2C6D">
              <w:rPr>
                <w:color w:val="000000" w:themeColor="text1"/>
              </w:rPr>
              <w:t>Observasjoner (beskrivelser) av hva læreren gjør</w:t>
            </w:r>
          </w:p>
        </w:tc>
        <w:tc>
          <w:tcPr>
            <w:tcW w:w="0" w:type="auto"/>
            <w:tcBorders>
              <w:right w:val="single" w:sz="36" w:space="0" w:color="000000"/>
            </w:tcBorders>
          </w:tcPr>
          <w:p w14:paraId="10547D52" w14:textId="77777777" w:rsidR="006E6F99" w:rsidRPr="00FD2C6D" w:rsidRDefault="006E6F99" w:rsidP="00FD2C6D">
            <w:pPr>
              <w:pStyle w:val="Overskrift3"/>
              <w:rPr>
                <w:color w:val="000000" w:themeColor="text1"/>
              </w:rPr>
            </w:pPr>
            <w:r w:rsidRPr="00FD2C6D">
              <w:rPr>
                <w:color w:val="000000" w:themeColor="text1"/>
              </w:rPr>
              <w:t>Observasjoner (beskrivelser) av hva elevene gjør</w:t>
            </w:r>
          </w:p>
        </w:tc>
        <w:tc>
          <w:tcPr>
            <w:tcW w:w="0" w:type="auto"/>
            <w:tcBorders>
              <w:left w:val="single" w:sz="36" w:space="0" w:color="000000"/>
            </w:tcBorders>
          </w:tcPr>
          <w:p w14:paraId="14587E3F" w14:textId="134198D1" w:rsidR="006E6F99" w:rsidRPr="00FD2C6D" w:rsidRDefault="006E6F99" w:rsidP="00FD2C6D">
            <w:pPr>
              <w:pStyle w:val="Overskrift3"/>
              <w:rPr>
                <w:color w:val="000000" w:themeColor="text1"/>
              </w:rPr>
            </w:pPr>
            <w:r w:rsidRPr="00FD2C6D">
              <w:rPr>
                <w:color w:val="000000" w:themeColor="text1"/>
              </w:rPr>
              <w:t xml:space="preserve">Begynnende </w:t>
            </w:r>
            <w:r w:rsidR="0020761E" w:rsidRPr="00FD2C6D">
              <w:rPr>
                <w:color w:val="000000" w:themeColor="text1"/>
              </w:rPr>
              <w:t>tolkninger</w:t>
            </w:r>
            <w:r w:rsidRPr="00FD2C6D">
              <w:rPr>
                <w:color w:val="000000" w:themeColor="text1"/>
              </w:rPr>
              <w:t xml:space="preserve"> av observasjonene</w:t>
            </w:r>
          </w:p>
        </w:tc>
      </w:tr>
      <w:bookmarkEnd w:id="0"/>
      <w:tr w:rsidR="006E6F99" w14:paraId="4F14538A" w14:textId="77777777" w:rsidTr="0001782F">
        <w:tc>
          <w:tcPr>
            <w:tcW w:w="0" w:type="auto"/>
          </w:tcPr>
          <w:p w14:paraId="0B7D6948" w14:textId="77777777" w:rsidR="006E6F99" w:rsidRDefault="006E6F99" w:rsidP="0001782F"/>
        </w:tc>
        <w:tc>
          <w:tcPr>
            <w:tcW w:w="0" w:type="auto"/>
          </w:tcPr>
          <w:p w14:paraId="653C9BD0" w14:textId="77777777" w:rsidR="006E6F99" w:rsidRDefault="006E6F99" w:rsidP="0001782F"/>
        </w:tc>
        <w:tc>
          <w:tcPr>
            <w:tcW w:w="0" w:type="auto"/>
            <w:tcBorders>
              <w:right w:val="single" w:sz="36" w:space="0" w:color="000000"/>
            </w:tcBorders>
          </w:tcPr>
          <w:p w14:paraId="61325E4A" w14:textId="77777777" w:rsidR="006E6F99" w:rsidRDefault="006E6F99" w:rsidP="0001782F"/>
        </w:tc>
        <w:tc>
          <w:tcPr>
            <w:tcW w:w="0" w:type="auto"/>
            <w:tcBorders>
              <w:left w:val="single" w:sz="36" w:space="0" w:color="000000"/>
            </w:tcBorders>
          </w:tcPr>
          <w:p w14:paraId="669E3E83" w14:textId="77777777" w:rsidR="006E6F99" w:rsidRDefault="006E6F99" w:rsidP="0001782F"/>
          <w:p w14:paraId="5FD121B9" w14:textId="77777777" w:rsidR="006E6F99" w:rsidRDefault="006E6F99" w:rsidP="0001782F"/>
          <w:p w14:paraId="750792E4" w14:textId="77777777" w:rsidR="006E6F99" w:rsidRDefault="006E6F99" w:rsidP="0001782F"/>
          <w:p w14:paraId="3E9B291E" w14:textId="77777777" w:rsidR="006E6F99" w:rsidRDefault="006E6F99" w:rsidP="0001782F"/>
          <w:p w14:paraId="61853A24" w14:textId="77777777" w:rsidR="006E6F99" w:rsidRDefault="006E6F99" w:rsidP="0001782F"/>
        </w:tc>
      </w:tr>
    </w:tbl>
    <w:p w14:paraId="7BE3BB09" w14:textId="728210C5" w:rsidR="006E6F99" w:rsidRDefault="006E6F99" w:rsidP="006E6F99"/>
    <w:p w14:paraId="1FBC6CBF" w14:textId="77777777" w:rsidR="006E6F99" w:rsidRPr="0020761E" w:rsidRDefault="006E6F99" w:rsidP="006E6F99">
      <w:pPr>
        <w:rPr>
          <w:sz w:val="20"/>
          <w:szCs w:val="20"/>
        </w:rPr>
      </w:pPr>
      <w:r w:rsidRPr="0020761E">
        <w:rPr>
          <w:sz w:val="20"/>
          <w:szCs w:val="20"/>
        </w:rPr>
        <w:t xml:space="preserve">Dersom dette er ditt observasjonsfokus, kan du bruke det du vet fra studielitteraturen til å spisse observasjonen. Der står det for eksempel at: </w:t>
      </w:r>
    </w:p>
    <w:p w14:paraId="74524FFD" w14:textId="0590D15C" w:rsidR="006E6F99" w:rsidRPr="0020761E" w:rsidRDefault="006E6F99" w:rsidP="006E6F99">
      <w:pPr>
        <w:pStyle w:val="Listeavsnitt"/>
        <w:numPr>
          <w:ilvl w:val="0"/>
          <w:numId w:val="1"/>
        </w:numPr>
        <w:rPr>
          <w:sz w:val="20"/>
          <w:szCs w:val="20"/>
        </w:rPr>
      </w:pPr>
      <w:r w:rsidRPr="0020761E">
        <w:rPr>
          <w:b/>
          <w:bCs/>
          <w:sz w:val="20"/>
          <w:szCs w:val="20"/>
        </w:rPr>
        <w:t>Tilegnelsessituasjoner</w:t>
      </w:r>
      <w:r w:rsidRPr="0020761E">
        <w:rPr>
          <w:sz w:val="20"/>
          <w:szCs w:val="20"/>
        </w:rPr>
        <w:t xml:space="preserve"> er situasjoner der elevene skal introduseres til et faginnhold. Det kan være fremvisning av en film, en opplesning, gjennomgang på tavla, et foredrag eller tilsvarende (Klette, 2020, s. 190).</w:t>
      </w:r>
    </w:p>
    <w:p w14:paraId="62C89402" w14:textId="3B4B6439" w:rsidR="006E6F99" w:rsidRPr="0020761E" w:rsidRDefault="006E6F99" w:rsidP="006E6F99">
      <w:pPr>
        <w:pStyle w:val="Listeavsnitt"/>
        <w:numPr>
          <w:ilvl w:val="0"/>
          <w:numId w:val="1"/>
        </w:numPr>
        <w:rPr>
          <w:sz w:val="20"/>
          <w:szCs w:val="20"/>
        </w:rPr>
      </w:pPr>
      <w:r w:rsidRPr="0020761E">
        <w:rPr>
          <w:b/>
          <w:bCs/>
          <w:sz w:val="20"/>
          <w:szCs w:val="20"/>
        </w:rPr>
        <w:t>Utprøvingssituasjoner</w:t>
      </w:r>
      <w:r w:rsidRPr="0020761E">
        <w:rPr>
          <w:sz w:val="20"/>
          <w:szCs w:val="20"/>
        </w:rPr>
        <w:t xml:space="preserve"> er situasjoner der elevene (enkeltvis, i par eller grupper) prøver ut ulike oppgaver eller øvelser for å bli fortrolige med og beherske aktiviteten eller emnet (Klette, 2020, s. 191).</w:t>
      </w:r>
    </w:p>
    <w:p w14:paraId="60D5AF2E" w14:textId="77777777" w:rsidR="006E6F99" w:rsidRPr="0020761E" w:rsidRDefault="006E6F99" w:rsidP="006E6F99">
      <w:pPr>
        <w:pStyle w:val="Listeavsnitt"/>
        <w:numPr>
          <w:ilvl w:val="0"/>
          <w:numId w:val="1"/>
        </w:numPr>
        <w:rPr>
          <w:sz w:val="20"/>
          <w:szCs w:val="20"/>
        </w:rPr>
      </w:pPr>
      <w:r w:rsidRPr="0020761E">
        <w:rPr>
          <w:b/>
          <w:bCs/>
          <w:sz w:val="20"/>
          <w:szCs w:val="20"/>
        </w:rPr>
        <w:t>Konsolideringssituasjoner</w:t>
      </w:r>
      <w:r w:rsidRPr="0020761E">
        <w:rPr>
          <w:sz w:val="20"/>
          <w:szCs w:val="20"/>
        </w:rPr>
        <w:t xml:space="preserve"> er metalæringssituasjoner med fokus på å gjøre elevene bevisst på, og sette ord på, egne kognitive prosesser knyttet til den pågående aktiviteten. Dette innebærer situasjoner der elevene skal planlegge, følge opp, og reflektere over egne læringsaktiviteter. For eksempel:</w:t>
      </w:r>
    </w:p>
    <w:p w14:paraId="078AED08" w14:textId="77777777" w:rsidR="006E6F99" w:rsidRPr="0020761E" w:rsidRDefault="006E6F99" w:rsidP="006E6F99">
      <w:pPr>
        <w:pStyle w:val="Listeavsnitt"/>
        <w:numPr>
          <w:ilvl w:val="1"/>
          <w:numId w:val="1"/>
        </w:numPr>
        <w:rPr>
          <w:sz w:val="20"/>
          <w:szCs w:val="20"/>
        </w:rPr>
      </w:pPr>
      <w:r w:rsidRPr="0020761E">
        <w:rPr>
          <w:sz w:val="20"/>
          <w:szCs w:val="20"/>
        </w:rPr>
        <w:t xml:space="preserve">Situasjoner der læreren introduserer ny kunnskap eller et nytt tema og knytter dette til læringsmålet for timen og på denne måten skaper sammenheng mellom mål og læringsaktivitetene. </w:t>
      </w:r>
    </w:p>
    <w:p w14:paraId="57291762" w14:textId="77777777" w:rsidR="006E6F99" w:rsidRPr="0020761E" w:rsidRDefault="006E6F99" w:rsidP="006E6F99">
      <w:pPr>
        <w:pStyle w:val="Listeavsnitt"/>
        <w:numPr>
          <w:ilvl w:val="1"/>
          <w:numId w:val="1"/>
        </w:numPr>
        <w:rPr>
          <w:sz w:val="20"/>
          <w:szCs w:val="20"/>
        </w:rPr>
      </w:pPr>
      <w:r w:rsidRPr="0020761E">
        <w:rPr>
          <w:sz w:val="20"/>
          <w:szCs w:val="20"/>
        </w:rPr>
        <w:t xml:space="preserve">Situasjoner der læreren eller elevene knytter elevenes eksisterende kunnskap til nytt fagstoff </w:t>
      </w:r>
      <w:proofErr w:type="spellStart"/>
      <w:r w:rsidRPr="0020761E">
        <w:rPr>
          <w:sz w:val="20"/>
          <w:szCs w:val="20"/>
        </w:rPr>
        <w:t>språkliggjør</w:t>
      </w:r>
      <w:proofErr w:type="spellEnd"/>
      <w:r w:rsidRPr="0020761E">
        <w:rPr>
          <w:sz w:val="20"/>
          <w:szCs w:val="20"/>
        </w:rPr>
        <w:t xml:space="preserve"> egen tenkning om læring </w:t>
      </w:r>
    </w:p>
    <w:p w14:paraId="309E4B25" w14:textId="77777777" w:rsidR="006E6F99" w:rsidRPr="0020761E" w:rsidRDefault="006E6F99" w:rsidP="006E6F99">
      <w:pPr>
        <w:pStyle w:val="Listeavsnitt"/>
        <w:numPr>
          <w:ilvl w:val="1"/>
          <w:numId w:val="1"/>
        </w:numPr>
        <w:rPr>
          <w:sz w:val="20"/>
          <w:szCs w:val="20"/>
        </w:rPr>
      </w:pPr>
      <w:r w:rsidRPr="0020761E">
        <w:rPr>
          <w:sz w:val="20"/>
          <w:szCs w:val="20"/>
        </w:rPr>
        <w:t>Situasjoner der læreren eller elevene oppsummerer læringsaktivitetene</w:t>
      </w:r>
    </w:p>
    <w:p w14:paraId="1D648623" w14:textId="73156FD9" w:rsidR="006E6F99" w:rsidRPr="0020761E" w:rsidRDefault="006E6F99" w:rsidP="006E6F99">
      <w:pPr>
        <w:pStyle w:val="Listeavsnitt"/>
        <w:numPr>
          <w:ilvl w:val="1"/>
          <w:numId w:val="1"/>
        </w:numPr>
        <w:rPr>
          <w:sz w:val="20"/>
          <w:szCs w:val="20"/>
        </w:rPr>
      </w:pPr>
      <w:r w:rsidRPr="0020761E">
        <w:rPr>
          <w:sz w:val="20"/>
          <w:szCs w:val="20"/>
        </w:rPr>
        <w:lastRenderedPageBreak/>
        <w:t>Situasjoner der elevene gir uttrykk for sin egen tenkning om den læringen som skjer i timen (Klette, 2020, s. 191-192).</w:t>
      </w:r>
    </w:p>
    <w:p w14:paraId="62CFE1E6" w14:textId="77777777" w:rsidR="006E6F99" w:rsidRPr="0020761E" w:rsidRDefault="006E6F99" w:rsidP="006E6F99">
      <w:pPr>
        <w:rPr>
          <w:sz w:val="20"/>
          <w:szCs w:val="20"/>
        </w:rPr>
      </w:pPr>
    </w:p>
    <w:p w14:paraId="5C1A12E3" w14:textId="1AE10DC3" w:rsidR="006E6F99" w:rsidRPr="0020761E" w:rsidRDefault="006E6F99" w:rsidP="006E6F99">
      <w:pPr>
        <w:rPr>
          <w:sz w:val="20"/>
          <w:szCs w:val="20"/>
        </w:rPr>
      </w:pPr>
      <w:r w:rsidRPr="0020761E">
        <w:rPr>
          <w:sz w:val="20"/>
          <w:szCs w:val="20"/>
        </w:rPr>
        <w:t xml:space="preserve">Da kan du for eksempel bruke spørsmålene nedenfor som et utgangspunkt for din </w:t>
      </w:r>
      <w:r w:rsidR="0020761E">
        <w:rPr>
          <w:sz w:val="20"/>
          <w:szCs w:val="20"/>
        </w:rPr>
        <w:t>tolkning</w:t>
      </w:r>
      <w:r w:rsidRPr="0020761E">
        <w:rPr>
          <w:sz w:val="20"/>
          <w:szCs w:val="20"/>
        </w:rPr>
        <w:t xml:space="preserve"> av konsolideringssituasjonene og elevens læring:</w:t>
      </w:r>
    </w:p>
    <w:p w14:paraId="523A0C3D" w14:textId="77777777" w:rsidR="006E6F99" w:rsidRPr="0020761E" w:rsidRDefault="006E6F99" w:rsidP="0020761E">
      <w:pPr>
        <w:pStyle w:val="Listeavsnitt"/>
        <w:numPr>
          <w:ilvl w:val="0"/>
          <w:numId w:val="2"/>
        </w:numPr>
        <w:rPr>
          <w:sz w:val="20"/>
          <w:szCs w:val="20"/>
        </w:rPr>
      </w:pPr>
      <w:r w:rsidRPr="0020761E">
        <w:rPr>
          <w:sz w:val="20"/>
          <w:szCs w:val="20"/>
        </w:rPr>
        <w:t xml:space="preserve">Var det tydelig hva elevene skulle lære? Evt. hvordan ble dette formidlet?  </w:t>
      </w:r>
    </w:p>
    <w:p w14:paraId="59CBC8F8" w14:textId="77777777" w:rsidR="006E6F99" w:rsidRPr="0020761E" w:rsidRDefault="006E6F99" w:rsidP="0020761E">
      <w:pPr>
        <w:pStyle w:val="Listeavsnitt"/>
        <w:numPr>
          <w:ilvl w:val="0"/>
          <w:numId w:val="2"/>
        </w:numPr>
        <w:rPr>
          <w:sz w:val="20"/>
          <w:szCs w:val="20"/>
        </w:rPr>
      </w:pPr>
      <w:r w:rsidRPr="0020761E">
        <w:rPr>
          <w:sz w:val="20"/>
          <w:szCs w:val="20"/>
        </w:rPr>
        <w:t xml:space="preserve">Hvordan avsluttet læreren timen? </w:t>
      </w:r>
    </w:p>
    <w:p w14:paraId="05F32B98" w14:textId="77777777" w:rsidR="0020761E" w:rsidRDefault="006E6F99" w:rsidP="0020761E">
      <w:pPr>
        <w:pStyle w:val="Listeavsnitt"/>
        <w:numPr>
          <w:ilvl w:val="0"/>
          <w:numId w:val="2"/>
        </w:numPr>
        <w:rPr>
          <w:sz w:val="20"/>
          <w:szCs w:val="20"/>
        </w:rPr>
      </w:pPr>
      <w:r w:rsidRPr="0020761E">
        <w:rPr>
          <w:sz w:val="20"/>
          <w:szCs w:val="20"/>
        </w:rPr>
        <w:t xml:space="preserve">Kan du påvise noen indikasjoner/tegn på at elevene har lært noe i konsolideringssituasjonene? </w:t>
      </w:r>
    </w:p>
    <w:p w14:paraId="02CA3CE6" w14:textId="7EA47396" w:rsidR="006E6F99" w:rsidRPr="0020761E" w:rsidRDefault="006E6F99" w:rsidP="0020761E">
      <w:pPr>
        <w:pStyle w:val="Listeavsnitt"/>
        <w:numPr>
          <w:ilvl w:val="0"/>
          <w:numId w:val="2"/>
        </w:numPr>
        <w:rPr>
          <w:sz w:val="20"/>
          <w:szCs w:val="20"/>
        </w:rPr>
      </w:pPr>
      <w:r w:rsidRPr="0020761E">
        <w:rPr>
          <w:sz w:val="20"/>
          <w:szCs w:val="20"/>
        </w:rPr>
        <w:t>Hvordan engasjerer elevene seg i konsolideringssituasjonene?</w:t>
      </w:r>
    </w:p>
    <w:sectPr w:rsidR="006E6F99" w:rsidRPr="0020761E" w:rsidSect="00805DCC">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783B8D"/>
    <w:multiLevelType w:val="hybridMultilevel"/>
    <w:tmpl w:val="96C0AF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599E4094"/>
    <w:multiLevelType w:val="hybridMultilevel"/>
    <w:tmpl w:val="52DC297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DCC"/>
    <w:rsid w:val="0020761E"/>
    <w:rsid w:val="006E6F99"/>
    <w:rsid w:val="00805DCC"/>
    <w:rsid w:val="008D6C21"/>
    <w:rsid w:val="00FD2C6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4E2C3"/>
  <w15:chartTrackingRefBased/>
  <w15:docId w15:val="{3177A967-3D73-B547-A37B-036799B16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DCC"/>
    <w:rPr>
      <w:rFonts w:asciiTheme="majorHAnsi" w:hAnsiTheme="majorHAnsi" w:cstheme="majorHAnsi"/>
    </w:rPr>
  </w:style>
  <w:style w:type="paragraph" w:styleId="Overskrift1">
    <w:name w:val="heading 1"/>
    <w:basedOn w:val="Normal"/>
    <w:next w:val="Normal"/>
    <w:link w:val="Overskrift1Tegn"/>
    <w:uiPriority w:val="9"/>
    <w:qFormat/>
    <w:rsid w:val="00805DCC"/>
    <w:pPr>
      <w:keepNext/>
      <w:keepLines/>
      <w:spacing w:before="240"/>
      <w:outlineLvl w:val="0"/>
    </w:pPr>
    <w:rPr>
      <w:rFonts w:eastAsiaTheme="majorEastAsia"/>
      <w:color w:val="000000" w:themeColor="text1"/>
      <w:sz w:val="40"/>
      <w:szCs w:val="40"/>
    </w:rPr>
  </w:style>
  <w:style w:type="paragraph" w:styleId="Overskrift2">
    <w:name w:val="heading 2"/>
    <w:basedOn w:val="Normal"/>
    <w:next w:val="Normal"/>
    <w:link w:val="Overskrift2Tegn"/>
    <w:uiPriority w:val="9"/>
    <w:unhideWhenUsed/>
    <w:qFormat/>
    <w:rsid w:val="00805DCC"/>
    <w:pPr>
      <w:keepNext/>
      <w:keepLines/>
      <w:spacing w:before="40"/>
      <w:outlineLvl w:val="1"/>
    </w:pPr>
    <w:rPr>
      <w:rFonts w:eastAsiaTheme="majorEastAsia" w:cstheme="majorBidi"/>
      <w:color w:val="000000" w:themeColor="text1"/>
      <w:sz w:val="36"/>
      <w:szCs w:val="36"/>
    </w:rPr>
  </w:style>
  <w:style w:type="paragraph" w:styleId="Overskrift3">
    <w:name w:val="heading 3"/>
    <w:basedOn w:val="Normal"/>
    <w:next w:val="Normal"/>
    <w:link w:val="Overskrift3Tegn"/>
    <w:uiPriority w:val="9"/>
    <w:unhideWhenUsed/>
    <w:qFormat/>
    <w:rsid w:val="00FD2C6D"/>
    <w:pPr>
      <w:keepNext/>
      <w:keepLines/>
      <w:spacing w:before="40"/>
      <w:outlineLvl w:val="2"/>
    </w:pPr>
    <w:rPr>
      <w:rFonts w:eastAsiaTheme="majorEastAsia" w:cstheme="majorBidi"/>
      <w:color w:val="1F3763" w:themeColor="accent1"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805DCC"/>
    <w:rPr>
      <w:rFonts w:asciiTheme="majorHAnsi" w:eastAsiaTheme="majorEastAsia" w:hAnsiTheme="majorHAnsi" w:cstheme="majorHAnsi"/>
      <w:color w:val="000000" w:themeColor="text1"/>
      <w:sz w:val="40"/>
      <w:szCs w:val="40"/>
    </w:rPr>
  </w:style>
  <w:style w:type="table" w:styleId="Tabellrutenett">
    <w:name w:val="Table Grid"/>
    <w:basedOn w:val="Vanligtabell"/>
    <w:uiPriority w:val="39"/>
    <w:rsid w:val="00805D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2Tegn">
    <w:name w:val="Overskrift 2 Tegn"/>
    <w:basedOn w:val="Standardskriftforavsnitt"/>
    <w:link w:val="Overskrift2"/>
    <w:uiPriority w:val="9"/>
    <w:rsid w:val="00805DCC"/>
    <w:rPr>
      <w:rFonts w:asciiTheme="majorHAnsi" w:eastAsiaTheme="majorEastAsia" w:hAnsiTheme="majorHAnsi" w:cstheme="majorBidi"/>
      <w:color w:val="000000" w:themeColor="text1"/>
      <w:sz w:val="36"/>
      <w:szCs w:val="36"/>
    </w:rPr>
  </w:style>
  <w:style w:type="paragraph" w:styleId="Listeavsnitt">
    <w:name w:val="List Paragraph"/>
    <w:basedOn w:val="Normal"/>
    <w:uiPriority w:val="34"/>
    <w:qFormat/>
    <w:rsid w:val="006E6F99"/>
    <w:pPr>
      <w:ind w:left="720"/>
      <w:contextualSpacing/>
    </w:pPr>
  </w:style>
  <w:style w:type="character" w:customStyle="1" w:styleId="Overskrift3Tegn">
    <w:name w:val="Overskrift 3 Tegn"/>
    <w:basedOn w:val="Standardskriftforavsnitt"/>
    <w:link w:val="Overskrift3"/>
    <w:uiPriority w:val="9"/>
    <w:rsid w:val="00FD2C6D"/>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408</Words>
  <Characters>2163</Characters>
  <Application>Microsoft Office Word</Application>
  <DocSecurity>4</DocSecurity>
  <Lines>18</Lines>
  <Paragraphs>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Staal Jenset</dc:creator>
  <cp:keywords/>
  <dc:description/>
  <cp:lastModifiedBy>Gry Luke Muggerud</cp:lastModifiedBy>
  <cp:revision>2</cp:revision>
  <dcterms:created xsi:type="dcterms:W3CDTF">2022-12-15T09:50:00Z</dcterms:created>
  <dcterms:modified xsi:type="dcterms:W3CDTF">2022-12-15T09:50:00Z</dcterms:modified>
</cp:coreProperties>
</file>