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382" w:rsidRPr="00B038D0" w:rsidRDefault="006E5382" w:rsidP="001330D2">
      <w:pPr>
        <w:rPr>
          <w:rFonts w:ascii="Georgia" w:hAnsi="Georgia"/>
        </w:rPr>
      </w:pPr>
    </w:p>
    <w:p w:rsidR="001330D2" w:rsidRPr="00B038D0" w:rsidRDefault="001330D2" w:rsidP="001330D2">
      <w:pPr>
        <w:rPr>
          <w:rFonts w:ascii="Georgia" w:hAnsi="Georgia" w:cs="Arial"/>
          <w:b/>
          <w:sz w:val="32"/>
        </w:rPr>
      </w:pPr>
      <w:r w:rsidRPr="00B038D0">
        <w:rPr>
          <w:rFonts w:ascii="Georgia" w:hAnsi="Georgia" w:cs="Arial"/>
          <w:b/>
          <w:sz w:val="32"/>
        </w:rPr>
        <w:t>Oppsummeringsrapport fra emneevaluering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907"/>
        <w:gridCol w:w="1594"/>
        <w:gridCol w:w="2363"/>
        <w:gridCol w:w="887"/>
        <w:gridCol w:w="4876"/>
      </w:tblGrid>
      <w:tr w:rsidR="001330D2" w:rsidRPr="00B038D0" w:rsidTr="00BD03AC">
        <w:trPr>
          <w:trHeight w:hRule="exact" w:val="737"/>
        </w:trPr>
        <w:tc>
          <w:tcPr>
            <w:tcW w:w="2519" w:type="dxa"/>
            <w:gridSpan w:val="2"/>
          </w:tcPr>
          <w:p w:rsidR="001330D2" w:rsidRPr="00790985" w:rsidRDefault="001330D2" w:rsidP="001330D2">
            <w:pPr>
              <w:rPr>
                <w:rFonts w:ascii="Georgia" w:hAnsi="Georgia" w:cs="Arial"/>
                <w:b/>
              </w:rPr>
            </w:pPr>
            <w:r w:rsidRPr="00790985">
              <w:rPr>
                <w:rFonts w:ascii="Georgia" w:hAnsi="Georgia" w:cs="Arial"/>
                <w:b/>
              </w:rPr>
              <w:t>Emnekode:</w:t>
            </w:r>
            <w:r w:rsidRPr="00790985">
              <w:rPr>
                <w:rFonts w:ascii="Georgia" w:hAnsi="Georgia" w:cs="Arial"/>
                <w:b/>
              </w:rPr>
              <w:br/>
            </w:r>
            <w:r w:rsidR="00790985" w:rsidRPr="00790985">
              <w:rPr>
                <w:rFonts w:ascii="Georgia" w:hAnsi="Georgia" w:cs="Arial"/>
                <w:b/>
              </w:rPr>
              <w:t>SPED 3002</w:t>
            </w:r>
          </w:p>
        </w:tc>
        <w:tc>
          <w:tcPr>
            <w:tcW w:w="8108" w:type="dxa"/>
            <w:gridSpan w:val="3"/>
          </w:tcPr>
          <w:p w:rsidR="00790985" w:rsidRDefault="001330D2" w:rsidP="00790985">
            <w:pPr>
              <w:rPr>
                <w:rFonts w:ascii="Georgia" w:hAnsi="Georgia" w:cs="Arial"/>
                <w:b/>
              </w:rPr>
            </w:pPr>
            <w:r w:rsidRPr="00790985">
              <w:rPr>
                <w:rFonts w:ascii="Georgia" w:hAnsi="Georgia" w:cs="Arial"/>
                <w:b/>
              </w:rPr>
              <w:t>Emnenavn:</w:t>
            </w:r>
          </w:p>
          <w:p w:rsidR="00790985" w:rsidRPr="00790985" w:rsidRDefault="00790985" w:rsidP="00790985">
            <w:pPr>
              <w:rPr>
                <w:rFonts w:ascii="Georgia" w:hAnsi="Georgia" w:cs="Arial"/>
                <w:b/>
                <w:sz w:val="32"/>
              </w:rPr>
            </w:pPr>
            <w:r w:rsidRPr="00790985">
              <w:rPr>
                <w:rFonts w:ascii="Georgia" w:hAnsi="Georgia" w:cs="Arial"/>
                <w:b/>
              </w:rPr>
              <w:t>Bacheloroppgave</w:t>
            </w:r>
          </w:p>
        </w:tc>
      </w:tr>
      <w:tr w:rsidR="001330D2" w:rsidRPr="00B038D0" w:rsidTr="00BD03AC">
        <w:trPr>
          <w:trHeight w:hRule="exact" w:val="737"/>
        </w:trPr>
        <w:tc>
          <w:tcPr>
            <w:tcW w:w="4945" w:type="dxa"/>
            <w:gridSpan w:val="3"/>
          </w:tcPr>
          <w:p w:rsidR="001330D2" w:rsidRPr="00B038D0" w:rsidRDefault="001330D2" w:rsidP="001330D2">
            <w:pPr>
              <w:rPr>
                <w:rFonts w:ascii="Georgia" w:hAnsi="Georgia" w:cs="Arial"/>
                <w:b/>
                <w:sz w:val="32"/>
              </w:rPr>
            </w:pPr>
            <w:r w:rsidRPr="00B038D0">
              <w:rPr>
                <w:rFonts w:ascii="Georgia" w:hAnsi="Georgia" w:cs="Arial"/>
                <w:b/>
              </w:rPr>
              <w:t>Studieprogram</w:t>
            </w:r>
            <w:r w:rsidRPr="00B038D0">
              <w:rPr>
                <w:rFonts w:ascii="Georgia" w:hAnsi="Georgia" w:cs="Arial"/>
              </w:rPr>
              <w:t>:</w:t>
            </w:r>
            <w:r w:rsidRPr="00B038D0">
              <w:rPr>
                <w:rFonts w:ascii="Georgia" w:hAnsi="Georgia" w:cs="Arial"/>
              </w:rPr>
              <w:br/>
            </w:r>
            <w:r w:rsidR="00790985" w:rsidRPr="00790985">
              <w:rPr>
                <w:rFonts w:ascii="Georgia" w:hAnsi="Georgia" w:cs="Arial"/>
                <w:b/>
                <w:sz w:val="24"/>
                <w:szCs w:val="24"/>
              </w:rPr>
              <w:t>Bachelor i spesialpedagogikk</w:t>
            </w:r>
          </w:p>
        </w:tc>
        <w:tc>
          <w:tcPr>
            <w:tcW w:w="5682" w:type="dxa"/>
            <w:gridSpan w:val="2"/>
          </w:tcPr>
          <w:p w:rsidR="001330D2" w:rsidRPr="00B038D0" w:rsidRDefault="001330D2" w:rsidP="001330D2">
            <w:pPr>
              <w:rPr>
                <w:rFonts w:ascii="Georgia" w:hAnsi="Georgia" w:cs="Arial"/>
                <w:b/>
                <w:sz w:val="32"/>
              </w:rPr>
            </w:pPr>
            <w:r w:rsidRPr="00B038D0">
              <w:rPr>
                <w:rFonts w:ascii="Georgia" w:hAnsi="Georgia" w:cs="Arial"/>
                <w:b/>
              </w:rPr>
              <w:t>Semester/År</w:t>
            </w:r>
            <w:r w:rsidRPr="00B038D0">
              <w:rPr>
                <w:rFonts w:ascii="Georgia" w:hAnsi="Georgia" w:cs="Arial"/>
              </w:rPr>
              <w:t>:</w:t>
            </w:r>
            <w:r w:rsidRPr="00B038D0">
              <w:rPr>
                <w:rFonts w:ascii="Georgia" w:hAnsi="Georgia" w:cs="Arial"/>
              </w:rPr>
              <w:br/>
            </w:r>
            <w:r w:rsidR="00790985">
              <w:rPr>
                <w:rFonts w:ascii="Georgia" w:hAnsi="Georgia" w:cs="Arial"/>
                <w:b/>
                <w:sz w:val="32"/>
              </w:rPr>
              <w:t>2020/21</w:t>
            </w:r>
          </w:p>
        </w:tc>
      </w:tr>
      <w:tr w:rsidR="001330D2" w:rsidRPr="00B038D0" w:rsidTr="00BD03AC">
        <w:trPr>
          <w:trHeight w:hRule="exact" w:val="907"/>
        </w:trPr>
        <w:tc>
          <w:tcPr>
            <w:tcW w:w="907" w:type="dxa"/>
            <w:vAlign w:val="center"/>
          </w:tcPr>
          <w:p w:rsidR="001330D2" w:rsidRPr="00B038D0" w:rsidRDefault="001330D2" w:rsidP="001330D2">
            <w:pPr>
              <w:rPr>
                <w:rFonts w:ascii="Georgia" w:hAnsi="Georgia" w:cs="Arial"/>
                <w:b/>
                <w:sz w:val="32"/>
              </w:rPr>
            </w:pPr>
          </w:p>
        </w:tc>
        <w:tc>
          <w:tcPr>
            <w:tcW w:w="4038" w:type="dxa"/>
            <w:gridSpan w:val="2"/>
          </w:tcPr>
          <w:p w:rsidR="001330D2" w:rsidRPr="00B038D0" w:rsidRDefault="001330D2" w:rsidP="003B7675">
            <w:pPr>
              <w:rPr>
                <w:rFonts w:ascii="Georgia" w:hAnsi="Georgia" w:cs="Arial"/>
                <w:b/>
                <w:sz w:val="32"/>
              </w:rPr>
            </w:pPr>
            <w:r w:rsidRPr="00B038D0">
              <w:rPr>
                <w:rFonts w:ascii="Georgia" w:hAnsi="Georgia" w:cs="Arial"/>
                <w:b/>
              </w:rPr>
              <w:t xml:space="preserve">Rapporten gjelder hele emnet </w:t>
            </w:r>
          </w:p>
        </w:tc>
        <w:tc>
          <w:tcPr>
            <w:tcW w:w="907" w:type="dxa"/>
            <w:vAlign w:val="center"/>
          </w:tcPr>
          <w:p w:rsidR="001330D2" w:rsidRPr="00B038D0" w:rsidRDefault="001330D2" w:rsidP="001330D2">
            <w:pPr>
              <w:rPr>
                <w:rFonts w:ascii="Georgia" w:hAnsi="Georgia" w:cs="Arial"/>
                <w:b/>
                <w:sz w:val="32"/>
              </w:rPr>
            </w:pPr>
          </w:p>
        </w:tc>
        <w:tc>
          <w:tcPr>
            <w:tcW w:w="4984" w:type="dxa"/>
          </w:tcPr>
          <w:p w:rsidR="001330D2" w:rsidRPr="00B038D0" w:rsidRDefault="001330D2" w:rsidP="001330D2">
            <w:pPr>
              <w:rPr>
                <w:rFonts w:ascii="Georgia" w:hAnsi="Georgia"/>
                <w:b/>
              </w:rPr>
            </w:pPr>
            <w:r w:rsidRPr="00B038D0">
              <w:rPr>
                <w:rFonts w:ascii="Georgia" w:hAnsi="Georgia"/>
                <w:b/>
              </w:rPr>
              <w:t>Rapp</w:t>
            </w:r>
            <w:r w:rsidR="00BD03AC" w:rsidRPr="00B038D0">
              <w:rPr>
                <w:rFonts w:ascii="Georgia" w:hAnsi="Georgia"/>
                <w:b/>
              </w:rPr>
              <w:t>orten gjelder en del av emnet</w:t>
            </w:r>
            <w:r w:rsidRPr="00B038D0">
              <w:rPr>
                <w:rFonts w:ascii="Georgia" w:hAnsi="Georgia"/>
                <w:b/>
              </w:rPr>
              <w:t xml:space="preserve"> </w:t>
            </w:r>
            <w:r w:rsidR="00BD03AC" w:rsidRPr="00B038D0">
              <w:rPr>
                <w:rFonts w:ascii="Georgia" w:hAnsi="Georgia"/>
                <w:b/>
              </w:rPr>
              <w:br/>
            </w:r>
            <w:r w:rsidRPr="00B038D0">
              <w:rPr>
                <w:rFonts w:ascii="Georgia" w:hAnsi="Georgia"/>
                <w:b/>
              </w:rPr>
              <w:t>Navn på del</w:t>
            </w:r>
            <w:r w:rsidRPr="00B038D0">
              <w:rPr>
                <w:rFonts w:ascii="Georgia" w:hAnsi="Georgia"/>
              </w:rPr>
              <w:t>:</w:t>
            </w:r>
            <w:r w:rsidR="00D83B01" w:rsidRPr="00B038D0">
              <w:rPr>
                <w:rFonts w:ascii="Georgia" w:hAnsi="Georgia"/>
              </w:rPr>
              <w:br/>
            </w:r>
            <w:r w:rsidRPr="00B038D0">
              <w:rPr>
                <w:rFonts w:ascii="Georgia" w:hAnsi="Georgia"/>
              </w:rPr>
              <w:br/>
            </w:r>
          </w:p>
          <w:p w:rsidR="001330D2" w:rsidRPr="00B038D0" w:rsidRDefault="001330D2" w:rsidP="001330D2">
            <w:pPr>
              <w:rPr>
                <w:rFonts w:ascii="Georgia" w:hAnsi="Georgia"/>
              </w:rPr>
            </w:pPr>
          </w:p>
        </w:tc>
      </w:tr>
    </w:tbl>
    <w:p w:rsidR="001330D2" w:rsidRPr="00B038D0" w:rsidRDefault="001330D2" w:rsidP="001330D2">
      <w:pPr>
        <w:rPr>
          <w:rFonts w:ascii="Georgia" w:hAnsi="Georgia" w:cs="Arial"/>
          <w:b/>
          <w:sz w:val="32"/>
        </w:rPr>
      </w:pPr>
    </w:p>
    <w:p w:rsidR="001330D2" w:rsidRPr="00B038D0" w:rsidRDefault="001330D2" w:rsidP="001330D2">
      <w:pPr>
        <w:pStyle w:val="ListParagraph"/>
        <w:numPr>
          <w:ilvl w:val="0"/>
          <w:numId w:val="1"/>
        </w:numPr>
        <w:spacing w:after="160" w:line="259" w:lineRule="auto"/>
        <w:rPr>
          <w:rFonts w:ascii="Georgia" w:hAnsi="Georgia"/>
          <w:b/>
          <w:sz w:val="28"/>
        </w:rPr>
      </w:pPr>
      <w:r w:rsidRPr="00B038D0">
        <w:rPr>
          <w:rFonts w:ascii="Georgia" w:hAnsi="Georgia"/>
          <w:b/>
          <w:sz w:val="28"/>
        </w:rPr>
        <w:t xml:space="preserve">Hva </w:t>
      </w:r>
      <w:r w:rsidR="00DF18DF">
        <w:rPr>
          <w:rFonts w:ascii="Georgia" w:hAnsi="Georgia"/>
          <w:b/>
          <w:sz w:val="28"/>
        </w:rPr>
        <w:t>fungerer/har fungert</w:t>
      </w:r>
      <w:r w:rsidR="00770849" w:rsidRPr="00B038D0">
        <w:rPr>
          <w:rFonts w:ascii="Georgia" w:hAnsi="Georgia"/>
          <w:b/>
          <w:sz w:val="28"/>
        </w:rPr>
        <w:t xml:space="preserve"> bra med</w:t>
      </w:r>
      <w:r w:rsidRPr="00B038D0">
        <w:rPr>
          <w:rFonts w:ascii="Georgia" w:hAnsi="Georgia"/>
          <w:b/>
          <w:sz w:val="28"/>
        </w:rPr>
        <w:t xml:space="preserve"> gjennomføringen av emnet?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330D2" w:rsidRPr="00B038D0" w:rsidTr="00D83B01">
        <w:trPr>
          <w:trHeight w:val="3572"/>
        </w:trPr>
        <w:tc>
          <w:tcPr>
            <w:tcW w:w="10456" w:type="dxa"/>
          </w:tcPr>
          <w:p w:rsidR="001330D2" w:rsidRPr="00B038D0" w:rsidRDefault="00790985" w:rsidP="00DA60E8">
            <w:pPr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>Bachelorseminar og individuell veiledning gjennomført som planlagt t</w:t>
            </w:r>
            <w:r w:rsidR="00DA60E8">
              <w:rPr>
                <w:rFonts w:ascii="Georgia" w:hAnsi="Georgia" w:cs="Arial"/>
                <w:b/>
              </w:rPr>
              <w:t xml:space="preserve">il tross for Koronasituasjonen og strenge </w:t>
            </w:r>
            <w:r>
              <w:rPr>
                <w:rFonts w:ascii="Georgia" w:hAnsi="Georgia" w:cs="Arial"/>
                <w:b/>
              </w:rPr>
              <w:t>smittevernhensyn.</w:t>
            </w:r>
            <w:r w:rsidR="00DA60E8">
              <w:rPr>
                <w:rFonts w:ascii="Georgia" w:hAnsi="Georgia" w:cs="Arial"/>
                <w:b/>
              </w:rPr>
              <w:t xml:space="preserve"> Godt frammøte både på seminar og individuell veiledning</w:t>
            </w:r>
          </w:p>
        </w:tc>
      </w:tr>
    </w:tbl>
    <w:p w:rsidR="001330D2" w:rsidRPr="00B038D0" w:rsidRDefault="001330D2" w:rsidP="001330D2">
      <w:pPr>
        <w:rPr>
          <w:rFonts w:ascii="Georgia" w:hAnsi="Georgia" w:cs="Arial"/>
          <w:b/>
          <w:sz w:val="32"/>
        </w:rPr>
      </w:pPr>
    </w:p>
    <w:p w:rsidR="001330D2" w:rsidRPr="00B038D0" w:rsidRDefault="001330D2" w:rsidP="001330D2">
      <w:pPr>
        <w:pStyle w:val="ListParagraph"/>
        <w:numPr>
          <w:ilvl w:val="0"/>
          <w:numId w:val="1"/>
        </w:numPr>
        <w:spacing w:after="160" w:line="259" w:lineRule="auto"/>
        <w:rPr>
          <w:rFonts w:ascii="Georgia" w:hAnsi="Georgia"/>
          <w:b/>
          <w:sz w:val="28"/>
        </w:rPr>
      </w:pPr>
      <w:r w:rsidRPr="00B038D0">
        <w:rPr>
          <w:rFonts w:ascii="Georgia" w:hAnsi="Georgia"/>
          <w:b/>
          <w:sz w:val="28"/>
        </w:rPr>
        <w:t xml:space="preserve">Hva </w:t>
      </w:r>
      <w:r w:rsidR="00770849" w:rsidRPr="00B038D0">
        <w:rPr>
          <w:rFonts w:ascii="Georgia" w:hAnsi="Georgia"/>
          <w:b/>
          <w:sz w:val="28"/>
        </w:rPr>
        <w:t>fungerer ikke</w:t>
      </w:r>
      <w:r w:rsidR="00BD03AC" w:rsidRPr="00B038D0">
        <w:rPr>
          <w:rFonts w:ascii="Georgia" w:hAnsi="Georgia"/>
          <w:b/>
          <w:sz w:val="28"/>
        </w:rPr>
        <w:t>/har ikke fungert</w:t>
      </w:r>
      <w:r w:rsidR="00770849" w:rsidRPr="00B038D0">
        <w:rPr>
          <w:rFonts w:ascii="Georgia" w:hAnsi="Georgia"/>
          <w:b/>
          <w:sz w:val="28"/>
        </w:rPr>
        <w:t xml:space="preserve"> så bra med</w:t>
      </w:r>
      <w:r w:rsidRPr="00B038D0">
        <w:rPr>
          <w:rFonts w:ascii="Georgia" w:hAnsi="Georgia"/>
          <w:b/>
          <w:sz w:val="28"/>
        </w:rPr>
        <w:t xml:space="preserve"> gjennomføring</w:t>
      </w:r>
      <w:r w:rsidR="00EB4BDF">
        <w:rPr>
          <w:rFonts w:ascii="Georgia" w:hAnsi="Georgia"/>
          <w:b/>
          <w:sz w:val="28"/>
        </w:rPr>
        <w:t>en</w:t>
      </w:r>
      <w:r w:rsidRPr="00B038D0">
        <w:rPr>
          <w:rFonts w:ascii="Georgia" w:hAnsi="Georgia"/>
          <w:b/>
          <w:sz w:val="28"/>
        </w:rPr>
        <w:t xml:space="preserve"> av emnet?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330D2" w:rsidRPr="00B038D0" w:rsidTr="00D83B01">
        <w:trPr>
          <w:trHeight w:val="3572"/>
        </w:trPr>
        <w:tc>
          <w:tcPr>
            <w:tcW w:w="10456" w:type="dxa"/>
          </w:tcPr>
          <w:p w:rsidR="001330D2" w:rsidRDefault="001330D2" w:rsidP="001330D2">
            <w:pPr>
              <w:rPr>
                <w:rFonts w:ascii="Georgia" w:hAnsi="Georgia" w:cs="Arial"/>
                <w:b/>
              </w:rPr>
            </w:pPr>
          </w:p>
          <w:p w:rsidR="00DD6636" w:rsidRDefault="00DD6636" w:rsidP="00DD6636">
            <w:pPr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 xml:space="preserve">Bachelorseminarene i slutten av høstsemesteret </w:t>
            </w:r>
            <w:r w:rsidR="00F1555E">
              <w:rPr>
                <w:rFonts w:ascii="Georgia" w:hAnsi="Georgia" w:cs="Arial"/>
                <w:b/>
              </w:rPr>
              <w:t>kommer for tidlig i forhold til selve oppgaveskrivingen</w:t>
            </w:r>
            <w:r>
              <w:rPr>
                <w:rFonts w:ascii="Georgia" w:hAnsi="Georgia" w:cs="Arial"/>
                <w:b/>
              </w:rPr>
              <w:t xml:space="preserve">. </w:t>
            </w:r>
          </w:p>
          <w:p w:rsidR="00DD6636" w:rsidRDefault="00DD6636" w:rsidP="00DD6636">
            <w:pPr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>En time individuell veiledning pr. student er for lite.</w:t>
            </w:r>
          </w:p>
          <w:p w:rsidR="00F1555E" w:rsidRPr="00B038D0" w:rsidRDefault="00F1555E" w:rsidP="00F1555E">
            <w:pPr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>Studentene skriver en litteraturbasert bacheloroppgave. Det trengs en avklaring av hva dette krever av studentene når det gjelder</w:t>
            </w:r>
            <w:bookmarkStart w:id="0" w:name="_GoBack"/>
            <w:bookmarkEnd w:id="0"/>
            <w:r>
              <w:rPr>
                <w:rFonts w:ascii="Georgia" w:hAnsi="Georgia" w:cs="Arial"/>
                <w:b/>
              </w:rPr>
              <w:t xml:space="preserve"> egenrefleksjon og metode.</w:t>
            </w:r>
          </w:p>
        </w:tc>
      </w:tr>
    </w:tbl>
    <w:p w:rsidR="001330D2" w:rsidRPr="00B038D0" w:rsidRDefault="001330D2" w:rsidP="001330D2">
      <w:pPr>
        <w:rPr>
          <w:rFonts w:ascii="Georgia" w:hAnsi="Georgia" w:cs="Arial"/>
          <w:b/>
          <w:sz w:val="32"/>
        </w:rPr>
      </w:pPr>
    </w:p>
    <w:p w:rsidR="001330D2" w:rsidRPr="00B038D0" w:rsidRDefault="001330D2">
      <w:pPr>
        <w:spacing w:after="0" w:line="240" w:lineRule="auto"/>
        <w:rPr>
          <w:rFonts w:ascii="Georgia" w:hAnsi="Georgia"/>
          <w:b/>
          <w:sz w:val="28"/>
          <w:highlight w:val="lightGray"/>
        </w:rPr>
      </w:pPr>
    </w:p>
    <w:p w:rsidR="00151E3C" w:rsidRDefault="00151E3C" w:rsidP="00151E3C">
      <w:pPr>
        <w:pStyle w:val="ListParagraph"/>
        <w:spacing w:after="160" w:line="259" w:lineRule="auto"/>
        <w:ind w:left="360"/>
        <w:rPr>
          <w:rFonts w:ascii="Georgia" w:hAnsi="Georgia"/>
          <w:b/>
          <w:sz w:val="28"/>
        </w:rPr>
      </w:pPr>
    </w:p>
    <w:p w:rsidR="001330D2" w:rsidRPr="00B038D0" w:rsidRDefault="001330D2" w:rsidP="001330D2">
      <w:pPr>
        <w:pStyle w:val="ListParagraph"/>
        <w:numPr>
          <w:ilvl w:val="0"/>
          <w:numId w:val="1"/>
        </w:numPr>
        <w:spacing w:after="160" w:line="259" w:lineRule="auto"/>
        <w:rPr>
          <w:rFonts w:ascii="Georgia" w:hAnsi="Georgia"/>
          <w:b/>
          <w:sz w:val="28"/>
        </w:rPr>
      </w:pPr>
      <w:r w:rsidRPr="00B038D0">
        <w:rPr>
          <w:rFonts w:ascii="Georgia" w:hAnsi="Georgia"/>
          <w:b/>
          <w:sz w:val="28"/>
        </w:rPr>
        <w:t>Eventuelle endringer på bakgrunn av evalueringen</w:t>
      </w:r>
    </w:p>
    <w:p w:rsidR="001330D2" w:rsidRPr="00B038D0" w:rsidRDefault="001330D2" w:rsidP="001330D2">
      <w:pPr>
        <w:rPr>
          <w:rFonts w:ascii="Georgia" w:hAnsi="Georgia"/>
          <w:b/>
        </w:rPr>
      </w:pPr>
      <w:r w:rsidRPr="00B038D0">
        <w:rPr>
          <w:rFonts w:ascii="Georgia" w:hAnsi="Georgia"/>
          <w:b/>
        </w:rPr>
        <w:t>Eventuelle endringer som er foretatt underveis</w:t>
      </w:r>
      <w:r w:rsidR="0076258A">
        <w:rPr>
          <w:rFonts w:ascii="Georgia" w:hAnsi="Georgia"/>
          <w:b/>
        </w:rPr>
        <w:t>,</w:t>
      </w:r>
      <w:r w:rsidRPr="00B038D0">
        <w:rPr>
          <w:rFonts w:ascii="Georgia" w:hAnsi="Georgia"/>
          <w:b/>
        </w:rPr>
        <w:t xml:space="preserve"> eller som foreslås gjort neste gang emnet undervises.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4"/>
        <w:gridCol w:w="4540"/>
        <w:gridCol w:w="3192"/>
      </w:tblGrid>
      <w:tr w:rsidR="00DA60E8" w:rsidRPr="00B038D0" w:rsidTr="00C526BD">
        <w:trPr>
          <w:trHeight w:hRule="exact" w:val="73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  <w:sz w:val="28"/>
              </w:rPr>
            </w:pPr>
            <w:r w:rsidRPr="00B038D0">
              <w:rPr>
                <w:rFonts w:ascii="Georgia" w:hAnsi="Georgia"/>
                <w:b/>
              </w:rPr>
              <w:t>Område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  <w:sz w:val="28"/>
              </w:rPr>
            </w:pPr>
            <w:r w:rsidRPr="00B038D0">
              <w:rPr>
                <w:rFonts w:ascii="Georgia" w:hAnsi="Georgia"/>
                <w:b/>
              </w:rPr>
              <w:t>Oppfølging/endring som er gjort underveis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:rsidR="001330D2" w:rsidRPr="00B038D0" w:rsidRDefault="001330D2" w:rsidP="001330D2">
            <w:pPr>
              <w:rPr>
                <w:rFonts w:ascii="Georgia" w:hAnsi="Georgia"/>
                <w:b/>
                <w:bCs/>
              </w:rPr>
            </w:pPr>
            <w:r w:rsidRPr="00B038D0">
              <w:rPr>
                <w:rFonts w:ascii="Georgia" w:hAnsi="Georgia"/>
                <w:b/>
                <w:bCs/>
              </w:rPr>
              <w:t>Forslag til videre tiltak/endringer</w:t>
            </w:r>
          </w:p>
        </w:tc>
      </w:tr>
      <w:tr w:rsidR="00DA60E8" w:rsidRPr="00B038D0" w:rsidTr="0016079C">
        <w:trPr>
          <w:trHeight w:val="1474"/>
        </w:trPr>
        <w:tc>
          <w:tcPr>
            <w:tcW w:w="2830" w:type="dxa"/>
            <w:vMerge w:val="restart"/>
            <w:shd w:val="clear" w:color="auto" w:fill="F2F2F2" w:themeFill="background1" w:themeFillShade="F2"/>
          </w:tcPr>
          <w:p w:rsidR="001330D2" w:rsidRPr="00B038D0" w:rsidRDefault="001330D2" w:rsidP="001330D2">
            <w:pPr>
              <w:rPr>
                <w:rFonts w:ascii="Georgia" w:hAnsi="Georgia"/>
                <w:b/>
              </w:rPr>
            </w:pPr>
            <w:r w:rsidRPr="00B038D0">
              <w:rPr>
                <w:rFonts w:ascii="Georgia" w:hAnsi="Georgia"/>
                <w:b/>
              </w:rPr>
              <w:t>Forholdet mellom læringsutbytte, arbeidsmengde, pensum, undervisningsformer og vurderingsordning.</w:t>
            </w:r>
          </w:p>
        </w:tc>
        <w:tc>
          <w:tcPr>
            <w:tcW w:w="3828" w:type="dxa"/>
          </w:tcPr>
          <w:p w:rsidR="001330D2" w:rsidRPr="00B038D0" w:rsidRDefault="00DD6636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Veiledning på Zoom.</w:t>
            </w:r>
          </w:p>
        </w:tc>
        <w:tc>
          <w:tcPr>
            <w:tcW w:w="3798" w:type="dxa"/>
          </w:tcPr>
          <w:p w:rsidR="001330D2" w:rsidRPr="00B038D0" w:rsidRDefault="00DD6636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Veiledning på Zoom kan være et alternativ for dem som ønsker det.</w:t>
            </w:r>
          </w:p>
        </w:tc>
      </w:tr>
      <w:tr w:rsidR="00DA60E8" w:rsidRPr="00B038D0" w:rsidTr="0016079C">
        <w:trPr>
          <w:trHeight w:val="1474"/>
        </w:trPr>
        <w:tc>
          <w:tcPr>
            <w:tcW w:w="2830" w:type="dxa"/>
            <w:vMerge/>
            <w:shd w:val="clear" w:color="auto" w:fill="F2F2F2" w:themeFill="background1" w:themeFillShade="F2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  <w:sz w:val="28"/>
              </w:rPr>
            </w:pPr>
          </w:p>
        </w:tc>
        <w:tc>
          <w:tcPr>
            <w:tcW w:w="3828" w:type="dxa"/>
          </w:tcPr>
          <w:p w:rsidR="001330D2" w:rsidRPr="00C95956" w:rsidRDefault="001330D2" w:rsidP="001330D2">
            <w:pPr>
              <w:spacing w:after="160" w:line="259" w:lineRule="auto"/>
              <w:rPr>
                <w:rFonts w:ascii="Georgia" w:hAnsi="Georgia" w:cs="Arial"/>
                <w:b/>
              </w:rPr>
            </w:pPr>
            <w:r w:rsidRPr="00C95956">
              <w:rPr>
                <w:rFonts w:ascii="Georgia" w:hAnsi="Georgia" w:cs="Arial"/>
                <w:b/>
              </w:rPr>
              <w:t>Begrunnelse:</w:t>
            </w:r>
          </w:p>
          <w:p w:rsidR="00DD6636" w:rsidRPr="00C95956" w:rsidRDefault="00DD6636" w:rsidP="00DD6636">
            <w:pPr>
              <w:spacing w:after="160" w:line="259" w:lineRule="auto"/>
              <w:rPr>
                <w:rFonts w:ascii="Georgia" w:hAnsi="Georgia"/>
                <w:b/>
              </w:rPr>
            </w:pPr>
            <w:r w:rsidRPr="00C95956">
              <w:rPr>
                <w:rFonts w:ascii="Georgia" w:hAnsi="Georgia" w:cs="Arial"/>
                <w:b/>
              </w:rPr>
              <w:t>Koronasituasjonen</w:t>
            </w:r>
            <w:r w:rsidR="00C95956" w:rsidRPr="00C95956">
              <w:rPr>
                <w:rFonts w:ascii="Georgia" w:hAnsi="Georgia" w:cs="Arial"/>
                <w:b/>
              </w:rPr>
              <w:t>/smittevernhensyn</w:t>
            </w:r>
          </w:p>
        </w:tc>
        <w:tc>
          <w:tcPr>
            <w:tcW w:w="3798" w:type="dxa"/>
          </w:tcPr>
          <w:p w:rsidR="001330D2" w:rsidRPr="00C95956" w:rsidRDefault="001330D2" w:rsidP="001330D2">
            <w:pPr>
              <w:spacing w:after="160" w:line="259" w:lineRule="auto"/>
              <w:rPr>
                <w:rFonts w:ascii="Georgia" w:hAnsi="Georgia" w:cs="Arial"/>
                <w:b/>
              </w:rPr>
            </w:pPr>
            <w:r w:rsidRPr="00C95956">
              <w:rPr>
                <w:rFonts w:ascii="Georgia" w:hAnsi="Georgia" w:cs="Arial"/>
                <w:b/>
              </w:rPr>
              <w:t>Begrunnelse:</w:t>
            </w:r>
          </w:p>
          <w:p w:rsidR="00C95956" w:rsidRPr="00C95956" w:rsidRDefault="00C95956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 w:rsidRPr="00C95956">
              <w:rPr>
                <w:rFonts w:ascii="Georgia" w:hAnsi="Georgia" w:cs="Arial"/>
                <w:b/>
              </w:rPr>
              <w:t>Veiledning på Zoom kan fungere godt for enkelte</w:t>
            </w:r>
          </w:p>
        </w:tc>
      </w:tr>
      <w:tr w:rsidR="00DA60E8" w:rsidRPr="00B038D0" w:rsidTr="0016079C">
        <w:trPr>
          <w:trHeight w:val="1474"/>
        </w:trPr>
        <w:tc>
          <w:tcPr>
            <w:tcW w:w="2830" w:type="dxa"/>
            <w:vMerge w:val="restart"/>
            <w:shd w:val="clear" w:color="auto" w:fill="F2F2F2" w:themeFill="background1" w:themeFillShade="F2"/>
          </w:tcPr>
          <w:p w:rsidR="002F38CB" w:rsidRPr="00B038D0" w:rsidRDefault="0016079C" w:rsidP="002F38CB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Læringsmiljø</w:t>
            </w:r>
          </w:p>
          <w:p w:rsidR="002F38CB" w:rsidRPr="0016079C" w:rsidRDefault="002F38CB" w:rsidP="002F38CB">
            <w:pPr>
              <w:rPr>
                <w:rFonts w:ascii="Georgia" w:hAnsi="Georgia"/>
                <w:i/>
              </w:rPr>
            </w:pPr>
            <w:r w:rsidRPr="0016079C">
              <w:rPr>
                <w:rFonts w:ascii="Georgia" w:hAnsi="Georgia"/>
                <w:i/>
              </w:rPr>
              <w:t xml:space="preserve">Faglig, psykososialt, digitalt og fysisk </w:t>
            </w:r>
            <w:r w:rsidR="0030211E">
              <w:rPr>
                <w:rFonts w:ascii="Georgia" w:hAnsi="Georgia"/>
                <w:i/>
              </w:rPr>
              <w:t>læringsmiljø</w:t>
            </w:r>
          </w:p>
          <w:p w:rsidR="001330D2" w:rsidRPr="00B038D0" w:rsidRDefault="002F38CB" w:rsidP="002F38CB">
            <w:pPr>
              <w:rPr>
                <w:rFonts w:ascii="Georgia" w:hAnsi="Georgia"/>
                <w:b/>
              </w:rPr>
            </w:pPr>
            <w:r w:rsidRPr="0016079C">
              <w:rPr>
                <w:rFonts w:ascii="Georgia" w:hAnsi="Georgia"/>
                <w:i/>
              </w:rPr>
              <w:t>Informasjon gitt om emnet.</w:t>
            </w:r>
          </w:p>
        </w:tc>
        <w:tc>
          <w:tcPr>
            <w:tcW w:w="3828" w:type="dxa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</w:rPr>
            </w:pPr>
          </w:p>
        </w:tc>
        <w:tc>
          <w:tcPr>
            <w:tcW w:w="3798" w:type="dxa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</w:rPr>
            </w:pPr>
          </w:p>
        </w:tc>
      </w:tr>
      <w:tr w:rsidR="00DA60E8" w:rsidRPr="00B038D0" w:rsidTr="0016079C">
        <w:trPr>
          <w:trHeight w:val="1474"/>
        </w:trPr>
        <w:tc>
          <w:tcPr>
            <w:tcW w:w="2830" w:type="dxa"/>
            <w:vMerge/>
            <w:shd w:val="clear" w:color="auto" w:fill="F2F2F2" w:themeFill="background1" w:themeFillShade="F2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  <w:sz w:val="28"/>
              </w:rPr>
            </w:pPr>
          </w:p>
        </w:tc>
        <w:tc>
          <w:tcPr>
            <w:tcW w:w="3828" w:type="dxa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 w:rsidRPr="00B038D0">
              <w:rPr>
                <w:rFonts w:ascii="Georgia" w:hAnsi="Georgia" w:cs="Arial"/>
              </w:rPr>
              <w:t>Begrunnelse:</w:t>
            </w:r>
          </w:p>
        </w:tc>
        <w:tc>
          <w:tcPr>
            <w:tcW w:w="3798" w:type="dxa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 w:rsidRPr="00B038D0">
              <w:rPr>
                <w:rFonts w:ascii="Georgia" w:hAnsi="Georgia" w:cs="Arial"/>
              </w:rPr>
              <w:t>Begrunnelse:</w:t>
            </w:r>
          </w:p>
        </w:tc>
      </w:tr>
      <w:tr w:rsidR="00DA60E8" w:rsidRPr="00B038D0" w:rsidTr="0016079C">
        <w:trPr>
          <w:trHeight w:val="1474"/>
        </w:trPr>
        <w:tc>
          <w:tcPr>
            <w:tcW w:w="2830" w:type="dxa"/>
            <w:vMerge w:val="restart"/>
            <w:shd w:val="clear" w:color="auto" w:fill="F2F2F2" w:themeFill="background1" w:themeFillShade="F2"/>
          </w:tcPr>
          <w:p w:rsidR="001330D2" w:rsidRPr="00B038D0" w:rsidRDefault="0016079C" w:rsidP="001330D2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Studentenes egeninnsats</w:t>
            </w:r>
          </w:p>
          <w:p w:rsidR="001330D2" w:rsidRPr="0016079C" w:rsidRDefault="001330D2" w:rsidP="001330D2">
            <w:pPr>
              <w:spacing w:after="160" w:line="259" w:lineRule="auto"/>
              <w:rPr>
                <w:rFonts w:ascii="Georgia" w:hAnsi="Georgia"/>
                <w:i/>
                <w:sz w:val="28"/>
              </w:rPr>
            </w:pPr>
            <w:r w:rsidRPr="0016079C">
              <w:rPr>
                <w:rFonts w:ascii="Georgia" w:hAnsi="Georgia"/>
                <w:i/>
              </w:rPr>
              <w:t xml:space="preserve">Deltakelse på undervisning, egen innsats i undervisningen, lesing av </w:t>
            </w:r>
            <w:r w:rsidR="003065DA" w:rsidRPr="0016079C">
              <w:rPr>
                <w:rFonts w:ascii="Georgia" w:hAnsi="Georgia"/>
                <w:i/>
              </w:rPr>
              <w:t>pensum</w:t>
            </w:r>
            <w:r w:rsidRPr="0016079C">
              <w:rPr>
                <w:rFonts w:ascii="Georgia" w:hAnsi="Georgia"/>
                <w:i/>
              </w:rPr>
              <w:t xml:space="preserve"> etc.</w:t>
            </w:r>
          </w:p>
        </w:tc>
        <w:tc>
          <w:tcPr>
            <w:tcW w:w="3828" w:type="dxa"/>
          </w:tcPr>
          <w:p w:rsidR="001330D2" w:rsidRPr="00B038D0" w:rsidRDefault="00C95956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Godt frammøte på seminar og individuell veiledning</w:t>
            </w:r>
          </w:p>
        </w:tc>
        <w:tc>
          <w:tcPr>
            <w:tcW w:w="3798" w:type="dxa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</w:rPr>
            </w:pPr>
          </w:p>
        </w:tc>
      </w:tr>
      <w:tr w:rsidR="00DA60E8" w:rsidRPr="00B038D0" w:rsidTr="0016079C">
        <w:trPr>
          <w:trHeight w:val="1474"/>
        </w:trPr>
        <w:tc>
          <w:tcPr>
            <w:tcW w:w="2830" w:type="dxa"/>
            <w:vMerge/>
            <w:shd w:val="clear" w:color="auto" w:fill="F2F2F2" w:themeFill="background1" w:themeFillShade="F2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  <w:sz w:val="28"/>
              </w:rPr>
            </w:pPr>
          </w:p>
        </w:tc>
        <w:tc>
          <w:tcPr>
            <w:tcW w:w="3828" w:type="dxa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 w:rsidRPr="00B038D0">
              <w:rPr>
                <w:rFonts w:ascii="Georgia" w:hAnsi="Georgia" w:cs="Arial"/>
              </w:rPr>
              <w:t>Begrunnelse:</w:t>
            </w:r>
          </w:p>
        </w:tc>
        <w:tc>
          <w:tcPr>
            <w:tcW w:w="3798" w:type="dxa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 w:rsidRPr="00B038D0">
              <w:rPr>
                <w:rFonts w:ascii="Georgia" w:hAnsi="Georgia" w:cs="Arial"/>
              </w:rPr>
              <w:t>Begrunnelse:</w:t>
            </w:r>
          </w:p>
        </w:tc>
      </w:tr>
      <w:tr w:rsidR="00DA60E8" w:rsidRPr="00B038D0" w:rsidTr="0016079C">
        <w:trPr>
          <w:trHeight w:val="1474"/>
        </w:trPr>
        <w:tc>
          <w:tcPr>
            <w:tcW w:w="2830" w:type="dxa"/>
            <w:vMerge w:val="restart"/>
            <w:shd w:val="clear" w:color="auto" w:fill="F2F2F2" w:themeFill="background1" w:themeFillShade="F2"/>
          </w:tcPr>
          <w:p w:rsidR="001330D2" w:rsidRPr="00B038D0" w:rsidRDefault="001330D2" w:rsidP="001330D2">
            <w:pPr>
              <w:rPr>
                <w:rFonts w:ascii="Georgia" w:hAnsi="Georgia"/>
                <w:b/>
              </w:rPr>
            </w:pPr>
            <w:r w:rsidRPr="00B038D0">
              <w:rPr>
                <w:rFonts w:ascii="Georgia" w:hAnsi="Georgia"/>
                <w:b/>
              </w:rPr>
              <w:t>Annet</w:t>
            </w:r>
          </w:p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  <w:sz w:val="28"/>
              </w:rPr>
            </w:pPr>
          </w:p>
        </w:tc>
        <w:tc>
          <w:tcPr>
            <w:tcW w:w="3828" w:type="dxa"/>
          </w:tcPr>
          <w:p w:rsidR="001330D2" w:rsidRPr="00B038D0" w:rsidRDefault="00041061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Dataanalysekurs fungerer dårlig som forberedelse til en litteraturbasert bacheloroppgave.</w:t>
            </w:r>
          </w:p>
        </w:tc>
        <w:tc>
          <w:tcPr>
            <w:tcW w:w="3798" w:type="dxa"/>
          </w:tcPr>
          <w:p w:rsidR="001330D2" w:rsidRPr="00B038D0" w:rsidRDefault="00987A15" w:rsidP="00041061">
            <w:pPr>
              <w:spacing w:after="160" w:line="259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 xml:space="preserve">Det er behov for </w:t>
            </w:r>
            <w:r w:rsidR="00DA60E8">
              <w:rPr>
                <w:rFonts w:ascii="Georgia" w:hAnsi="Georgia"/>
                <w:b/>
              </w:rPr>
              <w:t>tydelig</w:t>
            </w:r>
            <w:r>
              <w:rPr>
                <w:rFonts w:ascii="Georgia" w:hAnsi="Georgia"/>
                <w:b/>
              </w:rPr>
              <w:t xml:space="preserve">ere </w:t>
            </w:r>
            <w:r w:rsidR="00DA60E8">
              <w:rPr>
                <w:rFonts w:ascii="Georgia" w:hAnsi="Georgia"/>
                <w:b/>
              </w:rPr>
              <w:t xml:space="preserve">forventningsavklaring </w:t>
            </w:r>
            <w:r w:rsidR="00C95956">
              <w:rPr>
                <w:rFonts w:ascii="Georgia" w:hAnsi="Georgia"/>
                <w:b/>
              </w:rPr>
              <w:t xml:space="preserve">Studentene trenger grunnleggende skolering i </w:t>
            </w:r>
            <w:r w:rsidR="00DA60E8">
              <w:rPr>
                <w:rFonts w:ascii="Georgia" w:hAnsi="Georgia"/>
                <w:b/>
              </w:rPr>
              <w:t xml:space="preserve">systematisk, kritisk tenkning og </w:t>
            </w:r>
            <w:r w:rsidR="00C95956">
              <w:rPr>
                <w:rFonts w:ascii="Georgia" w:hAnsi="Georgia"/>
                <w:b/>
              </w:rPr>
              <w:t xml:space="preserve">hvordan de kan bruke pensum og annen teori til å besvare en </w:t>
            </w:r>
            <w:r>
              <w:rPr>
                <w:rFonts w:ascii="Georgia" w:hAnsi="Georgia"/>
                <w:b/>
              </w:rPr>
              <w:t xml:space="preserve">selvvalgt </w:t>
            </w:r>
            <w:r w:rsidR="00C95956">
              <w:rPr>
                <w:rFonts w:ascii="Georgia" w:hAnsi="Georgia"/>
                <w:b/>
              </w:rPr>
              <w:t>problemstilling</w:t>
            </w:r>
            <w:r>
              <w:rPr>
                <w:rFonts w:ascii="Georgia" w:hAnsi="Georgia"/>
                <w:b/>
              </w:rPr>
              <w:t>.</w:t>
            </w:r>
            <w:r w:rsidR="00C95956">
              <w:rPr>
                <w:rFonts w:ascii="Georgia" w:hAnsi="Georgia"/>
                <w:b/>
              </w:rPr>
              <w:t xml:space="preserve"> </w:t>
            </w:r>
          </w:p>
        </w:tc>
      </w:tr>
      <w:tr w:rsidR="00DA60E8" w:rsidRPr="00B038D0" w:rsidTr="00151E3C">
        <w:trPr>
          <w:trHeight w:val="1474"/>
        </w:trPr>
        <w:tc>
          <w:tcPr>
            <w:tcW w:w="2830" w:type="dxa"/>
            <w:vMerge/>
            <w:shd w:val="clear" w:color="auto" w:fill="F2F2F2" w:themeFill="background1" w:themeFillShade="F2"/>
          </w:tcPr>
          <w:p w:rsidR="001330D2" w:rsidRPr="00B038D0" w:rsidRDefault="001330D2" w:rsidP="001330D2">
            <w:pPr>
              <w:rPr>
                <w:rFonts w:ascii="Georgia" w:hAnsi="Georgia"/>
                <w:b/>
              </w:rPr>
            </w:pPr>
          </w:p>
        </w:tc>
        <w:tc>
          <w:tcPr>
            <w:tcW w:w="3828" w:type="dxa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 w:rsidRPr="00B038D0">
              <w:rPr>
                <w:rFonts w:ascii="Georgia" w:hAnsi="Georgia" w:cs="Arial"/>
              </w:rPr>
              <w:t>Begrunnelse:</w:t>
            </w:r>
          </w:p>
        </w:tc>
        <w:tc>
          <w:tcPr>
            <w:tcW w:w="3798" w:type="dxa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 w:rsidRPr="00B038D0">
              <w:rPr>
                <w:rFonts w:ascii="Georgia" w:hAnsi="Georgia" w:cs="Arial"/>
              </w:rPr>
              <w:t>Begrunnelse:</w:t>
            </w:r>
          </w:p>
        </w:tc>
      </w:tr>
    </w:tbl>
    <w:p w:rsidR="00151E3C" w:rsidRDefault="00151E3C" w:rsidP="003065DA">
      <w:pPr>
        <w:rPr>
          <w:rFonts w:ascii="Georgia" w:hAnsi="Georgia"/>
          <w:b/>
          <w:bCs/>
          <w:sz w:val="28"/>
          <w:szCs w:val="28"/>
        </w:rPr>
      </w:pPr>
    </w:p>
    <w:p w:rsidR="003065DA" w:rsidRPr="00B038D0" w:rsidRDefault="00151E3C" w:rsidP="003065DA">
      <w:pPr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br/>
        <w:t xml:space="preserve">4. </w:t>
      </w:r>
      <w:r w:rsidR="003065DA" w:rsidRPr="00B038D0">
        <w:rPr>
          <w:rFonts w:ascii="Georgia" w:hAnsi="Georgia"/>
          <w:b/>
          <w:bCs/>
          <w:sz w:val="28"/>
          <w:szCs w:val="28"/>
        </w:rPr>
        <w:t>Eventuelle faktorer som er særskilt vektlagt i evalueringen</w:t>
      </w:r>
    </w:p>
    <w:p w:rsidR="003065DA" w:rsidRPr="00B038D0" w:rsidRDefault="003065DA" w:rsidP="003065DA">
      <w:pPr>
        <w:rPr>
          <w:rFonts w:ascii="Georgia" w:hAnsi="Georgia"/>
          <w:b/>
        </w:rPr>
      </w:pPr>
      <w:r w:rsidRPr="00B038D0">
        <w:rPr>
          <w:rFonts w:ascii="Georgia" w:hAnsi="Georgia"/>
          <w:b/>
        </w:rPr>
        <w:t>Evalueringen dette semester</w:t>
      </w:r>
      <w:r w:rsidR="0078556E">
        <w:rPr>
          <w:rFonts w:ascii="Georgia" w:hAnsi="Georgia"/>
          <w:b/>
        </w:rPr>
        <w:t>et</w:t>
      </w:r>
      <w:r w:rsidRPr="00B038D0">
        <w:rPr>
          <w:rFonts w:ascii="Georgia" w:hAnsi="Georgia"/>
          <w:b/>
        </w:rPr>
        <w:t xml:space="preserve"> fokuserer særlig på: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065DA" w:rsidRPr="00B038D0" w:rsidTr="00510E58">
        <w:trPr>
          <w:trHeight w:val="2835"/>
        </w:trPr>
        <w:tc>
          <w:tcPr>
            <w:tcW w:w="10456" w:type="dxa"/>
          </w:tcPr>
          <w:p w:rsidR="003065DA" w:rsidRPr="00B038D0" w:rsidRDefault="003065DA" w:rsidP="001330D2">
            <w:pPr>
              <w:rPr>
                <w:rFonts w:ascii="Georgia" w:hAnsi="Georgia" w:cs="Arial"/>
                <w:b/>
              </w:rPr>
            </w:pPr>
          </w:p>
        </w:tc>
      </w:tr>
    </w:tbl>
    <w:p w:rsidR="001330D2" w:rsidRPr="00B038D0" w:rsidRDefault="001330D2" w:rsidP="001330D2">
      <w:pPr>
        <w:rPr>
          <w:rFonts w:ascii="Georgia" w:hAnsi="Georgia" w:cs="Arial"/>
          <w:b/>
          <w:sz w:val="32"/>
        </w:rPr>
      </w:pPr>
    </w:p>
    <w:p w:rsidR="003065DA" w:rsidRPr="00B038D0" w:rsidRDefault="003065DA" w:rsidP="003065DA">
      <w:pPr>
        <w:rPr>
          <w:rFonts w:ascii="Georgia" w:hAnsi="Georgia"/>
          <w:b/>
        </w:rPr>
      </w:pPr>
      <w:r w:rsidRPr="00B038D0">
        <w:rPr>
          <w:rFonts w:ascii="Georgia" w:hAnsi="Georgia"/>
          <w:b/>
        </w:rPr>
        <w:t>Kort om denne delen av evalueringen og hovedfunn: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065DA" w:rsidRPr="00B038D0" w:rsidTr="00510E58">
        <w:trPr>
          <w:trHeight w:val="2835"/>
        </w:trPr>
        <w:tc>
          <w:tcPr>
            <w:tcW w:w="10456" w:type="dxa"/>
          </w:tcPr>
          <w:p w:rsidR="003065DA" w:rsidRPr="00B038D0" w:rsidRDefault="00987A15" w:rsidP="00987A15">
            <w:pPr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>Det trengs kontinuitet i arbeidet fra BOS-seminar og til selve oppgaveskrivingen. Veiledningsressursen må økes og kraven</w:t>
            </w:r>
            <w:r w:rsidR="00F1555E">
              <w:rPr>
                <w:rFonts w:ascii="Georgia" w:hAnsi="Georgia" w:cs="Arial"/>
                <w:b/>
              </w:rPr>
              <w:t>e</w:t>
            </w:r>
            <w:r>
              <w:rPr>
                <w:rFonts w:ascii="Georgia" w:hAnsi="Georgia" w:cs="Arial"/>
                <w:b/>
              </w:rPr>
              <w:t xml:space="preserve"> til en litteraturbasert bacheloroppgave tydeliggjøres.</w:t>
            </w:r>
          </w:p>
        </w:tc>
      </w:tr>
    </w:tbl>
    <w:p w:rsidR="003065DA" w:rsidRPr="00B038D0" w:rsidRDefault="003065DA" w:rsidP="001330D2">
      <w:pPr>
        <w:rPr>
          <w:rFonts w:ascii="Georgia" w:hAnsi="Georgia" w:cs="Arial"/>
          <w:b/>
          <w:sz w:val="32"/>
        </w:rPr>
      </w:pPr>
    </w:p>
    <w:p w:rsidR="002F38CB" w:rsidRPr="00B038D0" w:rsidRDefault="002F38CB" w:rsidP="001330D2">
      <w:pPr>
        <w:rPr>
          <w:rFonts w:ascii="Georgia" w:hAnsi="Georgia" w:cs="Arial"/>
          <w:b/>
          <w:sz w:val="32"/>
        </w:rPr>
      </w:pPr>
    </w:p>
    <w:p w:rsidR="003065DA" w:rsidRPr="00B038D0" w:rsidRDefault="003065DA" w:rsidP="003065DA">
      <w:pPr>
        <w:rPr>
          <w:rFonts w:ascii="Georgia" w:hAnsi="Georgia"/>
        </w:rPr>
      </w:pPr>
      <w:r w:rsidRPr="00B038D0">
        <w:rPr>
          <w:rFonts w:ascii="Georgia" w:hAnsi="Georgia"/>
          <w:i/>
          <w:iCs/>
        </w:rPr>
        <w:t xml:space="preserve">Kopi av rapporten publiseres på nettsidene. Ingen sensitive data må derfor forekomme i denne oppsummeringen.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065DA" w:rsidRPr="00B038D0" w:rsidTr="00510E58">
        <w:trPr>
          <w:trHeight w:hRule="exact" w:val="737"/>
        </w:trPr>
        <w:tc>
          <w:tcPr>
            <w:tcW w:w="10456" w:type="dxa"/>
          </w:tcPr>
          <w:p w:rsidR="00510E58" w:rsidRPr="00B038D0" w:rsidRDefault="003065DA" w:rsidP="001330D2">
            <w:pPr>
              <w:rPr>
                <w:rFonts w:ascii="Georgia" w:hAnsi="Georgia"/>
                <w:lang w:val="nn-NO"/>
              </w:rPr>
            </w:pPr>
            <w:r w:rsidRPr="004323B0">
              <w:rPr>
                <w:rFonts w:ascii="Georgia" w:hAnsi="Georgia"/>
                <w:b/>
                <w:lang w:val="nn-NO"/>
              </w:rPr>
              <w:t>Dato</w:t>
            </w:r>
            <w:r w:rsidRPr="00B038D0">
              <w:rPr>
                <w:rFonts w:ascii="Georgia" w:hAnsi="Georgia"/>
                <w:lang w:val="nn-NO"/>
              </w:rPr>
              <w:t>:</w:t>
            </w:r>
            <w:r w:rsidRPr="00B038D0">
              <w:rPr>
                <w:rFonts w:ascii="Georgia" w:hAnsi="Georgia"/>
                <w:lang w:val="nn-NO"/>
              </w:rPr>
              <w:tab/>
            </w:r>
            <w:r w:rsidR="00510E58" w:rsidRPr="00B038D0">
              <w:rPr>
                <w:rFonts w:ascii="Georgia" w:hAnsi="Georgia"/>
                <w:lang w:val="nn-NO"/>
              </w:rPr>
              <w:br/>
            </w:r>
          </w:p>
        </w:tc>
      </w:tr>
    </w:tbl>
    <w:p w:rsidR="003065DA" w:rsidRPr="00B038D0" w:rsidRDefault="003065DA" w:rsidP="001330D2">
      <w:pPr>
        <w:rPr>
          <w:rFonts w:ascii="Georgia" w:hAnsi="Georgia" w:cs="Arial"/>
          <w:b/>
          <w:sz w:val="32"/>
        </w:rPr>
      </w:pPr>
    </w:p>
    <w:sectPr w:rsidR="003065DA" w:rsidRPr="00B038D0" w:rsidSect="001330D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1FB" w:rsidRDefault="008301FB" w:rsidP="006F2626">
      <w:pPr>
        <w:spacing w:after="0" w:line="240" w:lineRule="auto"/>
      </w:pPr>
      <w:r>
        <w:separator/>
      </w:r>
    </w:p>
  </w:endnote>
  <w:endnote w:type="continuationSeparator" w:id="0">
    <w:p w:rsidR="008301FB" w:rsidRDefault="008301FB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4416D1" w:rsidRDefault="000711C4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296BD0" w:rsidRDefault="000711C4" w:rsidP="00442F10">
    <w:pPr>
      <w:pStyle w:val="Footer"/>
      <w:ind w:left="255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1FB" w:rsidRDefault="008301FB" w:rsidP="006F2626">
      <w:pPr>
        <w:spacing w:after="0" w:line="240" w:lineRule="auto"/>
      </w:pPr>
      <w:r>
        <w:separator/>
      </w:r>
    </w:p>
  </w:footnote>
  <w:footnote w:type="continuationSeparator" w:id="0">
    <w:p w:rsidR="008301FB" w:rsidRDefault="008301FB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AC4272" w:rsidRDefault="002C5696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val="en-US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736" w:rsidRDefault="00A40736" w:rsidP="00A40736">
    <w:pPr>
      <w:pStyle w:val="Header"/>
      <w:rPr>
        <w:rFonts w:ascii="Georgia" w:hAnsi="Georgia"/>
      </w:rPr>
    </w:pPr>
    <w:r>
      <w:rPr>
        <w:rFonts w:ascii="Georgia" w:hAnsi="Georgia"/>
        <w:noProof/>
        <w:lang w:val="en-US"/>
      </w:rPr>
      <w:drawing>
        <wp:inline distT="0" distB="0" distL="0" distR="0">
          <wp:extent cx="5760000" cy="752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V_ISP_Segl_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0" cy="7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711C4" w:rsidRPr="00AA7420" w:rsidRDefault="002C5696" w:rsidP="00A40736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val="en-US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val="en-US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214F5"/>
    <w:multiLevelType w:val="hybridMultilevel"/>
    <w:tmpl w:val="91C6F9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8EF"/>
    <w:rsid w:val="00025304"/>
    <w:rsid w:val="00032347"/>
    <w:rsid w:val="00040733"/>
    <w:rsid w:val="00041061"/>
    <w:rsid w:val="000532F9"/>
    <w:rsid w:val="000711C4"/>
    <w:rsid w:val="000838D4"/>
    <w:rsid w:val="000C5ED5"/>
    <w:rsid w:val="000E66F6"/>
    <w:rsid w:val="00121A68"/>
    <w:rsid w:val="001330D2"/>
    <w:rsid w:val="0014532B"/>
    <w:rsid w:val="00147EC9"/>
    <w:rsid w:val="00151E02"/>
    <w:rsid w:val="00151E3C"/>
    <w:rsid w:val="0016079C"/>
    <w:rsid w:val="001A43FF"/>
    <w:rsid w:val="001A63F3"/>
    <w:rsid w:val="001C3144"/>
    <w:rsid w:val="001C53D1"/>
    <w:rsid w:val="001E1FD6"/>
    <w:rsid w:val="001F2CDA"/>
    <w:rsid w:val="00202A26"/>
    <w:rsid w:val="00204DF7"/>
    <w:rsid w:val="0020706A"/>
    <w:rsid w:val="002308E6"/>
    <w:rsid w:val="00245C77"/>
    <w:rsid w:val="002535E6"/>
    <w:rsid w:val="00262EDB"/>
    <w:rsid w:val="00291796"/>
    <w:rsid w:val="00296BD0"/>
    <w:rsid w:val="002A4945"/>
    <w:rsid w:val="002A664E"/>
    <w:rsid w:val="002C0398"/>
    <w:rsid w:val="002C1BB8"/>
    <w:rsid w:val="002C5696"/>
    <w:rsid w:val="002E52AC"/>
    <w:rsid w:val="002F38CB"/>
    <w:rsid w:val="002F4F99"/>
    <w:rsid w:val="003013F8"/>
    <w:rsid w:val="0030211E"/>
    <w:rsid w:val="003065DA"/>
    <w:rsid w:val="003157B3"/>
    <w:rsid w:val="0031741E"/>
    <w:rsid w:val="00325B49"/>
    <w:rsid w:val="0032641E"/>
    <w:rsid w:val="00326DE7"/>
    <w:rsid w:val="00332A21"/>
    <w:rsid w:val="00340EA5"/>
    <w:rsid w:val="0036793D"/>
    <w:rsid w:val="00381B02"/>
    <w:rsid w:val="00385FD5"/>
    <w:rsid w:val="0038680F"/>
    <w:rsid w:val="003A733F"/>
    <w:rsid w:val="003B4B8A"/>
    <w:rsid w:val="003B7675"/>
    <w:rsid w:val="003C3EEF"/>
    <w:rsid w:val="003D217B"/>
    <w:rsid w:val="003E4021"/>
    <w:rsid w:val="00412561"/>
    <w:rsid w:val="004213D6"/>
    <w:rsid w:val="004323B0"/>
    <w:rsid w:val="00432910"/>
    <w:rsid w:val="004416D1"/>
    <w:rsid w:val="00442127"/>
    <w:rsid w:val="00442F10"/>
    <w:rsid w:val="00471DAC"/>
    <w:rsid w:val="00472B98"/>
    <w:rsid w:val="00483FE9"/>
    <w:rsid w:val="004A1052"/>
    <w:rsid w:val="004B6046"/>
    <w:rsid w:val="004D63A6"/>
    <w:rsid w:val="004E10D2"/>
    <w:rsid w:val="004E69B4"/>
    <w:rsid w:val="004F44DB"/>
    <w:rsid w:val="00503DE0"/>
    <w:rsid w:val="00507BAE"/>
    <w:rsid w:val="00510E58"/>
    <w:rsid w:val="0051239B"/>
    <w:rsid w:val="00517026"/>
    <w:rsid w:val="0053482F"/>
    <w:rsid w:val="00542E12"/>
    <w:rsid w:val="00555487"/>
    <w:rsid w:val="005669BB"/>
    <w:rsid w:val="005747FB"/>
    <w:rsid w:val="005775EB"/>
    <w:rsid w:val="00582B29"/>
    <w:rsid w:val="005B3657"/>
    <w:rsid w:val="005C5A1F"/>
    <w:rsid w:val="005D3A22"/>
    <w:rsid w:val="005E0D18"/>
    <w:rsid w:val="005F6C42"/>
    <w:rsid w:val="00601F3F"/>
    <w:rsid w:val="00624A1D"/>
    <w:rsid w:val="00630C2C"/>
    <w:rsid w:val="00637134"/>
    <w:rsid w:val="00646C8D"/>
    <w:rsid w:val="006513AB"/>
    <w:rsid w:val="0069792F"/>
    <w:rsid w:val="006B2A25"/>
    <w:rsid w:val="006C4552"/>
    <w:rsid w:val="006E5382"/>
    <w:rsid w:val="006F2626"/>
    <w:rsid w:val="00707411"/>
    <w:rsid w:val="007165D3"/>
    <w:rsid w:val="0072108B"/>
    <w:rsid w:val="007322A0"/>
    <w:rsid w:val="00737E2C"/>
    <w:rsid w:val="00751529"/>
    <w:rsid w:val="0076258A"/>
    <w:rsid w:val="0076588D"/>
    <w:rsid w:val="00770849"/>
    <w:rsid w:val="00783D0C"/>
    <w:rsid w:val="0078556E"/>
    <w:rsid w:val="00790985"/>
    <w:rsid w:val="007A1956"/>
    <w:rsid w:val="007A5E67"/>
    <w:rsid w:val="007B6E39"/>
    <w:rsid w:val="007E4DBD"/>
    <w:rsid w:val="007E5442"/>
    <w:rsid w:val="007F1A02"/>
    <w:rsid w:val="007F240E"/>
    <w:rsid w:val="00820AD0"/>
    <w:rsid w:val="008301FB"/>
    <w:rsid w:val="00832D66"/>
    <w:rsid w:val="00856A20"/>
    <w:rsid w:val="008766DC"/>
    <w:rsid w:val="00883A2A"/>
    <w:rsid w:val="008C43B7"/>
    <w:rsid w:val="008D4F3B"/>
    <w:rsid w:val="008D547F"/>
    <w:rsid w:val="00900188"/>
    <w:rsid w:val="00921DBC"/>
    <w:rsid w:val="00932FA4"/>
    <w:rsid w:val="0095053A"/>
    <w:rsid w:val="0096155B"/>
    <w:rsid w:val="00966C18"/>
    <w:rsid w:val="00982A88"/>
    <w:rsid w:val="00985D89"/>
    <w:rsid w:val="00985D9C"/>
    <w:rsid w:val="00987A15"/>
    <w:rsid w:val="009A2881"/>
    <w:rsid w:val="009D4C81"/>
    <w:rsid w:val="009E7795"/>
    <w:rsid w:val="009F2505"/>
    <w:rsid w:val="00A40736"/>
    <w:rsid w:val="00A40D47"/>
    <w:rsid w:val="00A4466F"/>
    <w:rsid w:val="00A46423"/>
    <w:rsid w:val="00A62B82"/>
    <w:rsid w:val="00A7494C"/>
    <w:rsid w:val="00A81F22"/>
    <w:rsid w:val="00A83BEE"/>
    <w:rsid w:val="00A93757"/>
    <w:rsid w:val="00A97D8F"/>
    <w:rsid w:val="00AA7420"/>
    <w:rsid w:val="00AB4890"/>
    <w:rsid w:val="00AC4272"/>
    <w:rsid w:val="00AE46FF"/>
    <w:rsid w:val="00AE6604"/>
    <w:rsid w:val="00B038D0"/>
    <w:rsid w:val="00B231E1"/>
    <w:rsid w:val="00B365DC"/>
    <w:rsid w:val="00B43027"/>
    <w:rsid w:val="00B608EF"/>
    <w:rsid w:val="00B626F2"/>
    <w:rsid w:val="00B74C8D"/>
    <w:rsid w:val="00B87653"/>
    <w:rsid w:val="00B93ADD"/>
    <w:rsid w:val="00BB5CDD"/>
    <w:rsid w:val="00BD03AC"/>
    <w:rsid w:val="00BE2551"/>
    <w:rsid w:val="00C1524A"/>
    <w:rsid w:val="00C23CF2"/>
    <w:rsid w:val="00C247D6"/>
    <w:rsid w:val="00C270EB"/>
    <w:rsid w:val="00C37D1F"/>
    <w:rsid w:val="00C526BD"/>
    <w:rsid w:val="00C80F67"/>
    <w:rsid w:val="00C820B6"/>
    <w:rsid w:val="00C91389"/>
    <w:rsid w:val="00C927EA"/>
    <w:rsid w:val="00C95956"/>
    <w:rsid w:val="00CD16CE"/>
    <w:rsid w:val="00CD188B"/>
    <w:rsid w:val="00CD5AA2"/>
    <w:rsid w:val="00D60ECA"/>
    <w:rsid w:val="00D6207B"/>
    <w:rsid w:val="00D704CB"/>
    <w:rsid w:val="00D83B01"/>
    <w:rsid w:val="00DA527E"/>
    <w:rsid w:val="00DA60E8"/>
    <w:rsid w:val="00DB5AB2"/>
    <w:rsid w:val="00DC1458"/>
    <w:rsid w:val="00DC6F17"/>
    <w:rsid w:val="00DD1C40"/>
    <w:rsid w:val="00DD2378"/>
    <w:rsid w:val="00DD6636"/>
    <w:rsid w:val="00DE0893"/>
    <w:rsid w:val="00DE181B"/>
    <w:rsid w:val="00DE293E"/>
    <w:rsid w:val="00DE6744"/>
    <w:rsid w:val="00DF097B"/>
    <w:rsid w:val="00DF18DF"/>
    <w:rsid w:val="00E63149"/>
    <w:rsid w:val="00E77FDC"/>
    <w:rsid w:val="00EA1493"/>
    <w:rsid w:val="00EB4BDF"/>
    <w:rsid w:val="00EC503D"/>
    <w:rsid w:val="00ED345C"/>
    <w:rsid w:val="00EE6F9C"/>
    <w:rsid w:val="00EF541D"/>
    <w:rsid w:val="00F00100"/>
    <w:rsid w:val="00F1555E"/>
    <w:rsid w:val="00F26702"/>
    <w:rsid w:val="00F54A1E"/>
    <w:rsid w:val="00F61E56"/>
    <w:rsid w:val="00FA06C0"/>
    <w:rsid w:val="00FB462F"/>
    <w:rsid w:val="00FB5623"/>
    <w:rsid w:val="00FD4641"/>
    <w:rsid w:val="00FE34B4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C5AD24"/>
  <w15:docId w15:val="{6E05E4E4-6F49-4338-AAA9-2919B6D92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1330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F46F7FAD840D40ADF9AB013A4F68F9" ma:contentTypeVersion="6" ma:contentTypeDescription="Opprett et nytt dokument." ma:contentTypeScope="" ma:versionID="4addc0435ed79845acead5df7a0919f1">
  <xsd:schema xmlns:xsd="http://www.w3.org/2001/XMLSchema" xmlns:xs="http://www.w3.org/2001/XMLSchema" xmlns:p="http://schemas.microsoft.com/office/2006/metadata/properties" xmlns:ns2="743d3a43-4c63-4adf-9fe0-2108133948c8" xmlns:ns3="ecd3c240-0dcf-42c1-89eb-2a77fcf36374" targetNamespace="http://schemas.microsoft.com/office/2006/metadata/properties" ma:root="true" ma:fieldsID="0dd46bcfb84ef37b1d2438e20e01ae1d" ns2:_="" ns3:_="">
    <xsd:import namespace="743d3a43-4c63-4adf-9fe0-2108133948c8"/>
    <xsd:import namespace="ecd3c240-0dcf-42c1-89eb-2a77fcf363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d3a43-4c63-4adf-9fe0-2108133948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d3c240-0dcf-42c1-89eb-2a77fcf363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17A37-405C-4863-B1D2-4CAA2DA055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99F1414-E286-4219-BA8A-D5D71D2FFE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F83492-3138-4BED-9DF9-A51338B0B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3d3a43-4c63-4adf-9fe0-2108133948c8"/>
    <ds:schemaRef ds:uri="ecd3c240-0dcf-42c1-89eb-2a77fcf363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9B3434-4126-4999-9E10-6AD1C43AC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378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Sigurd Hasle</dc:creator>
  <cp:lastModifiedBy>Ivar Morken</cp:lastModifiedBy>
  <cp:revision>5</cp:revision>
  <cp:lastPrinted>2010-11-05T12:01:00Z</cp:lastPrinted>
  <dcterms:created xsi:type="dcterms:W3CDTF">2021-07-01T12:10:00Z</dcterms:created>
  <dcterms:modified xsi:type="dcterms:W3CDTF">2021-07-02T12:46:00Z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C:\Users\sigurdha\AppData\Local\Temp\eph-uio.uhad.no\EPHORTE-UIO\130_EphTranslate_ny.dotm</vt:lpwstr>
  </property>
  <property fmtid="{D5CDD505-2E9C-101B-9397-08002B2CF9AE}" pid="3" name="ephAutoText">
    <vt:lpwstr/>
  </property>
  <property fmtid="{D5CDD505-2E9C-101B-9397-08002B2CF9AE}" pid="4" name="MergeDataFile">
    <vt:lpwstr>C:\Users\sigurdha\AppData\Local\Temp\2225330_DOCX.XML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https://eph-uio.uhad.no/ephorte/shared/aspx/Default/CheckInDocForm.aspx</vt:lpwstr>
  </property>
  <property fmtid="{D5CDD505-2E9C-101B-9397-08002B2CF9AE}" pid="7" name="DokType">
    <vt:lpwstr>U</vt:lpwstr>
  </property>
  <property fmtid="{D5CDD505-2E9C-101B-9397-08002B2CF9AE}" pid="8" name="DokID">
    <vt:i4>1895268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https%3a%2f%2feph-uio.uhad.no%2fephorte%2fshared%2faspx%2fDefault%2fdetails.aspx%3ff%3dViewJP%26JP_ID%3d1265607%26LoadDocHandling%3dtrue</vt:lpwstr>
  </property>
  <property fmtid="{D5CDD505-2E9C-101B-9397-08002B2CF9AE}" pid="13" name="WindowName">
    <vt:lpwstr>rbottom</vt:lpwstr>
  </property>
  <property fmtid="{D5CDD505-2E9C-101B-9397-08002B2CF9AE}" pid="14" name="FileName">
    <vt:lpwstr>C%3a%5cUsers%5csigurdha%5cAppData%5cLocal%5cTemp%5c2225330.DOCX</vt:lpwstr>
  </property>
  <property fmtid="{D5CDD505-2E9C-101B-9397-08002B2CF9AE}" pid="15" name="LinkId">
    <vt:i4>1265607</vt:i4>
  </property>
  <property fmtid="{D5CDD505-2E9C-101B-9397-08002B2CF9AE}" pid="16" name="ContentTypeId">
    <vt:lpwstr>0x010100AFF46F7FAD840D40ADF9AB013A4F68F9</vt:lpwstr>
  </property>
</Properties>
</file>