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292" w:rsidRPr="00F869F8" w:rsidRDefault="001A7292" w:rsidP="001A7292">
      <w:pPr>
        <w:spacing w:after="150" w:line="510" w:lineRule="atLeast"/>
        <w:outlineLvl w:val="1"/>
        <w:rPr>
          <w:rFonts w:ascii="Arial" w:eastAsia="Times New Roman" w:hAnsi="Arial" w:cs="Arial"/>
          <w:b/>
          <w:color w:val="222222"/>
          <w:sz w:val="28"/>
          <w:szCs w:val="28"/>
          <w:lang w:eastAsia="nb-NO"/>
        </w:rPr>
      </w:pPr>
      <w:r w:rsidRPr="00F869F8">
        <w:rPr>
          <w:rFonts w:ascii="Arial" w:eastAsia="Times New Roman" w:hAnsi="Arial" w:cs="Arial"/>
          <w:b/>
          <w:color w:val="222222"/>
          <w:sz w:val="28"/>
          <w:szCs w:val="28"/>
          <w:lang w:eastAsia="nb-NO"/>
        </w:rPr>
        <w:t>For</w:t>
      </w:r>
      <w:r w:rsidR="002021C8">
        <w:rPr>
          <w:rFonts w:ascii="Arial" w:eastAsia="Times New Roman" w:hAnsi="Arial" w:cs="Arial"/>
          <w:b/>
          <w:color w:val="222222"/>
          <w:sz w:val="28"/>
          <w:szCs w:val="28"/>
          <w:lang w:eastAsia="nb-NO"/>
        </w:rPr>
        <w:t>slag til eksamensoppgaver SPED 34</w:t>
      </w:r>
      <w:r w:rsidRPr="00F869F8">
        <w:rPr>
          <w:rFonts w:ascii="Arial" w:eastAsia="Times New Roman" w:hAnsi="Arial" w:cs="Arial"/>
          <w:b/>
          <w:color w:val="222222"/>
          <w:sz w:val="28"/>
          <w:szCs w:val="28"/>
          <w:lang w:eastAsia="nb-NO"/>
        </w:rPr>
        <w:t>00 – minoritets- og migrasjonsr</w:t>
      </w:r>
      <w:r w:rsidR="00527CA4" w:rsidRPr="00F869F8">
        <w:rPr>
          <w:rFonts w:ascii="Arial" w:eastAsia="Times New Roman" w:hAnsi="Arial" w:cs="Arial"/>
          <w:b/>
          <w:color w:val="222222"/>
          <w:sz w:val="28"/>
          <w:szCs w:val="28"/>
          <w:lang w:eastAsia="nb-NO"/>
        </w:rPr>
        <w:t>e</w:t>
      </w:r>
      <w:r w:rsidRPr="00F869F8">
        <w:rPr>
          <w:rFonts w:ascii="Arial" w:eastAsia="Times New Roman" w:hAnsi="Arial" w:cs="Arial"/>
          <w:b/>
          <w:color w:val="222222"/>
          <w:sz w:val="28"/>
          <w:szCs w:val="28"/>
          <w:lang w:eastAsia="nb-NO"/>
        </w:rPr>
        <w:t xml:space="preserve">laterte lærevansker </w:t>
      </w:r>
      <w:r w:rsidR="00527CA4" w:rsidRPr="00F869F8">
        <w:rPr>
          <w:rFonts w:ascii="Arial" w:eastAsia="Times New Roman" w:hAnsi="Arial" w:cs="Arial"/>
          <w:b/>
          <w:color w:val="222222"/>
          <w:sz w:val="28"/>
          <w:szCs w:val="28"/>
          <w:lang w:eastAsia="nb-NO"/>
        </w:rPr>
        <w:t>- 2019</w:t>
      </w:r>
    </w:p>
    <w:p w:rsidR="00527CA4" w:rsidRPr="00F869F8" w:rsidRDefault="00DF4369" w:rsidP="001A7292">
      <w:pPr>
        <w:spacing w:after="150" w:line="510" w:lineRule="atLeast"/>
        <w:outlineLvl w:val="1"/>
        <w:rPr>
          <w:rFonts w:ascii="Arial" w:eastAsia="Times New Roman" w:hAnsi="Arial" w:cs="Arial"/>
          <w:b/>
          <w:color w:val="222222"/>
          <w:sz w:val="26"/>
          <w:szCs w:val="26"/>
          <w:lang w:eastAsia="nb-NO"/>
        </w:rPr>
      </w:pPr>
      <w:r>
        <w:rPr>
          <w:rFonts w:ascii="Arial" w:eastAsia="Times New Roman" w:hAnsi="Arial" w:cs="Arial"/>
          <w:b/>
          <w:color w:val="222222"/>
          <w:sz w:val="26"/>
          <w:szCs w:val="26"/>
          <w:lang w:eastAsia="nb-NO"/>
        </w:rPr>
        <w:t>Besvar både oppgave 1 (enten 1 a eller 1b) og 2 (enten 2a eller 2b)</w:t>
      </w:r>
    </w:p>
    <w:p w:rsidR="00DF4369" w:rsidRDefault="00DF4369" w:rsidP="001A7292">
      <w:pPr>
        <w:spacing w:after="150" w:line="510" w:lineRule="atLeast"/>
        <w:outlineLvl w:val="1"/>
        <w:rPr>
          <w:rFonts w:ascii="Arial" w:eastAsia="Times New Roman" w:hAnsi="Arial" w:cs="Arial"/>
          <w:i/>
          <w:color w:val="222222"/>
          <w:sz w:val="26"/>
          <w:szCs w:val="26"/>
          <w:lang w:eastAsia="nb-NO"/>
        </w:rPr>
      </w:pPr>
    </w:p>
    <w:p w:rsidR="002021C8" w:rsidRPr="00DF4369" w:rsidRDefault="002021C8" w:rsidP="001A7292">
      <w:pPr>
        <w:spacing w:after="150" w:line="510" w:lineRule="atLeast"/>
        <w:outlineLvl w:val="1"/>
        <w:rPr>
          <w:rFonts w:ascii="Arial" w:eastAsia="Times New Roman" w:hAnsi="Arial" w:cs="Arial"/>
          <w:b/>
          <w:i/>
          <w:color w:val="222222"/>
          <w:sz w:val="26"/>
          <w:szCs w:val="26"/>
          <w:lang w:eastAsia="nb-NO"/>
        </w:rPr>
      </w:pPr>
      <w:r w:rsidRPr="00DF4369">
        <w:rPr>
          <w:rFonts w:ascii="Arial" w:eastAsia="Times New Roman" w:hAnsi="Arial" w:cs="Arial"/>
          <w:b/>
          <w:i/>
          <w:color w:val="222222"/>
          <w:sz w:val="26"/>
          <w:szCs w:val="26"/>
          <w:lang w:eastAsia="nb-NO"/>
        </w:rPr>
        <w:t>Oppgave 1</w:t>
      </w:r>
    </w:p>
    <w:p w:rsidR="00527CA4" w:rsidRPr="00F869F8" w:rsidRDefault="002021C8" w:rsidP="001A7292">
      <w:pPr>
        <w:spacing w:after="150" w:line="510" w:lineRule="atLeast"/>
        <w:outlineLvl w:val="1"/>
        <w:rPr>
          <w:rFonts w:ascii="Arial" w:eastAsia="Times New Roman" w:hAnsi="Arial" w:cs="Arial"/>
          <w:color w:val="222222"/>
          <w:sz w:val="26"/>
          <w:szCs w:val="26"/>
          <w:lang w:eastAsia="nb-NO"/>
        </w:rPr>
      </w:pPr>
      <w:r>
        <w:rPr>
          <w:rFonts w:ascii="Arial" w:eastAsia="Times New Roman" w:hAnsi="Arial" w:cs="Arial"/>
          <w:i/>
          <w:color w:val="222222"/>
          <w:sz w:val="26"/>
          <w:szCs w:val="26"/>
          <w:lang w:eastAsia="nb-NO"/>
        </w:rPr>
        <w:t>S</w:t>
      </w:r>
      <w:r w:rsidR="00527CA4" w:rsidRPr="00F869F8">
        <w:rPr>
          <w:rFonts w:ascii="Arial" w:eastAsia="Times New Roman" w:hAnsi="Arial" w:cs="Arial"/>
          <w:i/>
          <w:color w:val="222222"/>
          <w:sz w:val="26"/>
          <w:szCs w:val="26"/>
          <w:lang w:eastAsia="nb-NO"/>
        </w:rPr>
        <w:t>var på en av følgende to oppgaver</w:t>
      </w:r>
      <w:r>
        <w:rPr>
          <w:rFonts w:ascii="Arial" w:eastAsia="Times New Roman" w:hAnsi="Arial" w:cs="Arial"/>
          <w:color w:val="222222"/>
          <w:sz w:val="26"/>
          <w:szCs w:val="26"/>
          <w:lang w:eastAsia="nb-NO"/>
        </w:rPr>
        <w:t xml:space="preserve"> </w:t>
      </w:r>
      <w:r w:rsidRPr="00DF4369">
        <w:rPr>
          <w:rFonts w:ascii="Arial" w:eastAsia="Times New Roman" w:hAnsi="Arial" w:cs="Arial"/>
          <w:i/>
          <w:color w:val="222222"/>
          <w:sz w:val="26"/>
          <w:szCs w:val="26"/>
          <w:lang w:eastAsia="nb-NO"/>
        </w:rPr>
        <w:t>(enten 1a eller 1b)</w:t>
      </w:r>
    </w:p>
    <w:p w:rsidR="00527CA4" w:rsidRDefault="002021C8" w:rsidP="002021C8">
      <w:pPr>
        <w:spacing w:after="150" w:line="510" w:lineRule="atLeast"/>
        <w:ind w:left="360"/>
        <w:outlineLvl w:val="1"/>
        <w:rPr>
          <w:rFonts w:ascii="Arial" w:eastAsia="Times New Roman" w:hAnsi="Arial" w:cs="Arial"/>
          <w:color w:val="222222"/>
          <w:sz w:val="26"/>
          <w:szCs w:val="26"/>
          <w:lang w:eastAsia="nb-NO"/>
        </w:rPr>
      </w:pPr>
      <w:r>
        <w:rPr>
          <w:rFonts w:ascii="Arial" w:eastAsia="Times New Roman" w:hAnsi="Arial" w:cs="Arial"/>
          <w:color w:val="222222"/>
          <w:sz w:val="26"/>
          <w:szCs w:val="26"/>
          <w:lang w:eastAsia="nb-NO"/>
        </w:rPr>
        <w:t xml:space="preserve">1a) </w:t>
      </w:r>
      <w:r w:rsidR="00527CA4" w:rsidRPr="002021C8">
        <w:rPr>
          <w:rFonts w:ascii="Arial" w:eastAsia="Times New Roman" w:hAnsi="Arial" w:cs="Arial"/>
          <w:color w:val="222222"/>
          <w:sz w:val="26"/>
          <w:szCs w:val="26"/>
          <w:lang w:eastAsia="nb-NO"/>
        </w:rPr>
        <w:t>Redegjør for andrespråklæring og hvordan barn tilegner seg et andrespråk. Diskuter faglige utfordringer i andrespråkundervisning.</w:t>
      </w:r>
    </w:p>
    <w:p w:rsidR="002021C8" w:rsidRDefault="002021C8" w:rsidP="002021C8">
      <w:pPr>
        <w:spacing w:after="150" w:line="510" w:lineRule="atLeast"/>
        <w:ind w:left="360"/>
        <w:outlineLvl w:val="1"/>
        <w:rPr>
          <w:rFonts w:ascii="Arial" w:eastAsia="Times New Roman" w:hAnsi="Arial" w:cs="Arial"/>
          <w:color w:val="222222"/>
          <w:sz w:val="26"/>
          <w:szCs w:val="26"/>
          <w:lang w:eastAsia="nb-NO"/>
        </w:rPr>
      </w:pPr>
      <w:r>
        <w:rPr>
          <w:rFonts w:ascii="Arial" w:eastAsia="Times New Roman" w:hAnsi="Arial" w:cs="Arial"/>
          <w:color w:val="222222"/>
          <w:sz w:val="26"/>
          <w:szCs w:val="26"/>
          <w:lang w:eastAsia="nb-NO"/>
        </w:rPr>
        <w:t xml:space="preserve">1b) Redegjør for morsmålets betydning for utviklingen av leseforståelse og drøft tiltak som kan </w:t>
      </w:r>
      <w:r w:rsidR="00DF4369">
        <w:rPr>
          <w:rFonts w:ascii="Arial" w:eastAsia="Times New Roman" w:hAnsi="Arial" w:cs="Arial"/>
          <w:color w:val="222222"/>
          <w:sz w:val="26"/>
          <w:szCs w:val="26"/>
          <w:lang w:eastAsia="nb-NO"/>
        </w:rPr>
        <w:t>bidra til at</w:t>
      </w:r>
      <w:r>
        <w:rPr>
          <w:rFonts w:ascii="Arial" w:eastAsia="Times New Roman" w:hAnsi="Arial" w:cs="Arial"/>
          <w:color w:val="222222"/>
          <w:sz w:val="26"/>
          <w:szCs w:val="26"/>
          <w:lang w:eastAsia="nb-NO"/>
        </w:rPr>
        <w:t xml:space="preserve"> språklige og kulturelle minoritetselever </w:t>
      </w:r>
      <w:r w:rsidR="00DF4369">
        <w:rPr>
          <w:rFonts w:ascii="Arial" w:eastAsia="Times New Roman" w:hAnsi="Arial" w:cs="Arial"/>
          <w:color w:val="222222"/>
          <w:sz w:val="26"/>
          <w:szCs w:val="26"/>
          <w:lang w:eastAsia="nb-NO"/>
        </w:rPr>
        <w:t>får god</w:t>
      </w:r>
      <w:bookmarkStart w:id="0" w:name="_GoBack"/>
      <w:bookmarkEnd w:id="0"/>
      <w:r>
        <w:rPr>
          <w:rFonts w:ascii="Arial" w:eastAsia="Times New Roman" w:hAnsi="Arial" w:cs="Arial"/>
          <w:color w:val="222222"/>
          <w:sz w:val="26"/>
          <w:szCs w:val="26"/>
          <w:lang w:eastAsia="nb-NO"/>
        </w:rPr>
        <w:t xml:space="preserve"> leseforståelse.</w:t>
      </w:r>
    </w:p>
    <w:p w:rsidR="00DF4369" w:rsidRDefault="00DF4369" w:rsidP="00DF4369">
      <w:pPr>
        <w:spacing w:after="150" w:line="510" w:lineRule="atLeast"/>
        <w:outlineLvl w:val="1"/>
        <w:rPr>
          <w:rFonts w:ascii="Arial" w:eastAsia="Times New Roman" w:hAnsi="Arial" w:cs="Arial"/>
          <w:color w:val="222222"/>
          <w:sz w:val="26"/>
          <w:szCs w:val="26"/>
          <w:lang w:eastAsia="nb-NO"/>
        </w:rPr>
      </w:pPr>
    </w:p>
    <w:p w:rsidR="002021C8" w:rsidRPr="00DF4369" w:rsidRDefault="002021C8" w:rsidP="00DF4369">
      <w:pPr>
        <w:spacing w:after="150" w:line="510" w:lineRule="atLeast"/>
        <w:outlineLvl w:val="1"/>
        <w:rPr>
          <w:rFonts w:ascii="Arial" w:eastAsia="Times New Roman" w:hAnsi="Arial" w:cs="Arial"/>
          <w:b/>
          <w:i/>
          <w:color w:val="222222"/>
          <w:sz w:val="26"/>
          <w:szCs w:val="26"/>
          <w:lang w:eastAsia="nb-NO"/>
        </w:rPr>
      </w:pPr>
      <w:r w:rsidRPr="00DF4369">
        <w:rPr>
          <w:rFonts w:ascii="Arial" w:eastAsia="Times New Roman" w:hAnsi="Arial" w:cs="Arial"/>
          <w:b/>
          <w:i/>
          <w:color w:val="222222"/>
          <w:sz w:val="26"/>
          <w:szCs w:val="26"/>
          <w:lang w:eastAsia="nb-NO"/>
        </w:rPr>
        <w:t>Oppgave 2</w:t>
      </w:r>
    </w:p>
    <w:p w:rsidR="002021C8" w:rsidRPr="002021C8" w:rsidRDefault="002021C8" w:rsidP="00DF4369">
      <w:pPr>
        <w:spacing w:after="150" w:line="510" w:lineRule="atLeast"/>
        <w:outlineLvl w:val="1"/>
        <w:rPr>
          <w:rFonts w:ascii="Arial" w:eastAsia="Times New Roman" w:hAnsi="Arial" w:cs="Arial"/>
          <w:color w:val="222222"/>
          <w:sz w:val="26"/>
          <w:szCs w:val="26"/>
          <w:lang w:eastAsia="nb-NO"/>
        </w:rPr>
      </w:pPr>
      <w:r w:rsidRPr="00DF4369">
        <w:rPr>
          <w:rFonts w:ascii="Arial" w:eastAsia="Times New Roman" w:hAnsi="Arial" w:cs="Arial"/>
          <w:i/>
          <w:color w:val="222222"/>
          <w:sz w:val="26"/>
          <w:szCs w:val="26"/>
          <w:lang w:eastAsia="nb-NO"/>
        </w:rPr>
        <w:t>Svar på en av følgende to oppgaver (enten 2a eller 2b</w:t>
      </w:r>
      <w:r>
        <w:rPr>
          <w:rFonts w:ascii="Arial" w:eastAsia="Times New Roman" w:hAnsi="Arial" w:cs="Arial"/>
          <w:color w:val="222222"/>
          <w:sz w:val="26"/>
          <w:szCs w:val="26"/>
          <w:lang w:eastAsia="nb-NO"/>
        </w:rPr>
        <w:t>)</w:t>
      </w:r>
    </w:p>
    <w:p w:rsidR="00F869F8" w:rsidRDefault="002021C8" w:rsidP="002021C8">
      <w:pPr>
        <w:spacing w:after="150" w:line="510" w:lineRule="atLeast"/>
        <w:ind w:left="360"/>
        <w:outlineLvl w:val="1"/>
        <w:rPr>
          <w:rFonts w:ascii="Arial" w:eastAsia="Times New Roman" w:hAnsi="Arial" w:cs="Arial"/>
          <w:color w:val="222222"/>
          <w:sz w:val="26"/>
          <w:szCs w:val="26"/>
          <w:lang w:eastAsia="nb-NO"/>
        </w:rPr>
      </w:pPr>
      <w:r>
        <w:rPr>
          <w:rFonts w:ascii="Arial" w:eastAsia="Times New Roman" w:hAnsi="Arial" w:cs="Arial"/>
          <w:color w:val="222222"/>
          <w:sz w:val="26"/>
          <w:szCs w:val="26"/>
          <w:lang w:eastAsia="nb-NO"/>
        </w:rPr>
        <w:t xml:space="preserve">2a) </w:t>
      </w:r>
      <w:r w:rsidR="00F869F8" w:rsidRPr="002021C8">
        <w:rPr>
          <w:rFonts w:ascii="Arial" w:eastAsia="Times New Roman" w:hAnsi="Arial" w:cs="Arial"/>
          <w:color w:val="222222"/>
          <w:sz w:val="26"/>
          <w:szCs w:val="26"/>
          <w:lang w:eastAsia="nb-NO"/>
        </w:rPr>
        <w:t>Redegjør for hva som forstås med migrasjonsrelaterte lærevansker og drøft den spesialpedagogiske relevansen av begrepet migrasjonsrelaterte lærevansker.</w:t>
      </w:r>
    </w:p>
    <w:p w:rsidR="00DF4369" w:rsidRPr="002021C8" w:rsidRDefault="00DF4369" w:rsidP="002021C8">
      <w:pPr>
        <w:spacing w:after="150" w:line="510" w:lineRule="atLeast"/>
        <w:ind w:left="360"/>
        <w:outlineLvl w:val="1"/>
        <w:rPr>
          <w:rFonts w:ascii="Arial" w:eastAsia="Times New Roman" w:hAnsi="Arial" w:cs="Arial"/>
          <w:color w:val="222222"/>
          <w:sz w:val="26"/>
          <w:szCs w:val="26"/>
          <w:lang w:eastAsia="nb-NO"/>
        </w:rPr>
      </w:pPr>
      <w:r>
        <w:rPr>
          <w:rFonts w:ascii="Arial" w:eastAsia="Times New Roman" w:hAnsi="Arial" w:cs="Arial"/>
          <w:color w:val="222222"/>
          <w:sz w:val="26"/>
          <w:szCs w:val="26"/>
          <w:lang w:eastAsia="nb-NO"/>
        </w:rPr>
        <w:t>2b) Redegjør for og drøft den spesialpedagogiske relevansen av kunnskap om kultur og kulturforskjeller.</w:t>
      </w:r>
    </w:p>
    <w:p w:rsidR="00527CA4" w:rsidRPr="00F869F8" w:rsidRDefault="00527CA4" w:rsidP="00527CA4">
      <w:pPr>
        <w:spacing w:after="150" w:line="510" w:lineRule="atLeast"/>
        <w:outlineLvl w:val="1"/>
        <w:rPr>
          <w:rFonts w:ascii="Arial" w:eastAsia="Times New Roman" w:hAnsi="Arial" w:cs="Arial"/>
          <w:color w:val="222222"/>
          <w:sz w:val="26"/>
          <w:szCs w:val="26"/>
          <w:lang w:eastAsia="nb-NO"/>
        </w:rPr>
      </w:pPr>
    </w:p>
    <w:p w:rsidR="00F869F8" w:rsidRPr="00F869F8" w:rsidRDefault="00F869F8">
      <w:pPr>
        <w:rPr>
          <w:rFonts w:ascii="Arial" w:eastAsia="Times New Roman" w:hAnsi="Arial" w:cs="Arial"/>
          <w:color w:val="222222"/>
          <w:sz w:val="26"/>
          <w:szCs w:val="26"/>
          <w:lang w:eastAsia="nb-NO"/>
        </w:rPr>
      </w:pPr>
    </w:p>
    <w:sectPr w:rsidR="00F869F8" w:rsidRPr="00F86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40B0E"/>
    <w:multiLevelType w:val="multilevel"/>
    <w:tmpl w:val="9D927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1D39E9"/>
    <w:multiLevelType w:val="hybridMultilevel"/>
    <w:tmpl w:val="6154409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51B0A"/>
    <w:multiLevelType w:val="multilevel"/>
    <w:tmpl w:val="F7B0A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436421"/>
    <w:multiLevelType w:val="hybridMultilevel"/>
    <w:tmpl w:val="C05C2A2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A0C3B"/>
    <w:multiLevelType w:val="multilevel"/>
    <w:tmpl w:val="A6B4F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AD02AB"/>
    <w:multiLevelType w:val="multilevel"/>
    <w:tmpl w:val="15745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6E6ADF"/>
    <w:multiLevelType w:val="multilevel"/>
    <w:tmpl w:val="663EC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FF26B2D"/>
    <w:multiLevelType w:val="multilevel"/>
    <w:tmpl w:val="CA024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292"/>
    <w:rsid w:val="001A7292"/>
    <w:rsid w:val="002021C8"/>
    <w:rsid w:val="00527CA4"/>
    <w:rsid w:val="006D7B04"/>
    <w:rsid w:val="00DA7DAB"/>
    <w:rsid w:val="00DF4369"/>
    <w:rsid w:val="00E667C3"/>
    <w:rsid w:val="00F04B4E"/>
    <w:rsid w:val="00F8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B5DF9"/>
  <w15:chartTrackingRefBased/>
  <w15:docId w15:val="{6AFAB0CF-E3EA-4543-A2B9-BFE0F55F3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A7292"/>
    <w:pPr>
      <w:spacing w:before="375" w:after="150" w:line="510" w:lineRule="atLeast"/>
      <w:outlineLvl w:val="1"/>
    </w:pPr>
    <w:rPr>
      <w:rFonts w:ascii="Times New Roman" w:eastAsia="Times New Roman" w:hAnsi="Times New Roman" w:cs="Times New Roman"/>
      <w:color w:val="222222"/>
      <w:sz w:val="36"/>
      <w:szCs w:val="36"/>
      <w:lang w:eastAsia="nb-NO"/>
    </w:rPr>
  </w:style>
  <w:style w:type="paragraph" w:styleId="Heading3">
    <w:name w:val="heading 3"/>
    <w:basedOn w:val="Normal"/>
    <w:link w:val="Heading3Char"/>
    <w:uiPriority w:val="9"/>
    <w:qFormat/>
    <w:rsid w:val="001A7292"/>
    <w:pPr>
      <w:spacing w:before="375" w:after="150" w:line="240" w:lineRule="auto"/>
      <w:outlineLvl w:val="2"/>
    </w:pPr>
    <w:rPr>
      <w:rFonts w:ascii="Times New Roman" w:eastAsia="Times New Roman" w:hAnsi="Times New Roman" w:cs="Times New Roman"/>
      <w:color w:val="222222"/>
      <w:sz w:val="27"/>
      <w:szCs w:val="27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A7292"/>
    <w:rPr>
      <w:rFonts w:ascii="Times New Roman" w:eastAsia="Times New Roman" w:hAnsi="Times New Roman" w:cs="Times New Roman"/>
      <w:color w:val="222222"/>
      <w:sz w:val="36"/>
      <w:szCs w:val="36"/>
      <w:lang w:eastAsia="nb-NO"/>
    </w:rPr>
  </w:style>
  <w:style w:type="character" w:customStyle="1" w:styleId="Heading3Char">
    <w:name w:val="Heading 3 Char"/>
    <w:basedOn w:val="DefaultParagraphFont"/>
    <w:link w:val="Heading3"/>
    <w:uiPriority w:val="9"/>
    <w:rsid w:val="001A7292"/>
    <w:rPr>
      <w:rFonts w:ascii="Times New Roman" w:eastAsia="Times New Roman" w:hAnsi="Times New Roman" w:cs="Times New Roman"/>
      <w:color w:val="222222"/>
      <w:sz w:val="27"/>
      <w:szCs w:val="27"/>
      <w:lang w:eastAsia="nb-NO"/>
    </w:rPr>
  </w:style>
  <w:style w:type="character" w:styleId="Hyperlink">
    <w:name w:val="Hyperlink"/>
    <w:basedOn w:val="DefaultParagraphFont"/>
    <w:uiPriority w:val="99"/>
    <w:semiHidden/>
    <w:unhideWhenUsed/>
    <w:rsid w:val="001A7292"/>
    <w:rPr>
      <w:strike w:val="0"/>
      <w:dstrike w:val="0"/>
      <w:color w:val="2771BB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1A729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A7292"/>
    <w:pPr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ListParagraph">
    <w:name w:val="List Paragraph"/>
    <w:basedOn w:val="Normal"/>
    <w:uiPriority w:val="34"/>
    <w:qFormat/>
    <w:rsid w:val="00527C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7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D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6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5484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757537">
              <w:marLeft w:val="5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9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69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672344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05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176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3580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995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Ivar Morken</dc:creator>
  <cp:keywords/>
  <dc:description/>
  <cp:lastModifiedBy>Ivar Morken</cp:lastModifiedBy>
  <cp:revision>3</cp:revision>
  <cp:lastPrinted>2019-05-06T08:34:00Z</cp:lastPrinted>
  <dcterms:created xsi:type="dcterms:W3CDTF">2019-05-16T12:23:00Z</dcterms:created>
  <dcterms:modified xsi:type="dcterms:W3CDTF">2019-05-16T12:39:00Z</dcterms:modified>
</cp:coreProperties>
</file>